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54B21" w14:textId="240654C8" w:rsidR="003F2A91" w:rsidRPr="00C15915" w:rsidRDefault="003F2A91" w:rsidP="003F2A91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24.10.2023 №3-28/727</w:t>
      </w:r>
    </w:p>
    <w:p w14:paraId="154FDEFF" w14:textId="3A89E6AE" w:rsidR="003F2A91" w:rsidRDefault="003F2A91" w:rsidP="003F2A91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</w:t>
      </w:r>
      <w:r w:rsidR="00ED1C30">
        <w:rPr>
          <w:i/>
          <w:szCs w:val="30"/>
        </w:rPr>
        <w:t>_______________</w:t>
      </w:r>
      <w:bookmarkStart w:id="0" w:name="_GoBack"/>
      <w:bookmarkEnd w:id="0"/>
    </w:p>
    <w:p w14:paraId="342AA458" w14:textId="4D43CD64" w:rsidR="003F2A91" w:rsidRDefault="003F2A91" w:rsidP="003F2A91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КРАСНОДВОРСКОГО СЕЛЬСКОГО СОВЕТА ДЕПУТАТОВ</w:t>
      </w:r>
    </w:p>
    <w:p w14:paraId="62EF974A" w14:textId="342A2C0D" w:rsidR="003F2A91" w:rsidRPr="00457BEE" w:rsidRDefault="003F2A91" w:rsidP="003F2A91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22 СЕНТЯБРЯ 2023 г. № 72</w:t>
      </w:r>
    </w:p>
    <w:p w14:paraId="3EF8F6AE" w14:textId="77777777" w:rsidR="004F463B" w:rsidRDefault="004F463B" w:rsidP="004F463B">
      <w:pPr>
        <w:spacing w:line="360" w:lineRule="auto"/>
      </w:pPr>
    </w:p>
    <w:p w14:paraId="701C501B" w14:textId="138F9198" w:rsidR="00E81AC1" w:rsidRDefault="00E81AC1" w:rsidP="003C44C2">
      <w:pPr>
        <w:tabs>
          <w:tab w:val="left" w:pos="993"/>
          <w:tab w:val="left" w:pos="4536"/>
        </w:tabs>
        <w:spacing w:line="240" w:lineRule="exact"/>
        <w:ind w:right="4818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</w:t>
      </w:r>
      <w:r w:rsidR="004D5706">
        <w:rPr>
          <w:szCs w:val="30"/>
        </w:rPr>
        <w:t>атов от 3</w:t>
      </w:r>
      <w:r w:rsidR="00C65F7E">
        <w:rPr>
          <w:szCs w:val="30"/>
        </w:rPr>
        <w:t>0</w:t>
      </w:r>
      <w:r w:rsidR="004D5706">
        <w:rPr>
          <w:szCs w:val="30"/>
        </w:rPr>
        <w:t xml:space="preserve"> декабря 202</w:t>
      </w:r>
      <w:r w:rsidR="00FE6025">
        <w:rPr>
          <w:szCs w:val="30"/>
        </w:rPr>
        <w:t>2</w:t>
      </w:r>
      <w:r w:rsidR="0048174C">
        <w:rPr>
          <w:szCs w:val="30"/>
        </w:rPr>
        <w:t xml:space="preserve"> г. </w:t>
      </w:r>
      <w:r w:rsidR="004D5706">
        <w:rPr>
          <w:szCs w:val="30"/>
        </w:rPr>
        <w:t xml:space="preserve">№ </w:t>
      </w:r>
      <w:r w:rsidR="00FE6025">
        <w:rPr>
          <w:szCs w:val="30"/>
        </w:rPr>
        <w:t>62</w:t>
      </w:r>
    </w:p>
    <w:p w14:paraId="093A21A2" w14:textId="77777777" w:rsidR="00E81AC1" w:rsidRPr="007245BF" w:rsidRDefault="00E81AC1" w:rsidP="00E81AC1">
      <w:pPr>
        <w:spacing w:line="360" w:lineRule="auto"/>
        <w:rPr>
          <w:szCs w:val="30"/>
        </w:rPr>
      </w:pPr>
    </w:p>
    <w:p w14:paraId="16290737" w14:textId="77777777" w:rsidR="00E81AC1" w:rsidRPr="00FC4D8F" w:rsidRDefault="00E81AC1" w:rsidP="007E19BF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Pr="00FC4D8F">
        <w:rPr>
          <w:szCs w:val="30"/>
        </w:rPr>
        <w:t>Краснодворский</w:t>
      </w:r>
      <w:proofErr w:type="spellEnd"/>
      <w:r w:rsidRPr="00FC4D8F">
        <w:rPr>
          <w:szCs w:val="30"/>
        </w:rPr>
        <w:t xml:space="preserve"> сельский Совет депутатов РЕШИЛ:</w:t>
      </w:r>
    </w:p>
    <w:p w14:paraId="3F0687C5" w14:textId="1B82209C" w:rsidR="00E81AC1" w:rsidRPr="00FC4D8F" w:rsidRDefault="00E81AC1" w:rsidP="007E19BF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 Внести в решение </w:t>
      </w:r>
      <w:proofErr w:type="spellStart"/>
      <w:r w:rsidRPr="00FC4D8F">
        <w:rPr>
          <w:szCs w:val="30"/>
        </w:rPr>
        <w:t>Краснодворского</w:t>
      </w:r>
      <w:proofErr w:type="spellEnd"/>
      <w:r w:rsidRPr="00FC4D8F">
        <w:rPr>
          <w:szCs w:val="30"/>
        </w:rPr>
        <w:t xml:space="preserve"> сельского Совета депутатов </w:t>
      </w:r>
      <w:r w:rsidR="00F4649B"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 w:rsidR="004D5706">
        <w:rPr>
          <w:szCs w:val="30"/>
        </w:rPr>
        <w:t>3</w:t>
      </w:r>
      <w:r w:rsidR="00A53C24">
        <w:rPr>
          <w:szCs w:val="30"/>
        </w:rPr>
        <w:t>0</w:t>
      </w:r>
      <w:r w:rsidR="004D5706">
        <w:rPr>
          <w:szCs w:val="30"/>
        </w:rPr>
        <w:t xml:space="preserve"> декабря 202</w:t>
      </w:r>
      <w:r w:rsidR="00791128">
        <w:rPr>
          <w:szCs w:val="30"/>
        </w:rPr>
        <w:t>2</w:t>
      </w:r>
      <w:r w:rsidR="00F4649B">
        <w:rPr>
          <w:szCs w:val="30"/>
        </w:rPr>
        <w:t xml:space="preserve"> г.</w:t>
      </w:r>
      <w:r w:rsidR="004D5706">
        <w:rPr>
          <w:szCs w:val="30"/>
        </w:rPr>
        <w:t xml:space="preserve"> № </w:t>
      </w:r>
      <w:r w:rsidR="00791128">
        <w:rPr>
          <w:szCs w:val="30"/>
        </w:rPr>
        <w:t>62</w:t>
      </w:r>
      <w:r w:rsidR="004D5706">
        <w:rPr>
          <w:szCs w:val="30"/>
        </w:rPr>
        <w:t xml:space="preserve"> «О сельском бюджете на 202</w:t>
      </w:r>
      <w:r w:rsidR="00791128">
        <w:rPr>
          <w:szCs w:val="30"/>
        </w:rPr>
        <w:t>3</w:t>
      </w:r>
      <w:r w:rsidRPr="00FC4D8F">
        <w:rPr>
          <w:szCs w:val="30"/>
        </w:rPr>
        <w:t xml:space="preserve"> год» следующие изменения:</w:t>
      </w:r>
    </w:p>
    <w:p w14:paraId="0FA4B12E" w14:textId="02EE6D0B" w:rsidR="009D3B58" w:rsidRDefault="00A069A4" w:rsidP="007E19BF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1.1. </w:t>
      </w:r>
      <w:r w:rsidR="009D3B58">
        <w:rPr>
          <w:szCs w:val="30"/>
        </w:rPr>
        <w:t>пункт 1 изложить в следующей редакции</w:t>
      </w:r>
      <w:r w:rsidR="009D3B58" w:rsidRPr="009D3B58">
        <w:rPr>
          <w:szCs w:val="30"/>
        </w:rPr>
        <w:t xml:space="preserve">: </w:t>
      </w:r>
    </w:p>
    <w:p w14:paraId="06A2E56B" w14:textId="2470A768" w:rsidR="009D3B58" w:rsidRPr="009D3B58" w:rsidRDefault="009D3B58" w:rsidP="007E19BF">
      <w:pPr>
        <w:ind w:firstLine="709"/>
        <w:jc w:val="both"/>
        <w:rPr>
          <w:szCs w:val="30"/>
        </w:rPr>
      </w:pPr>
      <w:r w:rsidRPr="009D3B58">
        <w:rPr>
          <w:szCs w:val="30"/>
        </w:rPr>
        <w:t xml:space="preserve">«1. Утвердить сельский бюджет на 2023 год по расходам в сумме   </w:t>
      </w:r>
      <w:r w:rsidR="009741B4">
        <w:rPr>
          <w:szCs w:val="30"/>
        </w:rPr>
        <w:t>407 238</w:t>
      </w:r>
      <w:r w:rsidRPr="009D3B58">
        <w:rPr>
          <w:szCs w:val="30"/>
        </w:rPr>
        <w:t xml:space="preserve">,00 белорусского рубля (далее – рубль) исходя из прогнозируемого объема доходов </w:t>
      </w:r>
      <w:r w:rsidR="007E19BF">
        <w:rPr>
          <w:szCs w:val="30"/>
        </w:rPr>
        <w:t xml:space="preserve">в </w:t>
      </w:r>
      <w:r w:rsidRPr="009D3B58">
        <w:rPr>
          <w:szCs w:val="30"/>
        </w:rPr>
        <w:t>сумме 3</w:t>
      </w:r>
      <w:r w:rsidR="009D649A">
        <w:rPr>
          <w:szCs w:val="30"/>
        </w:rPr>
        <w:t>62</w:t>
      </w:r>
      <w:r w:rsidRPr="009D3B58">
        <w:rPr>
          <w:szCs w:val="30"/>
        </w:rPr>
        <w:t> </w:t>
      </w:r>
      <w:r w:rsidR="009D649A">
        <w:rPr>
          <w:szCs w:val="30"/>
        </w:rPr>
        <w:t>238</w:t>
      </w:r>
      <w:r w:rsidRPr="009D3B58">
        <w:rPr>
          <w:szCs w:val="30"/>
        </w:rPr>
        <w:t>,00 рубля.</w:t>
      </w:r>
    </w:p>
    <w:p w14:paraId="0A8656BC" w14:textId="1C19CA40" w:rsidR="009D3B58" w:rsidRDefault="009D3B58" w:rsidP="007E19BF">
      <w:pPr>
        <w:ind w:firstLine="709"/>
        <w:jc w:val="both"/>
        <w:rPr>
          <w:szCs w:val="30"/>
        </w:rPr>
      </w:pPr>
      <w:r w:rsidRPr="009D3B58">
        <w:rPr>
          <w:szCs w:val="30"/>
        </w:rPr>
        <w:t>1.2. в пункте 2:</w:t>
      </w:r>
    </w:p>
    <w:p w14:paraId="758EC0B1" w14:textId="083C6B0C" w:rsidR="009D3B58" w:rsidRPr="009D3B58" w:rsidRDefault="009D3B58" w:rsidP="007E19BF">
      <w:pPr>
        <w:ind w:firstLine="709"/>
        <w:jc w:val="both"/>
        <w:rPr>
          <w:szCs w:val="30"/>
        </w:rPr>
      </w:pPr>
      <w:r>
        <w:rPr>
          <w:szCs w:val="30"/>
        </w:rPr>
        <w:t>в абзаце втором цифры «</w:t>
      </w:r>
      <w:r w:rsidR="009D649A">
        <w:rPr>
          <w:szCs w:val="30"/>
        </w:rPr>
        <w:t>358</w:t>
      </w:r>
      <w:r>
        <w:rPr>
          <w:szCs w:val="30"/>
        </w:rPr>
        <w:t> 063,00» заменить цифрами «</w:t>
      </w:r>
      <w:r w:rsidR="009D649A">
        <w:rPr>
          <w:szCs w:val="30"/>
        </w:rPr>
        <w:t>362</w:t>
      </w:r>
      <w:r>
        <w:rPr>
          <w:szCs w:val="30"/>
        </w:rPr>
        <w:t> </w:t>
      </w:r>
      <w:r w:rsidR="009D649A">
        <w:rPr>
          <w:szCs w:val="30"/>
        </w:rPr>
        <w:t>238</w:t>
      </w:r>
      <w:r>
        <w:rPr>
          <w:szCs w:val="30"/>
        </w:rPr>
        <w:t>,00»</w:t>
      </w:r>
      <w:r w:rsidRPr="009D3B58">
        <w:rPr>
          <w:szCs w:val="30"/>
        </w:rPr>
        <w:t>;</w:t>
      </w:r>
    </w:p>
    <w:p w14:paraId="5EBA1F1F" w14:textId="7C62276C" w:rsidR="009D3B58" w:rsidRPr="009D3B58" w:rsidRDefault="009D3B58" w:rsidP="007E19BF">
      <w:pPr>
        <w:ind w:firstLine="709"/>
        <w:jc w:val="both"/>
        <w:rPr>
          <w:szCs w:val="30"/>
        </w:rPr>
      </w:pPr>
      <w:r w:rsidRPr="009D3B58">
        <w:rPr>
          <w:szCs w:val="30"/>
        </w:rPr>
        <w:t>в абзаце третьем цифры «</w:t>
      </w:r>
      <w:r w:rsidR="009D649A">
        <w:rPr>
          <w:szCs w:val="30"/>
        </w:rPr>
        <w:t>403</w:t>
      </w:r>
      <w:r w:rsidRPr="009D3B58">
        <w:rPr>
          <w:szCs w:val="30"/>
        </w:rPr>
        <w:t> </w:t>
      </w:r>
      <w:r>
        <w:rPr>
          <w:szCs w:val="30"/>
        </w:rPr>
        <w:t>063</w:t>
      </w:r>
      <w:r w:rsidRPr="009D3B58">
        <w:rPr>
          <w:szCs w:val="30"/>
        </w:rPr>
        <w:t>,00» заменить цифрами                «</w:t>
      </w:r>
      <w:r w:rsidR="00F775DE">
        <w:rPr>
          <w:szCs w:val="30"/>
        </w:rPr>
        <w:t>40</w:t>
      </w:r>
      <w:r w:rsidR="009D649A">
        <w:rPr>
          <w:szCs w:val="30"/>
        </w:rPr>
        <w:t>7</w:t>
      </w:r>
      <w:r w:rsidRPr="009D3B58">
        <w:rPr>
          <w:szCs w:val="30"/>
        </w:rPr>
        <w:t xml:space="preserve"> </w:t>
      </w:r>
      <w:r w:rsidR="009D649A">
        <w:rPr>
          <w:szCs w:val="30"/>
        </w:rPr>
        <w:t>238</w:t>
      </w:r>
      <w:r w:rsidRPr="009D3B58">
        <w:rPr>
          <w:szCs w:val="30"/>
        </w:rPr>
        <w:t>,00»;</w:t>
      </w:r>
    </w:p>
    <w:p w14:paraId="2548C447" w14:textId="059FBC50" w:rsidR="009D3B58" w:rsidRPr="009D3B58" w:rsidRDefault="009D3B58" w:rsidP="007E19BF">
      <w:pPr>
        <w:ind w:firstLine="709"/>
        <w:jc w:val="both"/>
        <w:rPr>
          <w:szCs w:val="30"/>
        </w:rPr>
      </w:pPr>
      <w:r w:rsidRPr="009D3B58">
        <w:rPr>
          <w:szCs w:val="30"/>
        </w:rPr>
        <w:t xml:space="preserve">1.3. </w:t>
      </w:r>
      <w:r w:rsidR="00EA6A21">
        <w:rPr>
          <w:szCs w:val="30"/>
        </w:rPr>
        <w:t xml:space="preserve">в </w:t>
      </w:r>
      <w:r w:rsidRPr="009D3B58">
        <w:rPr>
          <w:szCs w:val="30"/>
        </w:rPr>
        <w:t>пункт</w:t>
      </w:r>
      <w:r w:rsidR="00EA6A21">
        <w:rPr>
          <w:szCs w:val="30"/>
        </w:rPr>
        <w:t>е</w:t>
      </w:r>
      <w:r w:rsidRPr="009D3B58">
        <w:rPr>
          <w:szCs w:val="30"/>
        </w:rPr>
        <w:t xml:space="preserve"> 4:</w:t>
      </w:r>
    </w:p>
    <w:p w14:paraId="7F142187" w14:textId="5F070035" w:rsidR="00EA6A21" w:rsidRDefault="007E19BF" w:rsidP="007E19BF">
      <w:pPr>
        <w:ind w:firstLine="709"/>
        <w:jc w:val="both"/>
        <w:rPr>
          <w:szCs w:val="30"/>
        </w:rPr>
      </w:pPr>
      <w:r>
        <w:rPr>
          <w:szCs w:val="30"/>
        </w:rPr>
        <w:t xml:space="preserve">в </w:t>
      </w:r>
      <w:r w:rsidR="00EA6A21">
        <w:rPr>
          <w:szCs w:val="30"/>
        </w:rPr>
        <w:t xml:space="preserve">части второй цифры </w:t>
      </w:r>
      <w:r w:rsidR="009D3B58" w:rsidRPr="009D3B58">
        <w:rPr>
          <w:szCs w:val="30"/>
        </w:rPr>
        <w:t>«</w:t>
      </w:r>
      <w:r w:rsidR="00EA6A21">
        <w:rPr>
          <w:szCs w:val="30"/>
        </w:rPr>
        <w:t>47 000,00» заменить цифрами «51 000,00»</w:t>
      </w:r>
      <w:r w:rsidR="00EA6A21" w:rsidRPr="00EA6A21">
        <w:rPr>
          <w:szCs w:val="30"/>
        </w:rPr>
        <w:t>;</w:t>
      </w:r>
    </w:p>
    <w:p w14:paraId="4C5F840C" w14:textId="0AF42DC4" w:rsidR="007F5263" w:rsidRPr="009D3B58" w:rsidRDefault="00EA6A21" w:rsidP="007E19BF">
      <w:pPr>
        <w:ind w:firstLine="709"/>
        <w:jc w:val="both"/>
        <w:rPr>
          <w:szCs w:val="30"/>
        </w:rPr>
      </w:pPr>
      <w:r>
        <w:rPr>
          <w:szCs w:val="30"/>
        </w:rPr>
        <w:t>в абзаце третьем части третьей цифры «2 000,00» заменить цифрами «6 000,00»</w:t>
      </w:r>
      <w:r w:rsidRPr="00EA6A21">
        <w:rPr>
          <w:szCs w:val="30"/>
        </w:rPr>
        <w:t>;</w:t>
      </w:r>
      <w:r w:rsidR="007F5263" w:rsidRPr="009D3B58">
        <w:rPr>
          <w:szCs w:val="30"/>
        </w:rPr>
        <w:t xml:space="preserve"> </w:t>
      </w:r>
    </w:p>
    <w:p w14:paraId="5751615E" w14:textId="1218E634" w:rsidR="009D3B58" w:rsidRPr="009D3B58" w:rsidRDefault="009D3B58" w:rsidP="009D3B58">
      <w:pPr>
        <w:ind w:firstLine="900"/>
        <w:jc w:val="both"/>
        <w:rPr>
          <w:szCs w:val="30"/>
        </w:rPr>
      </w:pPr>
      <w:r w:rsidRPr="009D3B58">
        <w:rPr>
          <w:szCs w:val="30"/>
        </w:rPr>
        <w:t>1.</w:t>
      </w:r>
      <w:r w:rsidR="007F5263">
        <w:rPr>
          <w:szCs w:val="30"/>
        </w:rPr>
        <w:t>4</w:t>
      </w:r>
      <w:r w:rsidRPr="009D3B58">
        <w:rPr>
          <w:szCs w:val="30"/>
        </w:rPr>
        <w:t xml:space="preserve">. приложения </w:t>
      </w:r>
      <w:r w:rsidR="00F775DE">
        <w:rPr>
          <w:szCs w:val="30"/>
        </w:rPr>
        <w:t xml:space="preserve">1 – </w:t>
      </w:r>
      <w:r w:rsidR="00666536">
        <w:rPr>
          <w:szCs w:val="30"/>
        </w:rPr>
        <w:t>3</w:t>
      </w:r>
      <w:r w:rsidR="00F775DE">
        <w:rPr>
          <w:szCs w:val="30"/>
        </w:rPr>
        <w:t xml:space="preserve"> </w:t>
      </w:r>
      <w:r w:rsidRPr="009D3B58">
        <w:rPr>
          <w:szCs w:val="30"/>
        </w:rPr>
        <w:t>к этому решению изложить в новой редакции (прилагаются).</w:t>
      </w:r>
    </w:p>
    <w:p w14:paraId="6811274A" w14:textId="77777777" w:rsidR="009D3B58" w:rsidRDefault="009D3B58" w:rsidP="009D3B58">
      <w:pPr>
        <w:ind w:firstLine="900"/>
        <w:jc w:val="both"/>
        <w:rPr>
          <w:szCs w:val="30"/>
        </w:rPr>
      </w:pPr>
      <w:r w:rsidRPr="009D3B58">
        <w:rPr>
          <w:szCs w:val="30"/>
        </w:rPr>
        <w:t>2. Настоящее решение вступает в силу после его официального опубликования.</w:t>
      </w:r>
    </w:p>
    <w:p w14:paraId="2A17435E" w14:textId="77777777" w:rsidR="007E19BF" w:rsidRPr="009D3B58" w:rsidRDefault="007E19BF" w:rsidP="007E19BF">
      <w:pPr>
        <w:spacing w:line="360" w:lineRule="auto"/>
        <w:ind w:firstLine="902"/>
        <w:jc w:val="both"/>
        <w:rPr>
          <w:szCs w:val="3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A069A4" w:rsidRPr="005C7DEC" w14:paraId="1288B843" w14:textId="77777777" w:rsidTr="0014183C">
        <w:trPr>
          <w:trHeight w:val="290"/>
        </w:trPr>
        <w:tc>
          <w:tcPr>
            <w:tcW w:w="6629" w:type="dxa"/>
          </w:tcPr>
          <w:p w14:paraId="071990D9" w14:textId="77777777" w:rsidR="00A069A4" w:rsidRPr="005C7DEC" w:rsidRDefault="00A069A4" w:rsidP="0014183C">
            <w:pPr>
              <w:pStyle w:val="af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5C7DEC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</w:tcPr>
          <w:p w14:paraId="7AD683BC" w14:textId="77777777" w:rsidR="00A069A4" w:rsidRPr="005C7DEC" w:rsidRDefault="00A069A4" w:rsidP="0014183C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</w:tc>
      </w:tr>
    </w:tbl>
    <w:p w14:paraId="3667B793" w14:textId="03C82D14" w:rsidR="00A069A4" w:rsidRDefault="00A069A4" w:rsidP="00A069A4">
      <w:pPr>
        <w:sectPr w:rsidR="00A069A4" w:rsidSect="007E19BF">
          <w:headerReference w:type="default" r:id="rId9"/>
          <w:headerReference w:type="first" r:id="rId10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069A4" w14:paraId="3BE8544D" w14:textId="77777777" w:rsidTr="0014183C">
        <w:tc>
          <w:tcPr>
            <w:tcW w:w="5812" w:type="dxa"/>
          </w:tcPr>
          <w:p w14:paraId="43FA5CFE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6CE46E6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14:paraId="6282E275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14:paraId="52369AEA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13E1D8E1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A49E95B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608A3C0C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322E7918" w14:textId="235E7B6C" w:rsidR="00A069A4" w:rsidRDefault="00EA6A21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22</w:t>
            </w:r>
            <w:r w:rsidR="00A069A4" w:rsidRPr="00EA6A21">
              <w:rPr>
                <w:szCs w:val="30"/>
              </w:rPr>
              <w:t>.0</w:t>
            </w:r>
            <w:r>
              <w:rPr>
                <w:szCs w:val="30"/>
              </w:rPr>
              <w:t>9</w:t>
            </w:r>
            <w:r w:rsidR="00A069A4" w:rsidRPr="00EA6A21">
              <w:rPr>
                <w:szCs w:val="30"/>
              </w:rPr>
              <w:t xml:space="preserve">.2023 № </w:t>
            </w:r>
            <w:r>
              <w:rPr>
                <w:szCs w:val="30"/>
              </w:rPr>
              <w:t>72</w:t>
            </w:r>
            <w:r w:rsidR="00A069A4" w:rsidRPr="00657CE8">
              <w:rPr>
                <w:szCs w:val="30"/>
              </w:rPr>
              <w:t>)</w:t>
            </w:r>
          </w:p>
        </w:tc>
      </w:tr>
    </w:tbl>
    <w:p w14:paraId="5AF6EBDB" w14:textId="77777777" w:rsidR="00A069A4" w:rsidRDefault="00A069A4" w:rsidP="00A069A4">
      <w:pPr>
        <w:rPr>
          <w:szCs w:val="30"/>
        </w:rPr>
      </w:pPr>
    </w:p>
    <w:p w14:paraId="4DC32140" w14:textId="77777777" w:rsidR="00A069A4" w:rsidRDefault="00A069A4" w:rsidP="00A069A4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 xml:space="preserve">ДОХОДЫ </w:t>
      </w:r>
    </w:p>
    <w:p w14:paraId="51DF7548" w14:textId="77777777" w:rsidR="00A069A4" w:rsidRDefault="00A069A4" w:rsidP="00A069A4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сельского бюджета</w:t>
      </w:r>
    </w:p>
    <w:p w14:paraId="04A32D9E" w14:textId="77777777" w:rsidR="00A069A4" w:rsidRDefault="00A069A4" w:rsidP="00A069A4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069A4" w14:paraId="4FB933E7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0319AD71" w14:textId="77777777" w:rsidR="00A069A4" w:rsidRDefault="00A069A4" w:rsidP="0014183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  <w:hideMark/>
          </w:tcPr>
          <w:p w14:paraId="0B1F6D85" w14:textId="77777777" w:rsidR="00A069A4" w:rsidRDefault="00A069A4" w:rsidP="00141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A069A4" w14:paraId="15454229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0F08F250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доходы                        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6544A39A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128 586,00 </w:t>
            </w:r>
          </w:p>
        </w:tc>
      </w:tr>
      <w:tr w:rsidR="00A069A4" w14:paraId="0FC9CB03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1D07D200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500FF8D4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101 189,00</w:t>
            </w:r>
          </w:p>
        </w:tc>
      </w:tr>
      <w:tr w:rsidR="00A069A4" w14:paraId="2DAA2C6C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4B7DFE71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B971269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101 189,00</w:t>
            </w:r>
          </w:p>
        </w:tc>
      </w:tr>
      <w:tr w:rsidR="00A069A4" w14:paraId="73ACBD41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747702BF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14B15F96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98 879,00</w:t>
            </w:r>
          </w:p>
        </w:tc>
      </w:tr>
      <w:tr w:rsidR="00A069A4" w14:paraId="1C1F9171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44E5568E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</w:tcPr>
          <w:p w14:paraId="2D366DD0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1 356,00</w:t>
            </w:r>
          </w:p>
        </w:tc>
      </w:tr>
      <w:tr w:rsidR="00A069A4" w14:paraId="3EDE9889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021B5D78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949" w:type="dxa"/>
            <w:vAlign w:val="bottom"/>
          </w:tcPr>
          <w:p w14:paraId="6EDD67A8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511,00</w:t>
            </w:r>
          </w:p>
        </w:tc>
      </w:tr>
      <w:tr w:rsidR="00A069A4" w14:paraId="0C8B5205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7C8E9DF3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</w:tcPr>
          <w:p w14:paraId="064E7FD9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61,00</w:t>
            </w:r>
          </w:p>
        </w:tc>
      </w:tr>
      <w:tr w:rsidR="00A069A4" w14:paraId="5161E300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57D64768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с доходов, исчисленных                            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</w:tcPr>
          <w:p w14:paraId="527E4675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28,00</w:t>
            </w:r>
          </w:p>
        </w:tc>
      </w:tr>
      <w:tr w:rsidR="00A069A4" w14:paraId="659D0FCE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334E5171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</w:tcPr>
          <w:p w14:paraId="5E9718BE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354,00</w:t>
            </w:r>
          </w:p>
        </w:tc>
      </w:tr>
      <w:tr w:rsidR="00A069A4" w14:paraId="2C8EC74D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5574496C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vAlign w:val="bottom"/>
            <w:hideMark/>
          </w:tcPr>
          <w:p w14:paraId="69318A2D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21 110,00</w:t>
            </w:r>
          </w:p>
        </w:tc>
      </w:tr>
      <w:tr w:rsidR="00A069A4" w14:paraId="2D273206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7C809E79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6D4C8F6D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8 960,00</w:t>
            </w:r>
          </w:p>
        </w:tc>
      </w:tr>
      <w:tr w:rsidR="00A069A4" w14:paraId="096FFBDB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53B6D989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28C42FF1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8 960,00</w:t>
            </w:r>
          </w:p>
        </w:tc>
      </w:tr>
      <w:tr w:rsidR="00A069A4" w14:paraId="4E12C837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281DC917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19B84A9A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12 150,00</w:t>
            </w:r>
          </w:p>
        </w:tc>
      </w:tr>
      <w:tr w:rsidR="00A069A4" w14:paraId="0774D89B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78304FBB" w14:textId="4291E32D" w:rsidR="00A069A4" w:rsidRDefault="00A069A4" w:rsidP="007E1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  <w:r w:rsidR="007E19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vAlign w:val="bottom"/>
            <w:hideMark/>
          </w:tcPr>
          <w:p w14:paraId="706FAE0B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12 150,00</w:t>
            </w:r>
          </w:p>
        </w:tc>
      </w:tr>
      <w:tr w:rsidR="00A069A4" w14:paraId="797DC0C0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28A6687C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</w:t>
            </w:r>
          </w:p>
        </w:tc>
        <w:tc>
          <w:tcPr>
            <w:tcW w:w="1949" w:type="dxa"/>
            <w:vAlign w:val="bottom"/>
          </w:tcPr>
          <w:p w14:paraId="13031D0A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1 332,00</w:t>
            </w:r>
          </w:p>
        </w:tc>
      </w:tr>
      <w:tr w:rsidR="00A069A4" w14:paraId="182734B9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685887D3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сборы, пошлины</w:t>
            </w:r>
          </w:p>
        </w:tc>
        <w:tc>
          <w:tcPr>
            <w:tcW w:w="1949" w:type="dxa"/>
            <w:vAlign w:val="bottom"/>
          </w:tcPr>
          <w:p w14:paraId="275F9015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1 332,00</w:t>
            </w:r>
          </w:p>
        </w:tc>
      </w:tr>
      <w:tr w:rsidR="00A069A4" w14:paraId="0B83B08F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331E4E70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 осуществление деятельности по оказанию</w:t>
            </w:r>
          </w:p>
        </w:tc>
        <w:tc>
          <w:tcPr>
            <w:tcW w:w="1949" w:type="dxa"/>
            <w:vAlign w:val="bottom"/>
          </w:tcPr>
          <w:p w14:paraId="2CB3DF21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</w:p>
        </w:tc>
      </w:tr>
      <w:tr w:rsidR="00A069A4" w14:paraId="3DA353D3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561920EF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 в сфере </w:t>
            </w:r>
            <w:proofErr w:type="spellStart"/>
            <w:r>
              <w:rPr>
                <w:sz w:val="28"/>
                <w:szCs w:val="28"/>
              </w:rPr>
              <w:t>агроэкотуризма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1949" w:type="dxa"/>
            <w:vAlign w:val="bottom"/>
          </w:tcPr>
          <w:p w14:paraId="1D115980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1 332,00</w:t>
            </w:r>
          </w:p>
        </w:tc>
      </w:tr>
      <w:tr w:rsidR="00A069A4" w14:paraId="0B233C8D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3DD394B4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78FC8911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4 955,00</w:t>
            </w:r>
          </w:p>
        </w:tc>
      </w:tr>
      <w:tr w:rsidR="00A069A4" w14:paraId="1DCBEC05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61D6ABF0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038EF14E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4 955,00</w:t>
            </w:r>
          </w:p>
        </w:tc>
      </w:tr>
      <w:tr w:rsidR="00A069A4" w14:paraId="27A762B0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332A3583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7553B72E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4 955,00</w:t>
            </w:r>
          </w:p>
        </w:tc>
      </w:tr>
      <w:tr w:rsidR="00A069A4" w14:paraId="5F4682AC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5B81C0E5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1BD1EB8F" w14:textId="71C4FC8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656,00</w:t>
            </w:r>
          </w:p>
        </w:tc>
      </w:tr>
      <w:tr w:rsidR="00A069A4" w14:paraId="1FAB4BD0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2F0FE364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 от использования имущества, находящегося                           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0F93442E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354,00</w:t>
            </w:r>
          </w:p>
        </w:tc>
      </w:tr>
      <w:tr w:rsidR="00A069A4" w14:paraId="09856EEA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4B02BD1C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63B09D0A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354,00</w:t>
            </w:r>
          </w:p>
        </w:tc>
      </w:tr>
      <w:tr w:rsidR="00A069A4" w14:paraId="33EDB1A0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5EFCB829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2031DCBB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354,00</w:t>
            </w:r>
          </w:p>
        </w:tc>
      </w:tr>
      <w:tr w:rsidR="00A069A4" w14:paraId="5E2D8FB3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40C409BD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14:paraId="3BB65D7E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302,00</w:t>
            </w:r>
          </w:p>
        </w:tc>
      </w:tr>
      <w:tr w:rsidR="00A069A4" w14:paraId="4E30D8AD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14EEB992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14:paraId="2551CCF7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302,00</w:t>
            </w:r>
          </w:p>
        </w:tc>
      </w:tr>
      <w:tr w:rsidR="00A069A4" w14:paraId="0394A271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42F5407C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55B7B481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302,00</w:t>
            </w:r>
          </w:p>
        </w:tc>
      </w:tr>
      <w:tr w:rsidR="00A069A4" w14:paraId="09A683C6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782879E7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43D97D3E" w14:textId="01EF5D16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27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="00A8627A">
              <w:rPr>
                <w:sz w:val="28"/>
                <w:szCs w:val="28"/>
              </w:rPr>
              <w:t>996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069A4" w14:paraId="5E5D8C76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541A0B03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062541E4" w14:textId="1B536C5F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27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="00A8627A">
              <w:rPr>
                <w:sz w:val="28"/>
                <w:szCs w:val="28"/>
              </w:rPr>
              <w:t>996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069A4" w14:paraId="72E3528E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45E27364" w14:textId="6A430305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B71AC15" w14:textId="6FCBBD22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27A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="00A8627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21,00</w:t>
            </w:r>
          </w:p>
        </w:tc>
      </w:tr>
      <w:tr w:rsidR="00A069A4" w14:paraId="2839563C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15E302E1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40F23DCA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143 821,00</w:t>
            </w:r>
          </w:p>
        </w:tc>
      </w:tr>
      <w:tr w:rsidR="00A069A4" w14:paraId="7B71C2A1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3AAE0C32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14:paraId="4216B02F" w14:textId="1089875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62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A8627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A069A4" w14:paraId="7DE4826F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5644863C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вышестоящего бюджета</w:t>
            </w:r>
          </w:p>
        </w:tc>
        <w:tc>
          <w:tcPr>
            <w:tcW w:w="1949" w:type="dxa"/>
            <w:vAlign w:val="bottom"/>
          </w:tcPr>
          <w:p w14:paraId="1DDE8D6E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</w:p>
        </w:tc>
      </w:tr>
      <w:tr w:rsidR="00A069A4" w14:paraId="09FE5C06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426CD57C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нижестоящему бюджету</w:t>
            </w:r>
          </w:p>
        </w:tc>
        <w:tc>
          <w:tcPr>
            <w:tcW w:w="1949" w:type="dxa"/>
            <w:vAlign w:val="bottom"/>
          </w:tcPr>
          <w:p w14:paraId="6446C4F2" w14:textId="1C192C7E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62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A8627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A8627A" w14:paraId="01F41F13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58297AA9" w14:textId="7011F90A" w:rsidR="00A8627A" w:rsidRDefault="00A8627A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безвозмездные поступления</w:t>
            </w:r>
          </w:p>
        </w:tc>
        <w:tc>
          <w:tcPr>
            <w:tcW w:w="1949" w:type="dxa"/>
            <w:vAlign w:val="bottom"/>
          </w:tcPr>
          <w:p w14:paraId="4A538A79" w14:textId="77777777" w:rsidR="00A8627A" w:rsidRDefault="00A8627A" w:rsidP="0014183C">
            <w:pPr>
              <w:jc w:val="right"/>
              <w:rPr>
                <w:sz w:val="28"/>
                <w:szCs w:val="28"/>
              </w:rPr>
            </w:pPr>
          </w:p>
        </w:tc>
      </w:tr>
      <w:tr w:rsidR="00A8627A" w14:paraId="1A09C587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6D4A1A52" w14:textId="1342194E" w:rsidR="00A8627A" w:rsidRDefault="00A8627A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других бюджетов бюджетной</w:t>
            </w:r>
          </w:p>
        </w:tc>
        <w:tc>
          <w:tcPr>
            <w:tcW w:w="1949" w:type="dxa"/>
            <w:vAlign w:val="bottom"/>
          </w:tcPr>
          <w:p w14:paraId="4EE09D92" w14:textId="77777777" w:rsidR="00A8627A" w:rsidRDefault="00A8627A" w:rsidP="0014183C">
            <w:pPr>
              <w:jc w:val="right"/>
              <w:rPr>
                <w:sz w:val="28"/>
                <w:szCs w:val="28"/>
              </w:rPr>
            </w:pPr>
          </w:p>
        </w:tc>
      </w:tr>
      <w:tr w:rsidR="00A8627A" w14:paraId="68D4FD59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1E665F7B" w14:textId="1451A555" w:rsidR="00A8627A" w:rsidRDefault="00A8627A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Республики Беларусь</w:t>
            </w:r>
          </w:p>
        </w:tc>
        <w:tc>
          <w:tcPr>
            <w:tcW w:w="1949" w:type="dxa"/>
            <w:vAlign w:val="bottom"/>
          </w:tcPr>
          <w:p w14:paraId="5869AB14" w14:textId="03DC170E" w:rsidR="00A8627A" w:rsidRDefault="00A8627A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1 375,00</w:t>
            </w:r>
          </w:p>
        </w:tc>
      </w:tr>
      <w:tr w:rsidR="00A8627A" w14:paraId="40E3C345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3D175D67" w14:textId="65DC50E4" w:rsidR="00A8627A" w:rsidRDefault="00A8627A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14:paraId="44671029" w14:textId="3B2BC7F1" w:rsidR="00A8627A" w:rsidRDefault="00A8627A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1 375,00</w:t>
            </w:r>
          </w:p>
        </w:tc>
      </w:tr>
      <w:tr w:rsidR="00A8627A" w14:paraId="7E15A1B9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14BC0126" w14:textId="0BB21ED8" w:rsidR="00A8627A" w:rsidRDefault="00A8627A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вышестоящего бюджета</w:t>
            </w:r>
          </w:p>
        </w:tc>
        <w:tc>
          <w:tcPr>
            <w:tcW w:w="1949" w:type="dxa"/>
            <w:vAlign w:val="bottom"/>
          </w:tcPr>
          <w:p w14:paraId="0B84BB64" w14:textId="77777777" w:rsidR="00A8627A" w:rsidRDefault="00A8627A" w:rsidP="0014183C">
            <w:pPr>
              <w:jc w:val="right"/>
              <w:rPr>
                <w:sz w:val="28"/>
                <w:szCs w:val="28"/>
              </w:rPr>
            </w:pPr>
          </w:p>
        </w:tc>
      </w:tr>
      <w:tr w:rsidR="00A8627A" w14:paraId="3D29F135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0C7BFAE1" w14:textId="6FF7F0A6" w:rsidR="00A8627A" w:rsidRDefault="007E19BF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8627A">
              <w:rPr>
                <w:sz w:val="28"/>
                <w:szCs w:val="28"/>
              </w:rPr>
              <w:t>ижестоящему бюджету</w:t>
            </w:r>
          </w:p>
        </w:tc>
        <w:tc>
          <w:tcPr>
            <w:tcW w:w="1949" w:type="dxa"/>
            <w:vAlign w:val="bottom"/>
          </w:tcPr>
          <w:p w14:paraId="0B545412" w14:textId="33162BB8" w:rsidR="00A8627A" w:rsidRDefault="00A8627A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1 375,00</w:t>
            </w:r>
          </w:p>
        </w:tc>
      </w:tr>
      <w:tr w:rsidR="00A069A4" w14:paraId="69ED884C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7E1CF910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14:paraId="388BE56E" w14:textId="094A6B30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627A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</w:t>
            </w:r>
            <w:r w:rsidR="00A8627A">
              <w:rPr>
                <w:sz w:val="28"/>
                <w:szCs w:val="28"/>
              </w:rPr>
              <w:t>238</w:t>
            </w:r>
            <w:r>
              <w:rPr>
                <w:sz w:val="28"/>
                <w:szCs w:val="28"/>
              </w:rPr>
              <w:t>,00</w:t>
            </w:r>
          </w:p>
        </w:tc>
      </w:tr>
    </w:tbl>
    <w:p w14:paraId="5892B58F" w14:textId="77777777" w:rsidR="00A069A4" w:rsidRPr="00F5549D" w:rsidRDefault="00A069A4" w:rsidP="00A069A4">
      <w:pPr>
        <w:rPr>
          <w:rFonts w:eastAsia="Calibri"/>
          <w:szCs w:val="30"/>
        </w:rPr>
        <w:sectPr w:rsidR="00A069A4" w:rsidRPr="00F5549D" w:rsidSect="00921A9D"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069A4" w14:paraId="332562F3" w14:textId="77777777" w:rsidTr="0014183C">
        <w:tc>
          <w:tcPr>
            <w:tcW w:w="5812" w:type="dxa"/>
          </w:tcPr>
          <w:p w14:paraId="0F4C02A6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20E49A8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292CAA71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19386FF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3AEA53B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E056B9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10FCC78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4C7EAFA6" w14:textId="24045B05" w:rsidR="00A069A4" w:rsidRDefault="00EA6A21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22</w:t>
            </w:r>
            <w:r w:rsidR="00A069A4" w:rsidRPr="00EA6A21">
              <w:rPr>
                <w:szCs w:val="30"/>
              </w:rPr>
              <w:t>.0</w:t>
            </w:r>
            <w:r>
              <w:rPr>
                <w:szCs w:val="30"/>
              </w:rPr>
              <w:t>9</w:t>
            </w:r>
            <w:r w:rsidR="00A069A4" w:rsidRPr="00EA6A21">
              <w:rPr>
                <w:szCs w:val="30"/>
              </w:rPr>
              <w:t xml:space="preserve">.2023 № </w:t>
            </w:r>
            <w:r>
              <w:rPr>
                <w:szCs w:val="30"/>
              </w:rPr>
              <w:t>72</w:t>
            </w:r>
            <w:r w:rsidR="00A069A4">
              <w:rPr>
                <w:szCs w:val="30"/>
              </w:rPr>
              <w:t>)</w:t>
            </w:r>
          </w:p>
        </w:tc>
      </w:tr>
    </w:tbl>
    <w:p w14:paraId="3C51D07B" w14:textId="77777777" w:rsidR="00A069A4" w:rsidRDefault="00A069A4" w:rsidP="00A069A4">
      <w:pPr>
        <w:pStyle w:val="a5"/>
        <w:spacing w:line="360" w:lineRule="auto"/>
        <w:ind w:right="-28"/>
        <w:rPr>
          <w:sz w:val="30"/>
          <w:szCs w:val="30"/>
        </w:rPr>
      </w:pPr>
    </w:p>
    <w:p w14:paraId="29B7CE1C" w14:textId="77777777" w:rsidR="00A069A4" w:rsidRDefault="00A069A4" w:rsidP="007E19BF">
      <w:pPr>
        <w:spacing w:line="280" w:lineRule="exact"/>
        <w:ind w:right="3968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 w14:paraId="0B6AD055" w14:textId="3ED9E892" w:rsidR="00A069A4" w:rsidRDefault="00A069A4" w:rsidP="007E19BF">
      <w:pPr>
        <w:spacing w:line="280" w:lineRule="exact"/>
        <w:ind w:right="3968"/>
        <w:jc w:val="both"/>
        <w:rPr>
          <w:szCs w:val="30"/>
        </w:rPr>
      </w:pPr>
      <w:r>
        <w:rPr>
          <w:bCs/>
          <w:szCs w:val="30"/>
        </w:rPr>
        <w:t>сельского бюд</w:t>
      </w:r>
      <w:r w:rsidR="007E19BF">
        <w:rPr>
          <w:bCs/>
          <w:szCs w:val="30"/>
        </w:rPr>
        <w:t xml:space="preserve">жета </w:t>
      </w:r>
      <w:r>
        <w:rPr>
          <w:bCs/>
          <w:szCs w:val="30"/>
        </w:rPr>
        <w:t xml:space="preserve">по функциональной классификации расходов бюджета </w:t>
      </w:r>
      <w:r w:rsidR="007E19BF">
        <w:rPr>
          <w:bCs/>
          <w:szCs w:val="30"/>
        </w:rPr>
        <w:t xml:space="preserve">                      </w:t>
      </w:r>
      <w:r>
        <w:rPr>
          <w:bCs/>
          <w:szCs w:val="30"/>
        </w:rPr>
        <w:t>по разделам, подразделам и видам</w:t>
      </w:r>
    </w:p>
    <w:p w14:paraId="1BC6FD49" w14:textId="77777777" w:rsidR="00A069A4" w:rsidRDefault="00A069A4" w:rsidP="00A069A4">
      <w:pPr>
        <w:pStyle w:val="a5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A069A4" w14:paraId="611F7D10" w14:textId="77777777" w:rsidTr="0014183C">
        <w:trPr>
          <w:trHeight w:val="141"/>
        </w:trPr>
        <w:tc>
          <w:tcPr>
            <w:tcW w:w="7554" w:type="dxa"/>
            <w:vAlign w:val="center"/>
          </w:tcPr>
          <w:p w14:paraId="3BEF9A09" w14:textId="77777777" w:rsidR="00A069A4" w:rsidRDefault="00A069A4" w:rsidP="00141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14:paraId="71F50DCE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A069A4" w14:paraId="7DC6A4B0" w14:textId="77777777" w:rsidTr="0014183C">
        <w:trPr>
          <w:trHeight w:val="346"/>
        </w:trPr>
        <w:tc>
          <w:tcPr>
            <w:tcW w:w="7554" w:type="dxa"/>
            <w:vAlign w:val="center"/>
            <w:hideMark/>
          </w:tcPr>
          <w:p w14:paraId="100DB7F1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795645F4" w14:textId="0FA6C090" w:rsidR="00A069A4" w:rsidRDefault="00F775DE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795C2C">
              <w:rPr>
                <w:bCs/>
                <w:sz w:val="28"/>
                <w:szCs w:val="28"/>
              </w:rPr>
              <w:t>9</w:t>
            </w:r>
            <w:r w:rsidR="00A069A4">
              <w:rPr>
                <w:bCs/>
                <w:sz w:val="28"/>
                <w:szCs w:val="28"/>
              </w:rPr>
              <w:t> </w:t>
            </w:r>
            <w:r w:rsidR="00795C2C">
              <w:rPr>
                <w:bCs/>
                <w:sz w:val="28"/>
                <w:szCs w:val="28"/>
              </w:rPr>
              <w:t>922</w:t>
            </w:r>
            <w:r w:rsidR="00A069A4">
              <w:rPr>
                <w:bCs/>
                <w:sz w:val="28"/>
                <w:szCs w:val="28"/>
              </w:rPr>
              <w:t>,79</w:t>
            </w:r>
          </w:p>
        </w:tc>
      </w:tr>
      <w:tr w:rsidR="00A069A4" w14:paraId="6A245648" w14:textId="77777777" w:rsidTr="0014183C">
        <w:trPr>
          <w:trHeight w:val="339"/>
        </w:trPr>
        <w:tc>
          <w:tcPr>
            <w:tcW w:w="7554" w:type="dxa"/>
            <w:vAlign w:val="center"/>
            <w:hideMark/>
          </w:tcPr>
          <w:p w14:paraId="48A8E84D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12E4AF43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162 712,00</w:t>
            </w:r>
          </w:p>
        </w:tc>
      </w:tr>
      <w:tr w:rsidR="00A069A4" w14:paraId="210BF67D" w14:textId="77777777" w:rsidTr="0014183C">
        <w:trPr>
          <w:trHeight w:val="377"/>
        </w:trPr>
        <w:tc>
          <w:tcPr>
            <w:tcW w:w="7554" w:type="dxa"/>
            <w:vAlign w:val="center"/>
            <w:hideMark/>
          </w:tcPr>
          <w:p w14:paraId="0F0F0A29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4F057FFD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162 712,00</w:t>
            </w:r>
          </w:p>
        </w:tc>
      </w:tr>
      <w:tr w:rsidR="00A069A4" w14:paraId="2C8887EF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62FBCA43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708B56A9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1 292,00</w:t>
            </w:r>
          </w:p>
        </w:tc>
      </w:tr>
      <w:tr w:rsidR="00A069A4" w14:paraId="46CB0536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0CD39D17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2D3E36DA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1 292,00</w:t>
            </w:r>
          </w:p>
        </w:tc>
      </w:tr>
      <w:tr w:rsidR="00A069A4" w14:paraId="174A4227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7593D569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436F1375" w14:textId="4D16F7E4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94 </w:t>
            </w:r>
            <w:r w:rsidR="00795C2C">
              <w:rPr>
                <w:bCs/>
                <w:sz w:val="28"/>
                <w:szCs w:val="28"/>
              </w:rPr>
              <w:t>918</w:t>
            </w:r>
            <w:r>
              <w:rPr>
                <w:bCs/>
                <w:sz w:val="28"/>
                <w:szCs w:val="28"/>
              </w:rPr>
              <w:t>,79</w:t>
            </w:r>
          </w:p>
        </w:tc>
      </w:tr>
      <w:tr w:rsidR="00A069A4" w14:paraId="2AD756DB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16D8930F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0D8E6578" w14:textId="775B2B32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94 </w:t>
            </w:r>
            <w:r w:rsidR="00795C2C">
              <w:rPr>
                <w:bCs/>
                <w:sz w:val="28"/>
                <w:szCs w:val="28"/>
              </w:rPr>
              <w:t>918</w:t>
            </w:r>
            <w:r>
              <w:rPr>
                <w:bCs/>
                <w:sz w:val="28"/>
                <w:szCs w:val="28"/>
              </w:rPr>
              <w:t>,79</w:t>
            </w:r>
          </w:p>
        </w:tc>
      </w:tr>
      <w:tr w:rsidR="00A069A4" w14:paraId="609BA303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222BD41F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06756475" w14:textId="4B445B83" w:rsidR="00A069A4" w:rsidRDefault="004E7006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  <w:r w:rsidR="00A069A4">
              <w:rPr>
                <w:bCs/>
                <w:sz w:val="28"/>
                <w:szCs w:val="28"/>
              </w:rPr>
              <w:t> 000,00</w:t>
            </w:r>
          </w:p>
        </w:tc>
      </w:tr>
      <w:tr w:rsidR="00A069A4" w14:paraId="774BB701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4DC98102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4666F82D" w14:textId="6A0246A9" w:rsidR="00A069A4" w:rsidRDefault="004E7006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  <w:r w:rsidR="00A069A4">
              <w:rPr>
                <w:bCs/>
                <w:sz w:val="28"/>
                <w:szCs w:val="28"/>
              </w:rPr>
              <w:t> 000,00</w:t>
            </w:r>
          </w:p>
        </w:tc>
      </w:tr>
      <w:tr w:rsidR="00A069A4" w14:paraId="70008EDC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2EB88758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782CF6AF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3 256,21</w:t>
            </w:r>
          </w:p>
        </w:tc>
      </w:tr>
      <w:tr w:rsidR="00A069A4" w14:paraId="6152423A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60756E5A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14176A35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3 256,21</w:t>
            </w:r>
          </w:p>
        </w:tc>
      </w:tr>
      <w:tr w:rsidR="00A069A4" w14:paraId="55920FAB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2BC39625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0963D293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3 256,21</w:t>
            </w:r>
          </w:p>
        </w:tc>
      </w:tr>
      <w:tr w:rsidR="00A069A4" w14:paraId="02373932" w14:textId="77777777" w:rsidTr="0014183C">
        <w:trPr>
          <w:trHeight w:val="609"/>
        </w:trPr>
        <w:tc>
          <w:tcPr>
            <w:tcW w:w="7554" w:type="dxa"/>
            <w:vAlign w:val="center"/>
            <w:hideMark/>
          </w:tcPr>
          <w:p w14:paraId="5F6FEAC9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638F0ECA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94 059,00</w:t>
            </w:r>
          </w:p>
        </w:tc>
      </w:tr>
      <w:tr w:rsidR="00A069A4" w14:paraId="3B9D7F77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1B99F687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7C9357D5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94 059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069A4" w14:paraId="40E2813F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242FC017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56E8ED3F" w14:textId="4A1941EF" w:rsidR="00A069A4" w:rsidRDefault="00F775DE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  <w:r w:rsidR="00795C2C">
              <w:rPr>
                <w:bCs/>
                <w:sz w:val="28"/>
                <w:szCs w:val="28"/>
              </w:rPr>
              <w:t>7</w:t>
            </w:r>
            <w:r w:rsidR="00A069A4">
              <w:rPr>
                <w:bCs/>
                <w:sz w:val="28"/>
                <w:szCs w:val="28"/>
              </w:rPr>
              <w:t xml:space="preserve"> </w:t>
            </w:r>
            <w:r w:rsidR="00795C2C">
              <w:rPr>
                <w:bCs/>
                <w:sz w:val="28"/>
                <w:szCs w:val="28"/>
              </w:rPr>
              <w:t>238</w:t>
            </w:r>
            <w:r w:rsidR="00A069A4">
              <w:rPr>
                <w:bCs/>
                <w:sz w:val="28"/>
                <w:szCs w:val="28"/>
              </w:rPr>
              <w:t>,00</w:t>
            </w:r>
          </w:p>
        </w:tc>
      </w:tr>
    </w:tbl>
    <w:p w14:paraId="4C85354A" w14:textId="77777777" w:rsidR="00A069A4" w:rsidRDefault="00A069A4" w:rsidP="00A069A4">
      <w:pPr>
        <w:spacing w:line="280" w:lineRule="exact"/>
        <w:ind w:left="5664"/>
        <w:jc w:val="center"/>
      </w:pPr>
    </w:p>
    <w:p w14:paraId="2D5A24D6" w14:textId="77777777" w:rsidR="00A069A4" w:rsidRDefault="00A069A4" w:rsidP="00A069A4"/>
    <w:p w14:paraId="337A8524" w14:textId="77777777" w:rsidR="001B2305" w:rsidRDefault="001B2305" w:rsidP="00A069A4">
      <w:pPr>
        <w:sectPr w:rsidR="001B2305" w:rsidSect="001B2305">
          <w:headerReference w:type="first" r:id="rId11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A069A4" w14:paraId="3407AC85" w14:textId="77777777" w:rsidTr="0014183C">
        <w:tc>
          <w:tcPr>
            <w:tcW w:w="5954" w:type="dxa"/>
          </w:tcPr>
          <w:p w14:paraId="2804FF87" w14:textId="77777777" w:rsidR="00A069A4" w:rsidRDefault="00A069A4" w:rsidP="0014183C">
            <w:pPr>
              <w:rPr>
                <w:sz w:val="18"/>
                <w:szCs w:val="18"/>
              </w:rPr>
            </w:pPr>
          </w:p>
          <w:p w14:paraId="62CBB256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3B857458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09CD2B6A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1F07340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72631AE6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F0BD227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638A11E2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42DD04A3" w14:textId="2CB59133" w:rsidR="00A069A4" w:rsidRDefault="00EA6A21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22</w:t>
            </w:r>
            <w:r w:rsidR="00A069A4" w:rsidRPr="00EA6A21">
              <w:rPr>
                <w:szCs w:val="30"/>
              </w:rPr>
              <w:t>.0</w:t>
            </w:r>
            <w:r>
              <w:rPr>
                <w:szCs w:val="30"/>
              </w:rPr>
              <w:t>9</w:t>
            </w:r>
            <w:r w:rsidR="00A069A4" w:rsidRPr="00EA6A21">
              <w:rPr>
                <w:szCs w:val="30"/>
              </w:rPr>
              <w:t xml:space="preserve">.2023 № </w:t>
            </w:r>
            <w:r>
              <w:rPr>
                <w:szCs w:val="30"/>
              </w:rPr>
              <w:t>72</w:t>
            </w:r>
            <w:r w:rsidR="00A069A4">
              <w:rPr>
                <w:szCs w:val="30"/>
              </w:rPr>
              <w:t>)</w:t>
            </w:r>
          </w:p>
        </w:tc>
      </w:tr>
    </w:tbl>
    <w:p w14:paraId="257232D9" w14:textId="77777777" w:rsidR="00A069A4" w:rsidRDefault="00A069A4" w:rsidP="00A069A4">
      <w:pPr>
        <w:spacing w:line="360" w:lineRule="auto"/>
        <w:rPr>
          <w:szCs w:val="30"/>
        </w:rPr>
      </w:pPr>
    </w:p>
    <w:p w14:paraId="29158214" w14:textId="77777777" w:rsidR="00A069A4" w:rsidRDefault="00A069A4" w:rsidP="00A069A4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14:paraId="392C0B8A" w14:textId="77777777" w:rsidR="00A069A4" w:rsidRDefault="00A069A4" w:rsidP="00A069A4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                   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69C3718A" w14:textId="77777777" w:rsidR="00A069A4" w:rsidRDefault="00A069A4" w:rsidP="00A069A4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A069A4" w14:paraId="5F9DE6E6" w14:textId="77777777" w:rsidTr="0014183C">
        <w:tc>
          <w:tcPr>
            <w:tcW w:w="1870" w:type="pct"/>
            <w:vAlign w:val="center"/>
            <w:hideMark/>
          </w:tcPr>
          <w:p w14:paraId="09E7B51F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191C0EA7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646ACC78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70331373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727E0648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14:paraId="67C3DA63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A069A4" w14:paraId="3FBC3413" w14:textId="77777777" w:rsidTr="0014183C">
        <w:tc>
          <w:tcPr>
            <w:tcW w:w="1870" w:type="pct"/>
            <w:hideMark/>
          </w:tcPr>
          <w:p w14:paraId="47AFE4B7" w14:textId="77777777" w:rsidR="00A069A4" w:rsidRDefault="00A069A4" w:rsidP="0014183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41E60E2E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31BAE26A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698CBEF8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57870E5A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733E7FDD" w14:textId="1FF4D2E3" w:rsidR="00A069A4" w:rsidRDefault="000A592B" w:rsidP="0014183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795C2C">
              <w:rPr>
                <w:sz w:val="26"/>
                <w:szCs w:val="26"/>
              </w:rPr>
              <w:t>7</w:t>
            </w:r>
            <w:r w:rsidR="00A069A4">
              <w:rPr>
                <w:sz w:val="26"/>
                <w:szCs w:val="26"/>
              </w:rPr>
              <w:t xml:space="preserve"> </w:t>
            </w:r>
            <w:r w:rsidR="00795C2C">
              <w:rPr>
                <w:sz w:val="26"/>
                <w:szCs w:val="26"/>
              </w:rPr>
              <w:t>238</w:t>
            </w:r>
            <w:r w:rsidR="00A069A4">
              <w:rPr>
                <w:sz w:val="26"/>
                <w:szCs w:val="26"/>
              </w:rPr>
              <w:t>,00</w:t>
            </w:r>
          </w:p>
        </w:tc>
      </w:tr>
      <w:tr w:rsidR="00A069A4" w14:paraId="27782845" w14:textId="77777777" w:rsidTr="0014183C">
        <w:tc>
          <w:tcPr>
            <w:tcW w:w="1870" w:type="pct"/>
            <w:hideMark/>
          </w:tcPr>
          <w:p w14:paraId="3226A13C" w14:textId="77777777" w:rsidR="00A069A4" w:rsidRDefault="00A069A4" w:rsidP="001418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14:paraId="0F04369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FAF16BF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6B0879B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3F31997A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CD9A1E1" w14:textId="367397EC" w:rsidR="00A069A4" w:rsidRDefault="00A069A4" w:rsidP="0014183C">
            <w:pPr>
              <w:rPr>
                <w:sz w:val="26"/>
                <w:szCs w:val="26"/>
              </w:rPr>
            </w:pPr>
          </w:p>
          <w:p w14:paraId="7424164B" w14:textId="2B3D1F6B" w:rsidR="00A069A4" w:rsidRDefault="000A592B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795C2C">
              <w:rPr>
                <w:sz w:val="26"/>
                <w:szCs w:val="26"/>
              </w:rPr>
              <w:t>7</w:t>
            </w:r>
            <w:r w:rsidR="00A069A4">
              <w:rPr>
                <w:sz w:val="26"/>
                <w:szCs w:val="26"/>
              </w:rPr>
              <w:t xml:space="preserve"> </w:t>
            </w:r>
            <w:r w:rsidR="00795C2C">
              <w:rPr>
                <w:sz w:val="26"/>
                <w:szCs w:val="26"/>
              </w:rPr>
              <w:t>238</w:t>
            </w:r>
            <w:r w:rsidR="00A069A4">
              <w:rPr>
                <w:sz w:val="26"/>
                <w:szCs w:val="26"/>
              </w:rPr>
              <w:t>,00</w:t>
            </w:r>
          </w:p>
        </w:tc>
      </w:tr>
      <w:tr w:rsidR="00A069A4" w14:paraId="38FBD03F" w14:textId="77777777" w:rsidTr="0014183C">
        <w:tc>
          <w:tcPr>
            <w:tcW w:w="1870" w:type="pct"/>
            <w:hideMark/>
          </w:tcPr>
          <w:p w14:paraId="47AD9DA2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6A851D0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FB772D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0BBD0E5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6EDB61CA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7D78050" w14:textId="77777777" w:rsidR="007E19BF" w:rsidRDefault="007E19BF" w:rsidP="007E19BF">
            <w:pPr>
              <w:rPr>
                <w:sz w:val="26"/>
                <w:szCs w:val="26"/>
              </w:rPr>
            </w:pPr>
          </w:p>
          <w:p w14:paraId="410D5ED4" w14:textId="610DC1FA" w:rsidR="00A069A4" w:rsidRDefault="000A592B" w:rsidP="007E19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95C2C">
              <w:rPr>
                <w:sz w:val="26"/>
                <w:szCs w:val="26"/>
              </w:rPr>
              <w:t>9</w:t>
            </w:r>
            <w:r w:rsidR="00A069A4">
              <w:rPr>
                <w:sz w:val="26"/>
                <w:szCs w:val="26"/>
              </w:rPr>
              <w:t xml:space="preserve"> </w:t>
            </w:r>
            <w:r w:rsidR="00795C2C">
              <w:rPr>
                <w:sz w:val="26"/>
                <w:szCs w:val="26"/>
              </w:rPr>
              <w:t>922</w:t>
            </w:r>
            <w:r w:rsidR="00A069A4">
              <w:rPr>
                <w:sz w:val="26"/>
                <w:szCs w:val="26"/>
              </w:rPr>
              <w:t>,79</w:t>
            </w:r>
          </w:p>
        </w:tc>
      </w:tr>
      <w:tr w:rsidR="00A069A4" w14:paraId="7B529F34" w14:textId="77777777" w:rsidTr="0014183C">
        <w:tc>
          <w:tcPr>
            <w:tcW w:w="1870" w:type="pct"/>
            <w:hideMark/>
          </w:tcPr>
          <w:p w14:paraId="2F70C393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14:paraId="140BAB3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EB3CAB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7274029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6793C18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2A744943" w14:textId="2BA4D53C" w:rsidR="00A069A4" w:rsidRDefault="00A069A4" w:rsidP="0014183C">
            <w:pPr>
              <w:rPr>
                <w:sz w:val="26"/>
                <w:szCs w:val="26"/>
              </w:rPr>
            </w:pPr>
          </w:p>
          <w:p w14:paraId="4A2B546C" w14:textId="3BF26D48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162 712,00</w:t>
            </w:r>
          </w:p>
        </w:tc>
      </w:tr>
      <w:tr w:rsidR="00A069A4" w14:paraId="11AB6F30" w14:textId="77777777" w:rsidTr="0014183C">
        <w:tc>
          <w:tcPr>
            <w:tcW w:w="1870" w:type="pct"/>
            <w:hideMark/>
          </w:tcPr>
          <w:p w14:paraId="2BB28447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14:paraId="7A89715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5CDA60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D67B7A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4EFD82B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14:paraId="6E8BB842" w14:textId="1B81011F" w:rsidR="00A069A4" w:rsidRDefault="00A069A4" w:rsidP="0014183C">
            <w:pPr>
              <w:rPr>
                <w:sz w:val="26"/>
                <w:szCs w:val="26"/>
              </w:rPr>
            </w:pPr>
          </w:p>
          <w:p w14:paraId="0128B4C4" w14:textId="74355A91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162 712,00</w:t>
            </w:r>
          </w:p>
        </w:tc>
      </w:tr>
      <w:tr w:rsidR="00A069A4" w14:paraId="0CC37091" w14:textId="77777777" w:rsidTr="0014183C">
        <w:tc>
          <w:tcPr>
            <w:tcW w:w="1870" w:type="pct"/>
            <w:hideMark/>
          </w:tcPr>
          <w:p w14:paraId="78D54FD0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2A63DFE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549264F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0F38E1E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143E2F69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30AD8B3D" w14:textId="1271A16A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1 292,00</w:t>
            </w:r>
          </w:p>
        </w:tc>
      </w:tr>
      <w:tr w:rsidR="00A069A4" w14:paraId="6AA6039A" w14:textId="77777777" w:rsidTr="0014183C">
        <w:tc>
          <w:tcPr>
            <w:tcW w:w="1870" w:type="pct"/>
            <w:hideMark/>
          </w:tcPr>
          <w:p w14:paraId="40C21024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14:paraId="6FF2080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  <w:p w14:paraId="332AAAF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  <w:p w14:paraId="06ECB499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1D90B4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E92776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14:paraId="13FAED9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14:paraId="1C790DBA" w14:textId="454967F4" w:rsidR="00A069A4" w:rsidRDefault="00A069A4" w:rsidP="0014183C">
            <w:pPr>
              <w:rPr>
                <w:sz w:val="26"/>
                <w:szCs w:val="26"/>
              </w:rPr>
            </w:pPr>
          </w:p>
          <w:p w14:paraId="6B104C91" w14:textId="77777777" w:rsidR="00A069A4" w:rsidRDefault="00A069A4" w:rsidP="0014183C">
            <w:pPr>
              <w:rPr>
                <w:sz w:val="26"/>
                <w:szCs w:val="26"/>
              </w:rPr>
            </w:pPr>
          </w:p>
          <w:p w14:paraId="6B565920" w14:textId="00CC357F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1 292,00</w:t>
            </w:r>
          </w:p>
        </w:tc>
      </w:tr>
      <w:tr w:rsidR="00A069A4" w14:paraId="6F75E185" w14:textId="77777777" w:rsidTr="0014183C">
        <w:tc>
          <w:tcPr>
            <w:tcW w:w="1870" w:type="pct"/>
            <w:hideMark/>
          </w:tcPr>
          <w:p w14:paraId="7DE52932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5B6A65D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BD1BA8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57EE9E1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7832F320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55A6039E" w14:textId="062E5E9E" w:rsidR="00A069A4" w:rsidRDefault="00A069A4" w:rsidP="0014183C">
            <w:pPr>
              <w:tabs>
                <w:tab w:val="left" w:pos="2115"/>
              </w:tabs>
              <w:rPr>
                <w:sz w:val="26"/>
                <w:szCs w:val="26"/>
              </w:rPr>
            </w:pPr>
          </w:p>
          <w:p w14:paraId="5CE59AF0" w14:textId="479BEAAF" w:rsidR="00A069A4" w:rsidRDefault="00A069A4" w:rsidP="0014183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94 </w:t>
            </w:r>
            <w:r w:rsidR="00795C2C">
              <w:rPr>
                <w:sz w:val="26"/>
                <w:szCs w:val="26"/>
              </w:rPr>
              <w:t>918</w:t>
            </w:r>
            <w:r>
              <w:rPr>
                <w:sz w:val="26"/>
                <w:szCs w:val="26"/>
              </w:rPr>
              <w:t>,79</w:t>
            </w:r>
          </w:p>
        </w:tc>
      </w:tr>
      <w:tr w:rsidR="00A069A4" w14:paraId="40E04B91" w14:textId="77777777" w:rsidTr="0014183C">
        <w:tc>
          <w:tcPr>
            <w:tcW w:w="1870" w:type="pct"/>
            <w:hideMark/>
          </w:tcPr>
          <w:p w14:paraId="1859A095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14:paraId="417231F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4F2E52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054D297D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7C3D559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hideMark/>
          </w:tcPr>
          <w:p w14:paraId="580A1A29" w14:textId="32C407E0" w:rsidR="00A069A4" w:rsidRDefault="00A069A4" w:rsidP="0014183C">
            <w:pPr>
              <w:rPr>
                <w:sz w:val="26"/>
                <w:szCs w:val="26"/>
              </w:rPr>
            </w:pPr>
          </w:p>
          <w:p w14:paraId="169A84AB" w14:textId="1A730A5E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94 </w:t>
            </w:r>
            <w:r w:rsidR="00795C2C">
              <w:rPr>
                <w:sz w:val="26"/>
                <w:szCs w:val="26"/>
              </w:rPr>
              <w:t>918</w:t>
            </w:r>
            <w:r>
              <w:rPr>
                <w:sz w:val="26"/>
                <w:szCs w:val="26"/>
              </w:rPr>
              <w:t>,79</w:t>
            </w:r>
          </w:p>
        </w:tc>
      </w:tr>
      <w:tr w:rsidR="00A069A4" w14:paraId="476EBF9E" w14:textId="77777777" w:rsidTr="0014183C">
        <w:tc>
          <w:tcPr>
            <w:tcW w:w="1870" w:type="pct"/>
          </w:tcPr>
          <w:p w14:paraId="77BFE366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vAlign w:val="bottom"/>
          </w:tcPr>
          <w:p w14:paraId="1783A53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065C47C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4B2FA7E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7E49477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5C47BEC7" w14:textId="121274A9" w:rsidR="00A069A4" w:rsidRDefault="00795C2C" w:rsidP="007E19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F775DE">
              <w:rPr>
                <w:sz w:val="26"/>
                <w:szCs w:val="26"/>
              </w:rPr>
              <w:t> 000,00</w:t>
            </w:r>
          </w:p>
        </w:tc>
      </w:tr>
      <w:tr w:rsidR="00A069A4" w14:paraId="2FA3B5B9" w14:textId="77777777" w:rsidTr="0014183C">
        <w:tc>
          <w:tcPr>
            <w:tcW w:w="1870" w:type="pct"/>
          </w:tcPr>
          <w:p w14:paraId="7EB9FCBE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Трансферты бюджетам </w:t>
            </w:r>
          </w:p>
        </w:tc>
        <w:tc>
          <w:tcPr>
            <w:tcW w:w="432" w:type="pct"/>
            <w:vAlign w:val="bottom"/>
          </w:tcPr>
          <w:p w14:paraId="4021F7E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722FAAD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pct"/>
            <w:vAlign w:val="bottom"/>
          </w:tcPr>
          <w:p w14:paraId="29B9B8BF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vAlign w:val="bottom"/>
          </w:tcPr>
          <w:p w14:paraId="54F14B8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pct"/>
          </w:tcPr>
          <w:p w14:paraId="47EB7992" w14:textId="77777777" w:rsidR="00A069A4" w:rsidRDefault="00A069A4" w:rsidP="0014183C">
            <w:pPr>
              <w:rPr>
                <w:sz w:val="26"/>
                <w:szCs w:val="26"/>
              </w:rPr>
            </w:pPr>
          </w:p>
        </w:tc>
      </w:tr>
      <w:tr w:rsidR="00A069A4" w14:paraId="1DEAB9DE" w14:textId="77777777" w:rsidTr="0014183C">
        <w:tc>
          <w:tcPr>
            <w:tcW w:w="1870" w:type="pct"/>
          </w:tcPr>
          <w:p w14:paraId="367F5253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других уровней</w:t>
            </w:r>
          </w:p>
        </w:tc>
        <w:tc>
          <w:tcPr>
            <w:tcW w:w="432" w:type="pct"/>
            <w:vAlign w:val="bottom"/>
          </w:tcPr>
          <w:p w14:paraId="4D86050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297AE2D0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6A5C0B2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6825670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</w:tcPr>
          <w:p w14:paraId="7DED9143" w14:textId="2565B58C" w:rsidR="00A069A4" w:rsidRDefault="00795C2C" w:rsidP="007E19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0A592B">
              <w:rPr>
                <w:sz w:val="26"/>
                <w:szCs w:val="26"/>
              </w:rPr>
              <w:t> 000,00</w:t>
            </w:r>
          </w:p>
        </w:tc>
      </w:tr>
      <w:tr w:rsidR="00A069A4" w14:paraId="526491BC" w14:textId="77777777" w:rsidTr="0014183C">
        <w:tc>
          <w:tcPr>
            <w:tcW w:w="1870" w:type="pct"/>
          </w:tcPr>
          <w:p w14:paraId="50E93D4F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32" w:type="pct"/>
            <w:vAlign w:val="bottom"/>
          </w:tcPr>
          <w:p w14:paraId="1EE1DA5D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5982F36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pct"/>
            <w:vAlign w:val="bottom"/>
          </w:tcPr>
          <w:p w14:paraId="0FBFC90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vAlign w:val="bottom"/>
          </w:tcPr>
          <w:p w14:paraId="4B8FBD8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pct"/>
          </w:tcPr>
          <w:p w14:paraId="6466AF6B" w14:textId="77777777" w:rsidR="00A069A4" w:rsidRDefault="00A069A4" w:rsidP="0014183C">
            <w:pPr>
              <w:rPr>
                <w:sz w:val="26"/>
                <w:szCs w:val="26"/>
              </w:rPr>
            </w:pPr>
          </w:p>
        </w:tc>
      </w:tr>
      <w:tr w:rsidR="00A069A4" w14:paraId="4D0877F2" w14:textId="77777777" w:rsidTr="0014183C">
        <w:tc>
          <w:tcPr>
            <w:tcW w:w="1870" w:type="pct"/>
          </w:tcPr>
          <w:p w14:paraId="7737A86B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2" w:type="pct"/>
            <w:vAlign w:val="bottom"/>
          </w:tcPr>
          <w:p w14:paraId="2D4509E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C98E410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20722629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562EBF6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5A7170FD" w14:textId="6DE67527" w:rsidR="00A069A4" w:rsidRDefault="00A069A4" w:rsidP="007E19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3 256,21</w:t>
            </w:r>
          </w:p>
        </w:tc>
      </w:tr>
      <w:tr w:rsidR="00A069A4" w14:paraId="52C7BFD9" w14:textId="77777777" w:rsidTr="0014183C">
        <w:tc>
          <w:tcPr>
            <w:tcW w:w="1870" w:type="pct"/>
          </w:tcPr>
          <w:p w14:paraId="58EE572E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</w:tc>
        <w:tc>
          <w:tcPr>
            <w:tcW w:w="432" w:type="pct"/>
            <w:vAlign w:val="bottom"/>
          </w:tcPr>
          <w:p w14:paraId="4A935880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11B709B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pct"/>
            <w:vAlign w:val="bottom"/>
          </w:tcPr>
          <w:p w14:paraId="35FC2B1D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vAlign w:val="bottom"/>
          </w:tcPr>
          <w:p w14:paraId="260EC08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pct"/>
          </w:tcPr>
          <w:p w14:paraId="1EFC5EA6" w14:textId="77777777" w:rsidR="00A069A4" w:rsidRDefault="00A069A4" w:rsidP="0014183C">
            <w:pPr>
              <w:rPr>
                <w:sz w:val="26"/>
                <w:szCs w:val="26"/>
              </w:rPr>
            </w:pPr>
          </w:p>
        </w:tc>
      </w:tr>
      <w:tr w:rsidR="00A069A4" w14:paraId="729CD995" w14:textId="77777777" w:rsidTr="0014183C">
        <w:tc>
          <w:tcPr>
            <w:tcW w:w="1870" w:type="pct"/>
          </w:tcPr>
          <w:p w14:paraId="5417D4DA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2" w:type="pct"/>
            <w:vAlign w:val="bottom"/>
          </w:tcPr>
          <w:p w14:paraId="314D940D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08357CEF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70697DF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22FCFE9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5EBF7949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3 256,21</w:t>
            </w:r>
          </w:p>
        </w:tc>
      </w:tr>
      <w:tr w:rsidR="00A069A4" w14:paraId="2947AF1E" w14:textId="77777777" w:rsidTr="0014183C">
        <w:tc>
          <w:tcPr>
            <w:tcW w:w="1870" w:type="pct"/>
          </w:tcPr>
          <w:p w14:paraId="065410D5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</w:tc>
        <w:tc>
          <w:tcPr>
            <w:tcW w:w="432" w:type="pct"/>
            <w:vAlign w:val="bottom"/>
          </w:tcPr>
          <w:p w14:paraId="62167DD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13E67F5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1" w:type="pct"/>
            <w:vAlign w:val="bottom"/>
          </w:tcPr>
          <w:p w14:paraId="0CB0FFF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  <w:vAlign w:val="bottom"/>
          </w:tcPr>
          <w:p w14:paraId="7D58266D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pct"/>
          </w:tcPr>
          <w:p w14:paraId="39C72E4A" w14:textId="77777777" w:rsidR="00A069A4" w:rsidRDefault="00A069A4" w:rsidP="0014183C">
            <w:pPr>
              <w:rPr>
                <w:sz w:val="26"/>
                <w:szCs w:val="26"/>
              </w:rPr>
            </w:pPr>
          </w:p>
        </w:tc>
      </w:tr>
      <w:tr w:rsidR="00A069A4" w14:paraId="2D9F98F8" w14:textId="77777777" w:rsidTr="0014183C">
        <w:tc>
          <w:tcPr>
            <w:tcW w:w="1870" w:type="pct"/>
          </w:tcPr>
          <w:p w14:paraId="3E15CA65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2" w:type="pct"/>
            <w:vAlign w:val="bottom"/>
          </w:tcPr>
          <w:p w14:paraId="65025CE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26B21BED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19E61410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2A9C6FCC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</w:tcPr>
          <w:p w14:paraId="4E79B19C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3 256,21</w:t>
            </w:r>
          </w:p>
        </w:tc>
      </w:tr>
      <w:tr w:rsidR="00A069A4" w14:paraId="20D8CEF0" w14:textId="77777777" w:rsidTr="0014183C">
        <w:tc>
          <w:tcPr>
            <w:tcW w:w="1870" w:type="pct"/>
            <w:hideMark/>
          </w:tcPr>
          <w:p w14:paraId="5EBC4021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14:paraId="76F50A40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3197386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115BAAB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04B0625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7DBA01EA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14:paraId="63E86B70" w14:textId="77777777" w:rsidR="00A069A4" w:rsidRDefault="00A069A4" w:rsidP="0014183C">
            <w:pPr>
              <w:rPr>
                <w:sz w:val="26"/>
                <w:szCs w:val="26"/>
              </w:rPr>
            </w:pPr>
          </w:p>
          <w:p w14:paraId="666E8439" w14:textId="77777777" w:rsidR="00A069A4" w:rsidRDefault="00A069A4" w:rsidP="0014183C">
            <w:pPr>
              <w:rPr>
                <w:sz w:val="26"/>
                <w:szCs w:val="26"/>
              </w:rPr>
            </w:pPr>
          </w:p>
          <w:p w14:paraId="38D3650F" w14:textId="77777777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94 059,00</w:t>
            </w:r>
          </w:p>
        </w:tc>
      </w:tr>
      <w:tr w:rsidR="00A069A4" w14:paraId="314A146E" w14:textId="77777777" w:rsidTr="0014183C">
        <w:tc>
          <w:tcPr>
            <w:tcW w:w="1870" w:type="pct"/>
            <w:hideMark/>
          </w:tcPr>
          <w:p w14:paraId="3887828A" w14:textId="77777777" w:rsidR="00A069A4" w:rsidRDefault="00A069A4" w:rsidP="0014183C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14:paraId="41A7A83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7EC6B9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23E963F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14:paraId="4BADC7B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4D3730C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14:paraId="1EF17CB6" w14:textId="77777777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94 059,00</w:t>
            </w:r>
          </w:p>
        </w:tc>
      </w:tr>
    </w:tbl>
    <w:p w14:paraId="50778CC4" w14:textId="77777777" w:rsidR="00E02220" w:rsidRDefault="00E02220" w:rsidP="007E4BEF">
      <w:pPr>
        <w:jc w:val="both"/>
        <w:rPr>
          <w:szCs w:val="30"/>
        </w:rPr>
      </w:pPr>
    </w:p>
    <w:sectPr w:rsidR="00E02220" w:rsidSect="001B2305">
      <w:headerReference w:type="first" r:id="rId12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D6FBE" w14:textId="77777777" w:rsidR="009C0FCE" w:rsidRDefault="009C0FCE" w:rsidP="004F463B">
      <w:r>
        <w:separator/>
      </w:r>
    </w:p>
  </w:endnote>
  <w:endnote w:type="continuationSeparator" w:id="0">
    <w:p w14:paraId="294E4A9A" w14:textId="77777777" w:rsidR="009C0FCE" w:rsidRDefault="009C0FCE" w:rsidP="004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F6AE2" w14:textId="77777777" w:rsidR="009C0FCE" w:rsidRDefault="009C0FCE" w:rsidP="004F463B">
      <w:r>
        <w:separator/>
      </w:r>
    </w:p>
  </w:footnote>
  <w:footnote w:type="continuationSeparator" w:id="0">
    <w:p w14:paraId="07B29ACD" w14:textId="77777777" w:rsidR="009C0FCE" w:rsidRDefault="009C0FCE" w:rsidP="004F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74018" w14:textId="66166278" w:rsidR="00A069A4" w:rsidRPr="007E19BF" w:rsidRDefault="002B01FC" w:rsidP="002B01FC">
    <w:pPr>
      <w:pStyle w:val="a3"/>
      <w:jc w:val="center"/>
      <w:rPr>
        <w:sz w:val="28"/>
        <w:szCs w:val="28"/>
      </w:rPr>
    </w:pPr>
    <w:r w:rsidRPr="007E19BF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69350" w14:textId="77777777" w:rsidR="00A069A4" w:rsidRDefault="00A069A4">
    <w:pPr>
      <w:pStyle w:val="a3"/>
      <w:jc w:val="center"/>
    </w:pPr>
  </w:p>
  <w:p w14:paraId="5C8E17D6" w14:textId="77777777" w:rsidR="00A069A4" w:rsidRDefault="00A069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DAB84" w14:textId="1E0F4AF5" w:rsidR="001B2305" w:rsidRDefault="001B2305">
    <w:pPr>
      <w:pStyle w:val="a3"/>
      <w:jc w:val="center"/>
    </w:pPr>
  </w:p>
  <w:p w14:paraId="5E51A9BE" w14:textId="77777777" w:rsidR="00EC416C" w:rsidRDefault="00EC416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2EEB8" w14:textId="77777777" w:rsidR="001B2305" w:rsidRDefault="001B2305">
    <w:pPr>
      <w:pStyle w:val="a3"/>
      <w:jc w:val="center"/>
    </w:pPr>
  </w:p>
  <w:p w14:paraId="428CD7E5" w14:textId="77777777" w:rsidR="001B2305" w:rsidRDefault="001B23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DF8"/>
    <w:multiLevelType w:val="multilevel"/>
    <w:tmpl w:val="F4F4CE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E0"/>
    <w:rsid w:val="00053FC9"/>
    <w:rsid w:val="00056C0C"/>
    <w:rsid w:val="000A592B"/>
    <w:rsid w:val="000D3D6C"/>
    <w:rsid w:val="000E61D3"/>
    <w:rsid w:val="00107C38"/>
    <w:rsid w:val="00113FA5"/>
    <w:rsid w:val="0012273F"/>
    <w:rsid w:val="00122D03"/>
    <w:rsid w:val="00132769"/>
    <w:rsid w:val="00140451"/>
    <w:rsid w:val="00174151"/>
    <w:rsid w:val="00174C10"/>
    <w:rsid w:val="00177999"/>
    <w:rsid w:val="0019045F"/>
    <w:rsid w:val="001A16BD"/>
    <w:rsid w:val="001A19BA"/>
    <w:rsid w:val="001B2305"/>
    <w:rsid w:val="001B38D4"/>
    <w:rsid w:val="001F2BBD"/>
    <w:rsid w:val="00207F6E"/>
    <w:rsid w:val="00217572"/>
    <w:rsid w:val="00220CAE"/>
    <w:rsid w:val="0022545B"/>
    <w:rsid w:val="002308C9"/>
    <w:rsid w:val="00240417"/>
    <w:rsid w:val="00280C93"/>
    <w:rsid w:val="00281D57"/>
    <w:rsid w:val="002823D6"/>
    <w:rsid w:val="002A169E"/>
    <w:rsid w:val="002A22A6"/>
    <w:rsid w:val="002A3F56"/>
    <w:rsid w:val="002B01FC"/>
    <w:rsid w:val="002D2662"/>
    <w:rsid w:val="0031276A"/>
    <w:rsid w:val="003316CC"/>
    <w:rsid w:val="0034454D"/>
    <w:rsid w:val="003712DC"/>
    <w:rsid w:val="0038268E"/>
    <w:rsid w:val="003B68CF"/>
    <w:rsid w:val="003C44C2"/>
    <w:rsid w:val="003D0562"/>
    <w:rsid w:val="003E03A9"/>
    <w:rsid w:val="003F2A91"/>
    <w:rsid w:val="003F4575"/>
    <w:rsid w:val="00426E7E"/>
    <w:rsid w:val="00431C36"/>
    <w:rsid w:val="0047711B"/>
    <w:rsid w:val="0048174C"/>
    <w:rsid w:val="004A4857"/>
    <w:rsid w:val="004B6506"/>
    <w:rsid w:val="004C6530"/>
    <w:rsid w:val="004D350F"/>
    <w:rsid w:val="004D5706"/>
    <w:rsid w:val="004D61D8"/>
    <w:rsid w:val="004E7006"/>
    <w:rsid w:val="004F463B"/>
    <w:rsid w:val="004F7620"/>
    <w:rsid w:val="0054461C"/>
    <w:rsid w:val="00554229"/>
    <w:rsid w:val="00554DFB"/>
    <w:rsid w:val="00581D05"/>
    <w:rsid w:val="00596768"/>
    <w:rsid w:val="005A21C5"/>
    <w:rsid w:val="005C6055"/>
    <w:rsid w:val="005C61E6"/>
    <w:rsid w:val="005C64F1"/>
    <w:rsid w:val="005D1F97"/>
    <w:rsid w:val="006011E5"/>
    <w:rsid w:val="006239D5"/>
    <w:rsid w:val="0064466C"/>
    <w:rsid w:val="00645A55"/>
    <w:rsid w:val="0065153B"/>
    <w:rsid w:val="00663D47"/>
    <w:rsid w:val="00666536"/>
    <w:rsid w:val="006A21F2"/>
    <w:rsid w:val="006E1D1A"/>
    <w:rsid w:val="006F2958"/>
    <w:rsid w:val="00710AEB"/>
    <w:rsid w:val="00713AA7"/>
    <w:rsid w:val="00714E87"/>
    <w:rsid w:val="00791128"/>
    <w:rsid w:val="007914AB"/>
    <w:rsid w:val="00795C2C"/>
    <w:rsid w:val="007A18B2"/>
    <w:rsid w:val="007A275C"/>
    <w:rsid w:val="007C54E7"/>
    <w:rsid w:val="007D1085"/>
    <w:rsid w:val="007D28B9"/>
    <w:rsid w:val="007D5D3F"/>
    <w:rsid w:val="007E19BF"/>
    <w:rsid w:val="007E2EF0"/>
    <w:rsid w:val="007E4BEF"/>
    <w:rsid w:val="007F5263"/>
    <w:rsid w:val="008002B5"/>
    <w:rsid w:val="00807284"/>
    <w:rsid w:val="0084072A"/>
    <w:rsid w:val="00860E41"/>
    <w:rsid w:val="00861D4C"/>
    <w:rsid w:val="00866874"/>
    <w:rsid w:val="008A7195"/>
    <w:rsid w:val="008B301B"/>
    <w:rsid w:val="008E628D"/>
    <w:rsid w:val="009250EA"/>
    <w:rsid w:val="00943BE2"/>
    <w:rsid w:val="009630A4"/>
    <w:rsid w:val="009741B4"/>
    <w:rsid w:val="00991170"/>
    <w:rsid w:val="009A17F7"/>
    <w:rsid w:val="009A5F31"/>
    <w:rsid w:val="009C0FCE"/>
    <w:rsid w:val="009C2F7C"/>
    <w:rsid w:val="009D3B58"/>
    <w:rsid w:val="009D649A"/>
    <w:rsid w:val="009E018D"/>
    <w:rsid w:val="009F501B"/>
    <w:rsid w:val="00A04662"/>
    <w:rsid w:val="00A069A4"/>
    <w:rsid w:val="00A35DA4"/>
    <w:rsid w:val="00A53C24"/>
    <w:rsid w:val="00A565D9"/>
    <w:rsid w:val="00A8627A"/>
    <w:rsid w:val="00A9430C"/>
    <w:rsid w:val="00AC6D15"/>
    <w:rsid w:val="00AD1E6D"/>
    <w:rsid w:val="00AE792A"/>
    <w:rsid w:val="00B25CE0"/>
    <w:rsid w:val="00B86836"/>
    <w:rsid w:val="00BA7480"/>
    <w:rsid w:val="00BE318C"/>
    <w:rsid w:val="00BF12CE"/>
    <w:rsid w:val="00BF2F73"/>
    <w:rsid w:val="00C159A2"/>
    <w:rsid w:val="00C2643C"/>
    <w:rsid w:val="00C276F9"/>
    <w:rsid w:val="00C27959"/>
    <w:rsid w:val="00C40A33"/>
    <w:rsid w:val="00C4784D"/>
    <w:rsid w:val="00C65F7E"/>
    <w:rsid w:val="00C75542"/>
    <w:rsid w:val="00C83EBB"/>
    <w:rsid w:val="00C85DB6"/>
    <w:rsid w:val="00C9153B"/>
    <w:rsid w:val="00CB7DE7"/>
    <w:rsid w:val="00CC0C00"/>
    <w:rsid w:val="00D26BA6"/>
    <w:rsid w:val="00D4214C"/>
    <w:rsid w:val="00D44948"/>
    <w:rsid w:val="00D7488E"/>
    <w:rsid w:val="00D851E4"/>
    <w:rsid w:val="00D8789E"/>
    <w:rsid w:val="00DA0646"/>
    <w:rsid w:val="00DC24C9"/>
    <w:rsid w:val="00DE4C21"/>
    <w:rsid w:val="00DE62F0"/>
    <w:rsid w:val="00DE6C50"/>
    <w:rsid w:val="00E02220"/>
    <w:rsid w:val="00E047C4"/>
    <w:rsid w:val="00E076C8"/>
    <w:rsid w:val="00E12321"/>
    <w:rsid w:val="00E143BA"/>
    <w:rsid w:val="00E16080"/>
    <w:rsid w:val="00E61C0E"/>
    <w:rsid w:val="00E6658C"/>
    <w:rsid w:val="00E7006A"/>
    <w:rsid w:val="00E725E4"/>
    <w:rsid w:val="00E76AE1"/>
    <w:rsid w:val="00E81AC1"/>
    <w:rsid w:val="00E9587A"/>
    <w:rsid w:val="00EA0B99"/>
    <w:rsid w:val="00EA6A21"/>
    <w:rsid w:val="00EC416C"/>
    <w:rsid w:val="00ED1C30"/>
    <w:rsid w:val="00EE623D"/>
    <w:rsid w:val="00F01955"/>
    <w:rsid w:val="00F04420"/>
    <w:rsid w:val="00F07E49"/>
    <w:rsid w:val="00F112D6"/>
    <w:rsid w:val="00F4649B"/>
    <w:rsid w:val="00F76C49"/>
    <w:rsid w:val="00F775DE"/>
    <w:rsid w:val="00F92B1B"/>
    <w:rsid w:val="00F9384E"/>
    <w:rsid w:val="00FB507D"/>
    <w:rsid w:val="00FC1BFC"/>
    <w:rsid w:val="00FC4D8F"/>
    <w:rsid w:val="00FC66F2"/>
    <w:rsid w:val="00FD0E7C"/>
    <w:rsid w:val="00FE6025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F2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D1E6D"/>
    <w:pPr>
      <w:ind w:firstLine="567"/>
      <w:jc w:val="both"/>
    </w:pPr>
    <w:rPr>
      <w:sz w:val="24"/>
    </w:rPr>
  </w:style>
  <w:style w:type="paragraph" w:styleId="af">
    <w:name w:val="Normal (Web)"/>
    <w:basedOn w:val="a"/>
    <w:uiPriority w:val="99"/>
    <w:unhideWhenUsed/>
    <w:rsid w:val="00A069A4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A0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rsid w:val="00F775D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D1E6D"/>
    <w:pPr>
      <w:ind w:firstLine="567"/>
      <w:jc w:val="both"/>
    </w:pPr>
    <w:rPr>
      <w:sz w:val="24"/>
    </w:rPr>
  </w:style>
  <w:style w:type="paragraph" w:styleId="af">
    <w:name w:val="Normal (Web)"/>
    <w:basedOn w:val="a"/>
    <w:uiPriority w:val="99"/>
    <w:unhideWhenUsed/>
    <w:rsid w:val="00A069A4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A0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rsid w:val="00F775D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8F8E-7518-4FEA-86B3-B0A2D690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Win7Ultimate_x64</cp:lastModifiedBy>
  <cp:revision>3</cp:revision>
  <cp:lastPrinted>2023-10-24T05:34:00Z</cp:lastPrinted>
  <dcterms:created xsi:type="dcterms:W3CDTF">2019-09-30T08:49:00Z</dcterms:created>
  <dcterms:modified xsi:type="dcterms:W3CDTF">2023-10-24T05:35:00Z</dcterms:modified>
</cp:coreProperties>
</file>