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33" w:rsidRPr="00981E57" w:rsidRDefault="00981E57" w:rsidP="00981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E57">
        <w:rPr>
          <w:rFonts w:ascii="Times New Roman" w:hAnsi="Times New Roman" w:cs="Times New Roman"/>
          <w:sz w:val="28"/>
          <w:szCs w:val="28"/>
        </w:rPr>
        <w:t>ТРЕБОВАНИЯ БЕЗОПАСНОСТИ ПРИ РАБОТАХ С ПРИМЕНЕНИЕМ ТАЛЕЙ, ЛЕБЕДОК И ДРУГИХ УСТРОЙСТВ И ГРУЗОЗАХВАТНЫХ ПРИСПОСОБЛЕНИЙ</w:t>
      </w:r>
    </w:p>
    <w:p w:rsidR="00981E57" w:rsidRPr="009674E2" w:rsidRDefault="00981E57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4E2">
        <w:rPr>
          <w:rFonts w:ascii="Times New Roman" w:hAnsi="Times New Roman" w:cs="Times New Roman"/>
          <w:sz w:val="28"/>
          <w:szCs w:val="28"/>
        </w:rPr>
        <w:t>В ходе проведения надзорных мероприятий, проводимым инспекторами Слуцкого межрайонного отдела Минского областного управления Департамента государственной инспекции труда Министерства труда и социальной защиты Республики Беларусь зачастую выявляются нарушения требований безопасности при работе с применением талей, лебедок и других устройств и грузозахватных приспособлений.</w:t>
      </w:r>
      <w:proofErr w:type="gramEnd"/>
    </w:p>
    <w:p w:rsidR="00981E57" w:rsidRPr="009674E2" w:rsidRDefault="00981E57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4E2">
        <w:rPr>
          <w:rFonts w:ascii="Times New Roman" w:hAnsi="Times New Roman" w:cs="Times New Roman"/>
          <w:sz w:val="28"/>
          <w:szCs w:val="28"/>
        </w:rPr>
        <w:t>В соответствии с требованиями Правил охраны труда при работе на высоте, утвержденных постановлением Министерства труда Республики Беларусь от 28.04.2001 № 52, на грузоподъемных механизмах, находящихся в работе, указываются наименование организации, инвентарный номер, грузоподъемность и дата следующего технического освидетельствования</w:t>
      </w:r>
      <w:r w:rsidR="00105FC9" w:rsidRPr="009674E2">
        <w:rPr>
          <w:rFonts w:ascii="Times New Roman" w:hAnsi="Times New Roman" w:cs="Times New Roman"/>
          <w:sz w:val="28"/>
          <w:szCs w:val="28"/>
        </w:rPr>
        <w:t>, а на съемных грузозахватных приспособлениях, находящихся в работе, на прочно прикрепленной металлической бирке или клейме указываются инвентарный номер, грузоподъемность и дата испытания.</w:t>
      </w:r>
      <w:proofErr w:type="gramEnd"/>
      <w:r w:rsidR="00105FC9" w:rsidRPr="009674E2">
        <w:rPr>
          <w:rFonts w:ascii="Times New Roman" w:hAnsi="Times New Roman" w:cs="Times New Roman"/>
          <w:sz w:val="28"/>
          <w:szCs w:val="28"/>
        </w:rPr>
        <w:t xml:space="preserve"> В процессе эксплуатации съемные грузозахватные приспособления и тара подвергаются периодическим осмотрам: траверсы, клещи и другие захваты и тара - каждый месяц; стропы (за исключением редко используемых) - каждые 10 дней, а редко используемые съемные грузозахватные приспособления должны осматриваться перед выдачей их в работу. Результаты осмотров съемных грузозахватных приспособлений работник, ответственный за содержание их в исправном состоянии, заносит в журнал учета и осмотра съемных грузозахватных приспособлений и тары.</w:t>
      </w:r>
    </w:p>
    <w:p w:rsidR="00105FC9" w:rsidRPr="009674E2" w:rsidRDefault="00105FC9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E2">
        <w:rPr>
          <w:rFonts w:ascii="Times New Roman" w:hAnsi="Times New Roman" w:cs="Times New Roman"/>
          <w:sz w:val="28"/>
          <w:szCs w:val="28"/>
        </w:rPr>
        <w:t>Крюк, из зева которого при работе возможно выпадение съемного грузозахватного приспособления, должен быть снабжен замком, предотвращающим его выпадение.</w:t>
      </w:r>
    </w:p>
    <w:p w:rsidR="00105FC9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4E2">
        <w:rPr>
          <w:rFonts w:ascii="Times New Roman" w:hAnsi="Times New Roman" w:cs="Times New Roman"/>
          <w:sz w:val="28"/>
          <w:szCs w:val="28"/>
        </w:rPr>
        <w:t>В соответствии с требованиями п. 130 Правил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24/33,г</w:t>
      </w:r>
      <w:r w:rsidR="00105FC9" w:rsidRPr="009674E2">
        <w:rPr>
          <w:rFonts w:ascii="Times New Roman" w:hAnsi="Times New Roman" w:cs="Times New Roman"/>
          <w:sz w:val="28"/>
          <w:szCs w:val="28"/>
        </w:rPr>
        <w:t>рузовые крюки грузозахватных средств (стропы, траверсы), применяемых в строительстве, должны быть снабжены предохранительными замыкающими устройствами, предотвращающими самопроизвольное выпадение груза</w:t>
      </w:r>
      <w:r w:rsidRPr="009674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E2" w:rsidRDefault="00EA0086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</w:t>
      </w:r>
      <w:r w:rsidR="009674E2">
        <w:rPr>
          <w:rFonts w:ascii="Times New Roman" w:hAnsi="Times New Roman" w:cs="Times New Roman"/>
          <w:sz w:val="28"/>
          <w:szCs w:val="28"/>
        </w:rPr>
        <w:t>одготовил: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Минского областного управления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государственной инспекции труда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A0086" w:rsidRPr="009674E2" w:rsidRDefault="00EA0086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28.03.2024</w:t>
      </w:r>
      <w:bookmarkStart w:id="0" w:name="_GoBack"/>
      <w:bookmarkEnd w:id="0"/>
    </w:p>
    <w:sectPr w:rsidR="00EA0086" w:rsidRPr="009674E2" w:rsidSect="00EA008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E7"/>
    <w:rsid w:val="00105FC9"/>
    <w:rsid w:val="003123E7"/>
    <w:rsid w:val="006078B0"/>
    <w:rsid w:val="00731633"/>
    <w:rsid w:val="0074124A"/>
    <w:rsid w:val="009674E2"/>
    <w:rsid w:val="00981E57"/>
    <w:rsid w:val="00E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4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2024-03-28T06:41:00Z</dcterms:created>
  <dcterms:modified xsi:type="dcterms:W3CDTF">2024-03-28T06:41:00Z</dcterms:modified>
</cp:coreProperties>
</file>