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22C" w:rsidRDefault="00A1422C" w:rsidP="00A1422C">
      <w:pPr>
        <w:shd w:val="clear" w:color="auto" w:fill="FFFFFF"/>
        <w:outlineLvl w:val="0"/>
        <w:rPr>
          <w:rFonts w:ascii="Arial" w:hAnsi="Arial" w:cs="Arial"/>
          <w:color w:val="000000"/>
          <w:kern w:val="36"/>
          <w:sz w:val="45"/>
          <w:szCs w:val="45"/>
        </w:rPr>
      </w:pPr>
      <w:r>
        <w:rPr>
          <w:rFonts w:ascii="Arial" w:hAnsi="Arial" w:cs="Arial"/>
          <w:color w:val="000000"/>
          <w:kern w:val="36"/>
          <w:sz w:val="45"/>
          <w:szCs w:val="45"/>
        </w:rPr>
        <w:t>К</w:t>
      </w:r>
      <w:r w:rsidRPr="003B3983">
        <w:rPr>
          <w:rFonts w:ascii="Arial" w:hAnsi="Arial" w:cs="Arial"/>
          <w:color w:val="000000"/>
          <w:kern w:val="36"/>
          <w:sz w:val="45"/>
          <w:szCs w:val="45"/>
        </w:rPr>
        <w:t>ак можно накопить себе на вторую пенсию</w:t>
      </w:r>
      <w:r>
        <w:rPr>
          <w:rFonts w:ascii="Arial" w:hAnsi="Arial" w:cs="Arial"/>
          <w:color w:val="000000"/>
          <w:kern w:val="36"/>
          <w:sz w:val="45"/>
          <w:szCs w:val="45"/>
        </w:rPr>
        <w:t>?</w:t>
      </w:r>
      <w:r w:rsidRPr="003B3983">
        <w:rPr>
          <w:rFonts w:ascii="Arial" w:hAnsi="Arial" w:cs="Arial"/>
          <w:color w:val="000000"/>
          <w:kern w:val="36"/>
          <w:sz w:val="45"/>
          <w:szCs w:val="45"/>
        </w:rPr>
        <w:t xml:space="preserve"> </w:t>
      </w:r>
    </w:p>
    <w:p w:rsidR="00A1422C" w:rsidRPr="00327CAF" w:rsidRDefault="00A1422C" w:rsidP="00A1422C">
      <w:pPr>
        <w:shd w:val="clear" w:color="auto" w:fill="FFFFFF"/>
        <w:outlineLvl w:val="0"/>
        <w:rPr>
          <w:color w:val="212529"/>
          <w:sz w:val="30"/>
          <w:szCs w:val="30"/>
          <w:shd w:val="clear" w:color="auto" w:fill="FFFFFF"/>
        </w:rPr>
      </w:pPr>
    </w:p>
    <w:p w:rsidR="00A1422C" w:rsidRDefault="00A1422C" w:rsidP="00A1422C">
      <w:pPr>
        <w:shd w:val="clear" w:color="auto" w:fill="FFFFFF"/>
        <w:ind w:firstLine="710"/>
        <w:jc w:val="both"/>
        <w:rPr>
          <w:color w:val="212529"/>
          <w:sz w:val="30"/>
          <w:szCs w:val="30"/>
          <w:shd w:val="clear" w:color="auto" w:fill="FFFFFF"/>
        </w:rPr>
      </w:pPr>
      <w:r w:rsidRPr="00F50F24">
        <w:rPr>
          <w:b/>
          <w:i/>
          <w:color w:val="212529"/>
          <w:sz w:val="30"/>
          <w:szCs w:val="30"/>
          <w:u w:val="single"/>
          <w:shd w:val="clear" w:color="auto" w:fill="FFFFFF"/>
        </w:rPr>
        <w:t xml:space="preserve">Можно ли самому повлиять на размер дохода в старости?         </w:t>
      </w:r>
      <w:r>
        <w:rPr>
          <w:color w:val="212529"/>
          <w:sz w:val="30"/>
          <w:szCs w:val="30"/>
          <w:shd w:val="clear" w:color="auto" w:fill="FFFFFF"/>
        </w:rPr>
        <w:t xml:space="preserve">                  </w:t>
      </w:r>
      <w:r w:rsidRPr="00F50F24">
        <w:rPr>
          <w:color w:val="212529"/>
          <w:sz w:val="30"/>
          <w:szCs w:val="30"/>
          <w:shd w:val="clear" w:color="auto" w:fill="FFFFFF"/>
        </w:rPr>
        <w:t xml:space="preserve">      </w:t>
      </w:r>
      <w:r w:rsidRPr="00327CAF">
        <w:rPr>
          <w:color w:val="212529"/>
          <w:sz w:val="30"/>
          <w:szCs w:val="30"/>
          <w:shd w:val="clear" w:color="auto" w:fill="FFFFFF"/>
        </w:rPr>
        <w:t>Да</w:t>
      </w:r>
      <w:r>
        <w:rPr>
          <w:color w:val="212529"/>
          <w:sz w:val="30"/>
          <w:szCs w:val="30"/>
          <w:shd w:val="clear" w:color="auto" w:fill="FFFFFF"/>
        </w:rPr>
        <w:t>, возможно</w:t>
      </w:r>
      <w:r w:rsidRPr="00327CAF">
        <w:rPr>
          <w:color w:val="212529"/>
          <w:sz w:val="30"/>
          <w:szCs w:val="30"/>
          <w:shd w:val="clear" w:color="auto" w:fill="FFFFFF"/>
        </w:rPr>
        <w:t>.</w:t>
      </w:r>
      <w:r>
        <w:rPr>
          <w:color w:val="212529"/>
          <w:sz w:val="30"/>
          <w:szCs w:val="30"/>
          <w:shd w:val="clear" w:color="auto" w:fill="FFFFFF"/>
        </w:rPr>
        <w:t xml:space="preserve"> </w:t>
      </w:r>
      <w:r w:rsidRPr="00327CAF">
        <w:rPr>
          <w:color w:val="212529"/>
          <w:sz w:val="30"/>
          <w:szCs w:val="30"/>
          <w:shd w:val="clear" w:color="auto" w:fill="FFFFFF"/>
        </w:rPr>
        <w:t xml:space="preserve"> </w:t>
      </w:r>
      <w:r w:rsidRPr="00F25D1F">
        <w:rPr>
          <w:color w:val="212529"/>
          <w:sz w:val="30"/>
          <w:szCs w:val="30"/>
          <w:shd w:val="clear" w:color="auto" w:fill="FFFFFF"/>
        </w:rPr>
        <w:t xml:space="preserve">С 1 октября 2022 года </w:t>
      </w:r>
      <w:r>
        <w:rPr>
          <w:color w:val="212529"/>
          <w:sz w:val="30"/>
          <w:szCs w:val="30"/>
          <w:shd w:val="clear" w:color="auto" w:fill="FFFFFF"/>
        </w:rPr>
        <w:t xml:space="preserve">вступает </w:t>
      </w:r>
      <w:r w:rsidRPr="00F25D1F">
        <w:rPr>
          <w:color w:val="212529"/>
          <w:sz w:val="30"/>
          <w:szCs w:val="30"/>
          <w:shd w:val="clear" w:color="auto" w:fill="FFFFFF"/>
        </w:rPr>
        <w:t xml:space="preserve"> </w:t>
      </w:r>
      <w:r>
        <w:rPr>
          <w:color w:val="212529"/>
          <w:sz w:val="30"/>
          <w:szCs w:val="30"/>
          <w:shd w:val="clear" w:color="auto" w:fill="FFFFFF"/>
        </w:rPr>
        <w:t xml:space="preserve">в силу </w:t>
      </w:r>
      <w:r w:rsidRPr="00F25D1F">
        <w:rPr>
          <w:color w:val="212529"/>
          <w:sz w:val="30"/>
          <w:szCs w:val="30"/>
          <w:shd w:val="clear" w:color="auto" w:fill="FFFFFF"/>
        </w:rPr>
        <w:t xml:space="preserve">Указ Президента Республики Беларусь </w:t>
      </w:r>
      <w:r>
        <w:rPr>
          <w:color w:val="212529"/>
          <w:sz w:val="30"/>
          <w:szCs w:val="30"/>
          <w:shd w:val="clear" w:color="auto" w:fill="FFFFFF"/>
        </w:rPr>
        <w:t xml:space="preserve">от  27 сентября 2021 года </w:t>
      </w:r>
      <w:r w:rsidRPr="00F25D1F">
        <w:rPr>
          <w:color w:val="212529"/>
          <w:sz w:val="30"/>
          <w:szCs w:val="30"/>
          <w:shd w:val="clear" w:color="auto" w:fill="FFFFFF"/>
        </w:rPr>
        <w:t>№ 367</w:t>
      </w:r>
      <w:r>
        <w:rPr>
          <w:color w:val="212529"/>
          <w:sz w:val="30"/>
          <w:szCs w:val="30"/>
          <w:shd w:val="clear" w:color="auto" w:fill="FFFFFF"/>
        </w:rPr>
        <w:t xml:space="preserve"> «О добровольном страховании дополнительной накопительной пенсии»</w:t>
      </w:r>
      <w:r w:rsidRPr="00F25D1F">
        <w:rPr>
          <w:color w:val="212529"/>
          <w:sz w:val="30"/>
          <w:szCs w:val="30"/>
          <w:shd w:val="clear" w:color="auto" w:fill="FFFFFF"/>
        </w:rPr>
        <w:t xml:space="preserve"> (далее – </w:t>
      </w:r>
      <w:r w:rsidRPr="00906853">
        <w:rPr>
          <w:color w:val="212529"/>
          <w:sz w:val="30"/>
          <w:szCs w:val="30"/>
          <w:shd w:val="clear" w:color="auto" w:fill="FFFFFF"/>
        </w:rPr>
        <w:t>Указ №</w:t>
      </w:r>
      <w:r>
        <w:rPr>
          <w:color w:val="212529"/>
          <w:sz w:val="30"/>
          <w:szCs w:val="30"/>
          <w:shd w:val="clear" w:color="auto" w:fill="FFFFFF"/>
        </w:rPr>
        <w:t xml:space="preserve"> </w:t>
      </w:r>
      <w:r w:rsidRPr="00906853">
        <w:rPr>
          <w:color w:val="212529"/>
          <w:sz w:val="30"/>
          <w:szCs w:val="30"/>
          <w:shd w:val="clear" w:color="auto" w:fill="FFFFFF"/>
        </w:rPr>
        <w:t>367)</w:t>
      </w:r>
      <w:r w:rsidRPr="00AB285F">
        <w:rPr>
          <w:color w:val="212529"/>
          <w:sz w:val="30"/>
          <w:szCs w:val="30"/>
          <w:shd w:val="clear" w:color="auto" w:fill="FFFFFF"/>
        </w:rPr>
        <w:t xml:space="preserve">, закрепляющий механизм добровольного накопительного пенсионного </w:t>
      </w:r>
      <w:r w:rsidRPr="004459E7">
        <w:rPr>
          <w:sz w:val="30"/>
          <w:szCs w:val="30"/>
          <w:shd w:val="clear" w:color="auto" w:fill="FFFFFF"/>
        </w:rPr>
        <w:t>страхования</w:t>
      </w:r>
      <w:r>
        <w:rPr>
          <w:sz w:val="30"/>
          <w:szCs w:val="30"/>
          <w:shd w:val="clear" w:color="auto" w:fill="FFFFFF"/>
        </w:rPr>
        <w:t xml:space="preserve"> с финансовой поддержкой государства</w:t>
      </w:r>
      <w:r w:rsidRPr="004459E7">
        <w:rPr>
          <w:sz w:val="30"/>
          <w:szCs w:val="30"/>
          <w:shd w:val="clear" w:color="auto" w:fill="FFFFFF"/>
        </w:rPr>
        <w:t xml:space="preserve">. </w:t>
      </w:r>
      <w:r w:rsidRPr="00AB285F">
        <w:rPr>
          <w:color w:val="212529"/>
          <w:sz w:val="30"/>
          <w:szCs w:val="30"/>
          <w:shd w:val="clear" w:color="auto" w:fill="FFFFFF"/>
        </w:rPr>
        <w:t>Занятым в экономике гражданам предл</w:t>
      </w:r>
      <w:r>
        <w:rPr>
          <w:color w:val="212529"/>
          <w:sz w:val="30"/>
          <w:szCs w:val="30"/>
          <w:shd w:val="clear" w:color="auto" w:fill="FFFFFF"/>
        </w:rPr>
        <w:t>а</w:t>
      </w:r>
      <w:r w:rsidRPr="00AB285F">
        <w:rPr>
          <w:color w:val="212529"/>
          <w:sz w:val="30"/>
          <w:szCs w:val="30"/>
          <w:shd w:val="clear" w:color="auto" w:fill="FFFFFF"/>
        </w:rPr>
        <w:t>га</w:t>
      </w:r>
      <w:r>
        <w:rPr>
          <w:color w:val="212529"/>
          <w:sz w:val="30"/>
          <w:szCs w:val="30"/>
          <w:shd w:val="clear" w:color="auto" w:fill="FFFFFF"/>
        </w:rPr>
        <w:t>ется</w:t>
      </w:r>
      <w:r w:rsidRPr="00AB285F">
        <w:rPr>
          <w:color w:val="212529"/>
          <w:sz w:val="30"/>
          <w:szCs w:val="30"/>
          <w:shd w:val="clear" w:color="auto" w:fill="FFFFFF"/>
        </w:rPr>
        <w:t xml:space="preserve"> участвовать в новой системе</w:t>
      </w:r>
      <w:r>
        <w:rPr>
          <w:color w:val="212529"/>
          <w:sz w:val="30"/>
          <w:szCs w:val="30"/>
          <w:shd w:val="clear" w:color="auto" w:fill="FFFFFF"/>
        </w:rPr>
        <w:t xml:space="preserve"> добровольного с</w:t>
      </w:r>
      <w:r w:rsidRPr="00AB285F">
        <w:rPr>
          <w:color w:val="212529"/>
          <w:sz w:val="30"/>
          <w:szCs w:val="30"/>
          <w:shd w:val="clear" w:color="auto" w:fill="FFFFFF"/>
        </w:rPr>
        <w:t xml:space="preserve">трахования, чтобы в нетрудоспособном возрасте, помимо традиционных выплат от государства, получать дополнительный доход, своего рода вторую пенсию. </w:t>
      </w:r>
    </w:p>
    <w:p w:rsidR="00A1422C" w:rsidRPr="0050542A" w:rsidRDefault="00A1422C" w:rsidP="00A1422C">
      <w:pPr>
        <w:shd w:val="clear" w:color="auto" w:fill="FFFFFF"/>
        <w:ind w:firstLine="708"/>
        <w:outlineLvl w:val="1"/>
        <w:rPr>
          <w:b/>
          <w:i/>
          <w:color w:val="212529"/>
          <w:sz w:val="30"/>
          <w:szCs w:val="30"/>
          <w:u w:val="single"/>
          <w:shd w:val="clear" w:color="auto" w:fill="FFFFFF"/>
        </w:rPr>
      </w:pPr>
    </w:p>
    <w:p w:rsidR="00A1422C" w:rsidRPr="00327CAF" w:rsidRDefault="00A1422C" w:rsidP="00A1422C">
      <w:pPr>
        <w:shd w:val="clear" w:color="auto" w:fill="FFFFFF"/>
        <w:ind w:firstLine="708"/>
        <w:outlineLvl w:val="1"/>
        <w:rPr>
          <w:b/>
          <w:bCs/>
          <w:i/>
          <w:color w:val="24292E"/>
          <w:sz w:val="30"/>
          <w:szCs w:val="30"/>
          <w:u w:val="single"/>
        </w:rPr>
      </w:pPr>
      <w:r>
        <w:rPr>
          <w:b/>
          <w:i/>
          <w:color w:val="212529"/>
          <w:sz w:val="30"/>
          <w:szCs w:val="30"/>
          <w:u w:val="single"/>
          <w:shd w:val="clear" w:color="auto" w:fill="FFFFFF"/>
        </w:rPr>
        <w:t>К</w:t>
      </w:r>
      <w:r w:rsidRPr="00327CAF">
        <w:rPr>
          <w:b/>
          <w:i/>
          <w:color w:val="212529"/>
          <w:sz w:val="30"/>
          <w:szCs w:val="30"/>
          <w:u w:val="single"/>
          <w:shd w:val="clear" w:color="auto" w:fill="FFFFFF"/>
        </w:rPr>
        <w:t>ак будет работать</w:t>
      </w:r>
      <w:r>
        <w:rPr>
          <w:b/>
          <w:i/>
          <w:color w:val="212529"/>
          <w:sz w:val="30"/>
          <w:szCs w:val="30"/>
          <w:u w:val="single"/>
          <w:shd w:val="clear" w:color="auto" w:fill="FFFFFF"/>
        </w:rPr>
        <w:t xml:space="preserve"> новый</w:t>
      </w:r>
      <w:r w:rsidRPr="00327CAF">
        <w:rPr>
          <w:b/>
          <w:bCs/>
          <w:i/>
          <w:color w:val="24292E"/>
          <w:sz w:val="30"/>
          <w:szCs w:val="30"/>
          <w:u w:val="single"/>
        </w:rPr>
        <w:t> механизм страхования?</w:t>
      </w:r>
    </w:p>
    <w:p w:rsidR="00A1422C" w:rsidRDefault="00A1422C" w:rsidP="00A1422C">
      <w:pPr>
        <w:shd w:val="clear" w:color="auto" w:fill="FFFFFF"/>
        <w:ind w:firstLine="708"/>
        <w:jc w:val="both"/>
        <w:rPr>
          <w:color w:val="212529"/>
          <w:sz w:val="30"/>
          <w:szCs w:val="30"/>
          <w:shd w:val="clear" w:color="auto" w:fill="FFFFFF"/>
        </w:rPr>
      </w:pPr>
      <w:r w:rsidRPr="00AB285F">
        <w:rPr>
          <w:color w:val="212529"/>
          <w:sz w:val="30"/>
          <w:szCs w:val="30"/>
          <w:shd w:val="clear" w:color="auto" w:fill="FFFFFF"/>
        </w:rPr>
        <w:t xml:space="preserve">Как известно, у работника ежемесячно удерживается 1% от заработка в </w:t>
      </w:r>
      <w:r>
        <w:rPr>
          <w:color w:val="212529"/>
          <w:sz w:val="30"/>
          <w:szCs w:val="30"/>
          <w:shd w:val="clear" w:color="auto" w:fill="FFFFFF"/>
        </w:rPr>
        <w:t>Ф</w:t>
      </w:r>
      <w:r w:rsidRPr="00AB285F">
        <w:rPr>
          <w:color w:val="212529"/>
          <w:sz w:val="30"/>
          <w:szCs w:val="30"/>
          <w:shd w:val="clear" w:color="auto" w:fill="FFFFFF"/>
        </w:rPr>
        <w:t>онд социальной защиты населения на пенсионное страхование. Суть нового механизма</w:t>
      </w:r>
      <w:r>
        <w:rPr>
          <w:color w:val="212529"/>
          <w:sz w:val="30"/>
          <w:szCs w:val="30"/>
          <w:shd w:val="clear" w:color="auto" w:fill="FFFFFF"/>
        </w:rPr>
        <w:t xml:space="preserve"> заключается в</w:t>
      </w:r>
      <w:r w:rsidRPr="00AB285F">
        <w:rPr>
          <w:color w:val="212529"/>
          <w:sz w:val="30"/>
          <w:szCs w:val="30"/>
          <w:shd w:val="clear" w:color="auto" w:fill="FFFFFF"/>
        </w:rPr>
        <w:t xml:space="preserve"> том, что, помимо этого,</w:t>
      </w:r>
      <w:r>
        <w:rPr>
          <w:color w:val="212529"/>
          <w:sz w:val="30"/>
          <w:szCs w:val="30"/>
          <w:shd w:val="clear" w:color="auto" w:fill="FFFFFF"/>
        </w:rPr>
        <w:t xml:space="preserve"> работник заключает договор с РУСП «</w:t>
      </w:r>
      <w:proofErr w:type="spellStart"/>
      <w:r>
        <w:rPr>
          <w:color w:val="212529"/>
          <w:sz w:val="30"/>
          <w:szCs w:val="30"/>
          <w:shd w:val="clear" w:color="auto" w:fill="FFFFFF"/>
        </w:rPr>
        <w:t>Стравита</w:t>
      </w:r>
      <w:proofErr w:type="spellEnd"/>
      <w:r>
        <w:rPr>
          <w:color w:val="212529"/>
          <w:sz w:val="30"/>
          <w:szCs w:val="30"/>
          <w:shd w:val="clear" w:color="auto" w:fill="FFFFFF"/>
        </w:rPr>
        <w:t xml:space="preserve">» и </w:t>
      </w:r>
      <w:r w:rsidRPr="00AB285F">
        <w:rPr>
          <w:color w:val="212529"/>
          <w:sz w:val="30"/>
          <w:szCs w:val="30"/>
          <w:shd w:val="clear" w:color="auto" w:fill="FFFFFF"/>
        </w:rPr>
        <w:t>соглашается</w:t>
      </w:r>
      <w:r>
        <w:rPr>
          <w:color w:val="212529"/>
          <w:sz w:val="30"/>
          <w:szCs w:val="30"/>
          <w:shd w:val="clear" w:color="auto" w:fill="FFFFFF"/>
        </w:rPr>
        <w:t xml:space="preserve"> направлять в пенсионные накопления от 1 до 10 % своего заработка, </w:t>
      </w:r>
      <w:r w:rsidRPr="00AB285F">
        <w:rPr>
          <w:color w:val="212529"/>
          <w:sz w:val="30"/>
          <w:szCs w:val="30"/>
          <w:shd w:val="clear" w:color="auto" w:fill="FFFFFF"/>
        </w:rPr>
        <w:t>но уже на свой</w:t>
      </w:r>
      <w:r>
        <w:rPr>
          <w:color w:val="212529"/>
          <w:sz w:val="30"/>
          <w:szCs w:val="30"/>
          <w:shd w:val="clear" w:color="auto" w:fill="FFFFFF"/>
        </w:rPr>
        <w:t xml:space="preserve"> </w:t>
      </w:r>
      <w:r w:rsidRPr="00AB285F">
        <w:rPr>
          <w:color w:val="212529"/>
          <w:sz w:val="30"/>
          <w:szCs w:val="30"/>
          <w:shd w:val="clear" w:color="auto" w:fill="FFFFFF"/>
        </w:rPr>
        <w:t>именной</w:t>
      </w:r>
      <w:r>
        <w:rPr>
          <w:color w:val="212529"/>
          <w:sz w:val="30"/>
          <w:szCs w:val="30"/>
          <w:shd w:val="clear" w:color="auto" w:fill="FFFFFF"/>
        </w:rPr>
        <w:t xml:space="preserve"> лицевой с</w:t>
      </w:r>
      <w:r w:rsidRPr="00AB285F">
        <w:rPr>
          <w:color w:val="212529"/>
          <w:sz w:val="30"/>
          <w:szCs w:val="30"/>
          <w:shd w:val="clear" w:color="auto" w:fill="FFFFFF"/>
        </w:rPr>
        <w:t>чет</w:t>
      </w:r>
      <w:r>
        <w:rPr>
          <w:color w:val="212529"/>
          <w:sz w:val="30"/>
          <w:szCs w:val="30"/>
          <w:shd w:val="clear" w:color="auto" w:fill="FFFFFF"/>
        </w:rPr>
        <w:t>, открытый в страховой компании</w:t>
      </w:r>
      <w:r w:rsidRPr="00AB285F">
        <w:rPr>
          <w:color w:val="212529"/>
          <w:sz w:val="30"/>
          <w:szCs w:val="30"/>
          <w:shd w:val="clear" w:color="auto" w:fill="FFFFFF"/>
        </w:rPr>
        <w:t xml:space="preserve">. </w:t>
      </w:r>
      <w:r>
        <w:rPr>
          <w:color w:val="212529"/>
          <w:sz w:val="30"/>
          <w:szCs w:val="30"/>
          <w:shd w:val="clear" w:color="auto" w:fill="FFFFFF"/>
        </w:rPr>
        <w:t xml:space="preserve"> Его р</w:t>
      </w:r>
      <w:r w:rsidRPr="00AB285F">
        <w:rPr>
          <w:color w:val="212529"/>
          <w:sz w:val="30"/>
          <w:szCs w:val="30"/>
          <w:shd w:val="clear" w:color="auto" w:fill="FFFFFF"/>
        </w:rPr>
        <w:t xml:space="preserve">аботодатель в свою очередь должен будет делать то же самое – уплачивать дополнительный взнос в том же размере, но не превышающем 3%. Для работника участие в добровольном накопительном страховании пенсии – это право, а для его работодателя – обязанность. </w:t>
      </w:r>
      <w:r>
        <w:rPr>
          <w:color w:val="212529"/>
          <w:sz w:val="30"/>
          <w:szCs w:val="30"/>
          <w:shd w:val="clear" w:color="auto" w:fill="FFFFFF"/>
        </w:rPr>
        <w:t xml:space="preserve">Важно, что новый механизм страхования </w:t>
      </w:r>
      <w:r w:rsidRPr="00327CAF">
        <w:rPr>
          <w:color w:val="212529"/>
          <w:sz w:val="30"/>
          <w:szCs w:val="30"/>
          <w:shd w:val="clear" w:color="auto" w:fill="FFFFFF"/>
        </w:rPr>
        <w:t xml:space="preserve">не </w:t>
      </w:r>
      <w:r>
        <w:rPr>
          <w:color w:val="212529"/>
          <w:sz w:val="30"/>
          <w:szCs w:val="30"/>
          <w:shd w:val="clear" w:color="auto" w:fill="FFFFFF"/>
        </w:rPr>
        <w:t xml:space="preserve">повлечет </w:t>
      </w:r>
      <w:r w:rsidRPr="00327CAF">
        <w:rPr>
          <w:color w:val="212529"/>
          <w:sz w:val="30"/>
          <w:szCs w:val="30"/>
          <w:shd w:val="clear" w:color="auto" w:fill="FFFFFF"/>
        </w:rPr>
        <w:t>дополнительной нагрузк</w:t>
      </w:r>
      <w:r>
        <w:rPr>
          <w:color w:val="212529"/>
          <w:sz w:val="30"/>
          <w:szCs w:val="30"/>
          <w:shd w:val="clear" w:color="auto" w:fill="FFFFFF"/>
        </w:rPr>
        <w:t>и</w:t>
      </w:r>
      <w:r w:rsidRPr="00327CAF">
        <w:rPr>
          <w:color w:val="212529"/>
          <w:sz w:val="30"/>
          <w:szCs w:val="30"/>
          <w:shd w:val="clear" w:color="auto" w:fill="FFFFFF"/>
        </w:rPr>
        <w:t xml:space="preserve"> для нанимателя, так как</w:t>
      </w:r>
      <w:r>
        <w:rPr>
          <w:color w:val="212529"/>
          <w:sz w:val="30"/>
          <w:szCs w:val="30"/>
          <w:shd w:val="clear" w:color="auto" w:fill="FFFFFF"/>
        </w:rPr>
        <w:t xml:space="preserve"> обязательный страховой </w:t>
      </w:r>
      <w:r w:rsidRPr="00327CAF">
        <w:rPr>
          <w:color w:val="212529"/>
          <w:sz w:val="30"/>
          <w:szCs w:val="30"/>
          <w:shd w:val="clear" w:color="auto" w:fill="FFFFFF"/>
        </w:rPr>
        <w:t xml:space="preserve">взнос на пенсионное страхование будет соразмерно уменьшен. </w:t>
      </w:r>
    </w:p>
    <w:p w:rsidR="00A1422C" w:rsidRDefault="00A1422C" w:rsidP="00A1422C">
      <w:pPr>
        <w:shd w:val="clear" w:color="auto" w:fill="FFFFFF"/>
        <w:ind w:firstLine="708"/>
        <w:jc w:val="both"/>
        <w:rPr>
          <w:color w:val="212529"/>
          <w:sz w:val="30"/>
          <w:szCs w:val="30"/>
          <w:shd w:val="clear" w:color="auto" w:fill="FFFFFF"/>
        </w:rPr>
      </w:pPr>
      <w:r>
        <w:rPr>
          <w:color w:val="212529"/>
          <w:sz w:val="30"/>
          <w:szCs w:val="30"/>
          <w:shd w:val="clear" w:color="auto" w:fill="FFFFFF"/>
        </w:rPr>
        <w:t xml:space="preserve">Например, если человек выбирает тариф страхования 13%. При максимальном тарифе 10% от начисленной зарплаты работника идет в накопление дополнительной пенсии, а еще 3% уплачивает наниматель. Работодатель в этом случае уплачивает ежемесячные обязательные страховые взносы на пенсионное страхование в бюджет фонда не 28%, а за вычетом этих 3% - т.е. 25%. </w:t>
      </w:r>
      <w:r w:rsidRPr="00327CAF">
        <w:rPr>
          <w:color w:val="212529"/>
          <w:sz w:val="30"/>
          <w:szCs w:val="30"/>
          <w:shd w:val="clear" w:color="auto" w:fill="FFFFFF"/>
        </w:rPr>
        <w:t xml:space="preserve">В итоге, в сумме </w:t>
      </w:r>
      <w:r>
        <w:rPr>
          <w:color w:val="212529"/>
          <w:sz w:val="30"/>
          <w:szCs w:val="30"/>
          <w:shd w:val="clear" w:color="auto" w:fill="FFFFFF"/>
        </w:rPr>
        <w:t xml:space="preserve">размер </w:t>
      </w:r>
      <w:r w:rsidRPr="00327CAF">
        <w:rPr>
          <w:color w:val="212529"/>
          <w:sz w:val="30"/>
          <w:szCs w:val="30"/>
          <w:shd w:val="clear" w:color="auto" w:fill="FFFFFF"/>
        </w:rPr>
        <w:t>взнос</w:t>
      </w:r>
      <w:r w:rsidR="00314B89">
        <w:rPr>
          <w:color w:val="212529"/>
          <w:sz w:val="30"/>
          <w:szCs w:val="30"/>
          <w:shd w:val="clear" w:color="auto" w:fill="FFFFFF"/>
        </w:rPr>
        <w:t>ов</w:t>
      </w:r>
      <w:r w:rsidRPr="00327CAF">
        <w:rPr>
          <w:color w:val="212529"/>
          <w:sz w:val="30"/>
          <w:szCs w:val="30"/>
          <w:shd w:val="clear" w:color="auto" w:fill="FFFFFF"/>
        </w:rPr>
        <w:t>, как и ранее составит 28%.</w:t>
      </w:r>
    </w:p>
    <w:p w:rsidR="00A1422C" w:rsidRDefault="00A1422C" w:rsidP="00A1422C">
      <w:pPr>
        <w:shd w:val="clear" w:color="auto" w:fill="FFFFFF"/>
        <w:ind w:firstLine="708"/>
        <w:jc w:val="both"/>
        <w:rPr>
          <w:color w:val="212529"/>
          <w:sz w:val="30"/>
          <w:szCs w:val="30"/>
          <w:shd w:val="clear" w:color="auto" w:fill="FFFFFF"/>
        </w:rPr>
      </w:pPr>
      <w:r>
        <w:rPr>
          <w:color w:val="212529"/>
          <w:sz w:val="30"/>
          <w:szCs w:val="30"/>
          <w:shd w:val="clear" w:color="auto" w:fill="FFFFFF"/>
        </w:rPr>
        <w:t xml:space="preserve">Важно понимать, что пониженный размер обязательных страховых взносов на пенсионное страхование, перечисляемый в бюджет фонда, за работающего гражданина никак не отразится на размере его будущей трудовой пенсии. </w:t>
      </w:r>
    </w:p>
    <w:p w:rsidR="00A1422C" w:rsidRPr="00327CAF" w:rsidRDefault="00A1422C" w:rsidP="00A1422C">
      <w:pPr>
        <w:shd w:val="clear" w:color="auto" w:fill="FFFFFF"/>
        <w:ind w:firstLine="708"/>
        <w:jc w:val="both"/>
        <w:rPr>
          <w:color w:val="212529"/>
          <w:sz w:val="30"/>
          <w:szCs w:val="30"/>
          <w:shd w:val="clear" w:color="auto" w:fill="FFFFFF"/>
        </w:rPr>
      </w:pPr>
      <w:r>
        <w:rPr>
          <w:color w:val="212529"/>
          <w:sz w:val="30"/>
          <w:szCs w:val="30"/>
          <w:shd w:val="clear" w:color="auto" w:fill="FFFFFF"/>
        </w:rPr>
        <w:t xml:space="preserve">Если человек передумал участвовать в новой системе, то он имеет право в любой момент в течение срока дополнительного накопительного пенсионного страхования приостановить свое участие, а затем вернуться. Кроме того, один раз в год у него есть право изменить размер тарифа в сторону увеличения или уменьшения. </w:t>
      </w:r>
    </w:p>
    <w:p w:rsidR="00A1422C" w:rsidRDefault="00A1422C" w:rsidP="00A1422C">
      <w:pPr>
        <w:shd w:val="clear" w:color="auto" w:fill="FFFFFF"/>
        <w:ind w:firstLine="709"/>
        <w:outlineLvl w:val="1"/>
        <w:rPr>
          <w:b/>
          <w:bCs/>
          <w:i/>
          <w:color w:val="24292E"/>
          <w:sz w:val="30"/>
          <w:szCs w:val="30"/>
          <w:u w:val="single"/>
        </w:rPr>
      </w:pPr>
    </w:p>
    <w:p w:rsidR="00B36072" w:rsidRDefault="00B36072" w:rsidP="00A1422C">
      <w:pPr>
        <w:shd w:val="clear" w:color="auto" w:fill="FFFFFF"/>
        <w:ind w:firstLine="709"/>
        <w:outlineLvl w:val="1"/>
        <w:rPr>
          <w:b/>
          <w:bCs/>
          <w:i/>
          <w:color w:val="24292E"/>
          <w:sz w:val="30"/>
          <w:szCs w:val="30"/>
          <w:u w:val="single"/>
        </w:rPr>
      </w:pPr>
    </w:p>
    <w:p w:rsidR="00A1422C" w:rsidRPr="00327CAF" w:rsidRDefault="00A1422C" w:rsidP="00A1422C">
      <w:pPr>
        <w:shd w:val="clear" w:color="auto" w:fill="FFFFFF"/>
        <w:ind w:firstLine="709"/>
        <w:outlineLvl w:val="1"/>
        <w:rPr>
          <w:b/>
          <w:bCs/>
          <w:i/>
          <w:color w:val="24292E"/>
          <w:sz w:val="30"/>
          <w:szCs w:val="30"/>
          <w:u w:val="single"/>
        </w:rPr>
      </w:pPr>
      <w:r w:rsidRPr="00327CAF">
        <w:rPr>
          <w:b/>
          <w:bCs/>
          <w:i/>
          <w:color w:val="24292E"/>
          <w:sz w:val="30"/>
          <w:szCs w:val="30"/>
          <w:u w:val="single"/>
        </w:rPr>
        <w:lastRenderedPageBreak/>
        <w:t>Кто может участвовать в новом страховании?</w:t>
      </w:r>
    </w:p>
    <w:p w:rsidR="00A1422C" w:rsidRPr="00327CAF" w:rsidRDefault="00A1422C" w:rsidP="00A1422C">
      <w:pPr>
        <w:shd w:val="clear" w:color="auto" w:fill="FFFFFF"/>
        <w:ind w:firstLine="709"/>
        <w:jc w:val="both"/>
        <w:outlineLvl w:val="1"/>
        <w:rPr>
          <w:bCs/>
          <w:color w:val="212529"/>
          <w:sz w:val="30"/>
          <w:szCs w:val="30"/>
          <w:shd w:val="clear" w:color="auto" w:fill="FFFFFF"/>
        </w:rPr>
      </w:pPr>
      <w:r w:rsidRPr="00327CAF">
        <w:rPr>
          <w:bCs/>
          <w:color w:val="212529"/>
          <w:sz w:val="30"/>
          <w:szCs w:val="30"/>
          <w:shd w:val="clear" w:color="auto" w:fill="FFFFFF"/>
        </w:rPr>
        <w:t>Участвовать в дополнительном</w:t>
      </w:r>
      <w:r>
        <w:rPr>
          <w:bCs/>
          <w:color w:val="212529"/>
          <w:sz w:val="30"/>
          <w:szCs w:val="30"/>
          <w:shd w:val="clear" w:color="auto" w:fill="FFFFFF"/>
        </w:rPr>
        <w:t xml:space="preserve"> накопительном</w:t>
      </w:r>
      <w:r w:rsidRPr="00327CAF">
        <w:rPr>
          <w:bCs/>
          <w:color w:val="212529"/>
          <w:sz w:val="30"/>
          <w:szCs w:val="30"/>
          <w:shd w:val="clear" w:color="auto" w:fill="FFFFFF"/>
        </w:rPr>
        <w:t xml:space="preserve"> пенсионном страховании могут работающие граждане при условии, что:</w:t>
      </w:r>
    </w:p>
    <w:p w:rsidR="00A1422C" w:rsidRPr="00327CAF" w:rsidRDefault="00A1422C" w:rsidP="00A1422C">
      <w:pPr>
        <w:shd w:val="clear" w:color="auto" w:fill="FFFFFF"/>
        <w:ind w:firstLine="709"/>
        <w:jc w:val="both"/>
        <w:outlineLvl w:val="1"/>
        <w:rPr>
          <w:bCs/>
          <w:color w:val="212529"/>
          <w:sz w:val="30"/>
          <w:szCs w:val="30"/>
          <w:shd w:val="clear" w:color="auto" w:fill="FFFFFF"/>
        </w:rPr>
      </w:pPr>
      <w:r w:rsidRPr="00327CAF">
        <w:rPr>
          <w:bCs/>
          <w:color w:val="212529"/>
          <w:sz w:val="30"/>
          <w:szCs w:val="30"/>
          <w:shd w:val="clear" w:color="auto" w:fill="FFFFFF"/>
        </w:rPr>
        <w:t>- за них работодателем уплачиваются обязательные страховые взносы на пенсионное страхование;</w:t>
      </w:r>
    </w:p>
    <w:p w:rsidR="00A1422C" w:rsidRPr="00327CAF" w:rsidRDefault="00A1422C" w:rsidP="00A1422C">
      <w:pPr>
        <w:shd w:val="clear" w:color="auto" w:fill="FFFFFF"/>
        <w:ind w:firstLine="709"/>
        <w:jc w:val="both"/>
        <w:outlineLvl w:val="1"/>
        <w:rPr>
          <w:bCs/>
          <w:color w:val="212529"/>
          <w:sz w:val="30"/>
          <w:szCs w:val="30"/>
          <w:shd w:val="clear" w:color="auto" w:fill="FFFFFF"/>
        </w:rPr>
      </w:pPr>
      <w:r w:rsidRPr="00327CAF">
        <w:rPr>
          <w:bCs/>
          <w:color w:val="212529"/>
          <w:sz w:val="30"/>
          <w:szCs w:val="30"/>
          <w:shd w:val="clear" w:color="auto" w:fill="FFFFFF"/>
        </w:rPr>
        <w:t>- на дату начала срока дополнительного накопительного пенсионного страхования до достижения ими общеустановленного пенсионного возраста остается не менее 3 лет.</w:t>
      </w:r>
    </w:p>
    <w:p w:rsidR="00A1422C" w:rsidRDefault="00A1422C" w:rsidP="00A1422C">
      <w:pPr>
        <w:shd w:val="clear" w:color="auto" w:fill="FFFFFF"/>
        <w:ind w:firstLine="709"/>
        <w:jc w:val="both"/>
        <w:outlineLvl w:val="1"/>
        <w:rPr>
          <w:b/>
          <w:bCs/>
          <w:i/>
          <w:color w:val="212529"/>
          <w:sz w:val="30"/>
          <w:szCs w:val="30"/>
          <w:u w:val="single"/>
          <w:shd w:val="clear" w:color="auto" w:fill="FFFFFF"/>
        </w:rPr>
      </w:pPr>
    </w:p>
    <w:p w:rsidR="00A1422C" w:rsidRPr="00A17A56" w:rsidRDefault="00A1422C" w:rsidP="00A1422C">
      <w:pPr>
        <w:shd w:val="clear" w:color="auto" w:fill="FFFFFF"/>
        <w:ind w:firstLine="709"/>
        <w:jc w:val="both"/>
        <w:outlineLvl w:val="1"/>
        <w:rPr>
          <w:b/>
          <w:bCs/>
          <w:i/>
          <w:color w:val="212529"/>
          <w:sz w:val="30"/>
          <w:szCs w:val="30"/>
          <w:u w:val="single"/>
          <w:shd w:val="clear" w:color="auto" w:fill="FFFFFF"/>
        </w:rPr>
      </w:pPr>
      <w:r w:rsidRPr="00A17A56">
        <w:rPr>
          <w:b/>
          <w:bCs/>
          <w:i/>
          <w:color w:val="212529"/>
          <w:sz w:val="30"/>
          <w:szCs w:val="30"/>
          <w:u w:val="single"/>
          <w:shd w:val="clear" w:color="auto" w:fill="FFFFFF"/>
        </w:rPr>
        <w:t>Как начать участвовать в страховании дополнительной накопительной пенсии</w:t>
      </w:r>
      <w:r>
        <w:rPr>
          <w:b/>
          <w:bCs/>
          <w:i/>
          <w:color w:val="212529"/>
          <w:sz w:val="30"/>
          <w:szCs w:val="30"/>
          <w:u w:val="single"/>
          <w:shd w:val="clear" w:color="auto" w:fill="FFFFFF"/>
        </w:rPr>
        <w:t>?</w:t>
      </w:r>
    </w:p>
    <w:p w:rsidR="00A1422C" w:rsidRPr="00327CAF" w:rsidRDefault="00A1422C" w:rsidP="00A1422C">
      <w:pPr>
        <w:shd w:val="clear" w:color="auto" w:fill="FFFFFF"/>
        <w:ind w:firstLine="709"/>
        <w:jc w:val="both"/>
        <w:outlineLvl w:val="1"/>
        <w:rPr>
          <w:bCs/>
          <w:color w:val="212529"/>
          <w:sz w:val="30"/>
          <w:szCs w:val="30"/>
          <w:shd w:val="clear" w:color="auto" w:fill="FFFFFF"/>
        </w:rPr>
      </w:pPr>
    </w:p>
    <w:p w:rsidR="00A1422C" w:rsidRDefault="00A1422C" w:rsidP="00A1422C">
      <w:pPr>
        <w:shd w:val="clear" w:color="auto" w:fill="FFFFFF"/>
        <w:ind w:firstLine="709"/>
        <w:jc w:val="both"/>
        <w:outlineLvl w:val="1"/>
        <w:rPr>
          <w:bCs/>
          <w:color w:val="212529"/>
          <w:sz w:val="30"/>
          <w:szCs w:val="30"/>
          <w:shd w:val="clear" w:color="auto" w:fill="FFFFFF"/>
        </w:rPr>
      </w:pPr>
      <w:r w:rsidRPr="00946CEB">
        <w:rPr>
          <w:bCs/>
          <w:color w:val="212529"/>
          <w:sz w:val="30"/>
          <w:szCs w:val="30"/>
          <w:shd w:val="clear" w:color="auto" w:fill="FFFFFF"/>
        </w:rPr>
        <w:t xml:space="preserve">Добровольное страхование дополнительной накопительной пенсии будет осуществлять </w:t>
      </w:r>
      <w:r>
        <w:rPr>
          <w:bCs/>
          <w:color w:val="212529"/>
          <w:sz w:val="30"/>
          <w:szCs w:val="30"/>
          <w:shd w:val="clear" w:color="auto" w:fill="FFFFFF"/>
        </w:rPr>
        <w:t>РУСП «</w:t>
      </w:r>
      <w:proofErr w:type="spellStart"/>
      <w:r>
        <w:rPr>
          <w:bCs/>
          <w:color w:val="212529"/>
          <w:sz w:val="30"/>
          <w:szCs w:val="30"/>
          <w:shd w:val="clear" w:color="auto" w:fill="FFFFFF"/>
        </w:rPr>
        <w:t>Стравита</w:t>
      </w:r>
      <w:proofErr w:type="spellEnd"/>
      <w:r>
        <w:rPr>
          <w:bCs/>
          <w:color w:val="212529"/>
          <w:sz w:val="30"/>
          <w:szCs w:val="30"/>
          <w:shd w:val="clear" w:color="auto" w:fill="FFFFFF"/>
        </w:rPr>
        <w:t>».</w:t>
      </w:r>
      <w:r w:rsidRPr="00946CEB">
        <w:rPr>
          <w:bCs/>
          <w:color w:val="212529"/>
          <w:sz w:val="30"/>
          <w:szCs w:val="30"/>
          <w:shd w:val="clear" w:color="auto" w:fill="FFFFFF"/>
        </w:rPr>
        <w:t xml:space="preserve"> </w:t>
      </w:r>
      <w:r w:rsidRPr="00327CAF">
        <w:rPr>
          <w:bCs/>
          <w:color w:val="212529"/>
          <w:sz w:val="30"/>
          <w:szCs w:val="30"/>
          <w:shd w:val="clear" w:color="auto" w:fill="FFFFFF"/>
        </w:rPr>
        <w:t xml:space="preserve">С 1 октября 2022 года </w:t>
      </w:r>
      <w:r>
        <w:rPr>
          <w:bCs/>
          <w:color w:val="212529"/>
          <w:sz w:val="30"/>
          <w:szCs w:val="30"/>
          <w:shd w:val="clear" w:color="auto" w:fill="FFFFFF"/>
        </w:rPr>
        <w:t xml:space="preserve">у работающего гражданина возникает право обратиться в офис страховщика подать заявление и </w:t>
      </w:r>
      <w:r w:rsidRPr="00327CAF">
        <w:rPr>
          <w:bCs/>
          <w:color w:val="212529"/>
          <w:sz w:val="30"/>
          <w:szCs w:val="30"/>
          <w:shd w:val="clear" w:color="auto" w:fill="FFFFFF"/>
        </w:rPr>
        <w:t>заключить договор</w:t>
      </w:r>
      <w:r>
        <w:rPr>
          <w:bCs/>
          <w:color w:val="212529"/>
          <w:sz w:val="30"/>
          <w:szCs w:val="30"/>
          <w:shd w:val="clear" w:color="auto" w:fill="FFFFFF"/>
        </w:rPr>
        <w:t xml:space="preserve">. Сделать это </w:t>
      </w:r>
      <w:r w:rsidRPr="00327CAF">
        <w:rPr>
          <w:bCs/>
          <w:color w:val="212529"/>
          <w:sz w:val="30"/>
          <w:szCs w:val="30"/>
          <w:shd w:val="clear" w:color="auto" w:fill="FFFFFF"/>
        </w:rPr>
        <w:t xml:space="preserve">можно при личном визите в страховую организацию или в электронном виде </w:t>
      </w:r>
      <w:r>
        <w:rPr>
          <w:bCs/>
          <w:color w:val="212529"/>
          <w:sz w:val="30"/>
          <w:szCs w:val="30"/>
          <w:shd w:val="clear" w:color="auto" w:fill="FFFFFF"/>
        </w:rPr>
        <w:t>через официальный сайт страховой компании</w:t>
      </w:r>
      <w:r w:rsidRPr="00327CAF">
        <w:rPr>
          <w:bCs/>
          <w:color w:val="212529"/>
          <w:sz w:val="30"/>
          <w:szCs w:val="30"/>
          <w:shd w:val="clear" w:color="auto" w:fill="FFFFFF"/>
        </w:rPr>
        <w:t>. Инициатором заключения договора может быть только сам работник</w:t>
      </w:r>
      <w:r>
        <w:rPr>
          <w:bCs/>
          <w:color w:val="212529"/>
          <w:sz w:val="30"/>
          <w:szCs w:val="30"/>
          <w:shd w:val="clear" w:color="auto" w:fill="FFFFFF"/>
        </w:rPr>
        <w:t>, который</w:t>
      </w:r>
      <w:r w:rsidRPr="00327CAF">
        <w:rPr>
          <w:bCs/>
          <w:color w:val="212529"/>
          <w:sz w:val="30"/>
          <w:szCs w:val="30"/>
          <w:shd w:val="clear" w:color="auto" w:fill="FFFFFF"/>
        </w:rPr>
        <w:t xml:space="preserve"> самостоятельно выбирает тариф взноса</w:t>
      </w:r>
      <w:r>
        <w:rPr>
          <w:bCs/>
          <w:color w:val="212529"/>
          <w:sz w:val="30"/>
          <w:szCs w:val="30"/>
          <w:shd w:val="clear" w:color="auto" w:fill="FFFFFF"/>
        </w:rPr>
        <w:t xml:space="preserve"> </w:t>
      </w:r>
      <w:r w:rsidRPr="00327CAF">
        <w:rPr>
          <w:bCs/>
          <w:color w:val="212529"/>
          <w:sz w:val="30"/>
          <w:szCs w:val="30"/>
          <w:shd w:val="clear" w:color="auto" w:fill="FFFFFF"/>
        </w:rPr>
        <w:t xml:space="preserve">и срок </w:t>
      </w:r>
      <w:r w:rsidRPr="00327CAF">
        <w:rPr>
          <w:bCs/>
          <w:color w:val="212529"/>
          <w:sz w:val="30"/>
          <w:szCs w:val="30"/>
        </w:rPr>
        <w:t>получения дополнительной пенсии – в течение 5 или 10 лет после</w:t>
      </w:r>
      <w:r w:rsidRPr="00327CAF">
        <w:rPr>
          <w:b/>
          <w:bCs/>
          <w:color w:val="212529"/>
          <w:sz w:val="30"/>
          <w:szCs w:val="30"/>
        </w:rPr>
        <w:t xml:space="preserve"> </w:t>
      </w:r>
      <w:r w:rsidRPr="00327CAF">
        <w:rPr>
          <w:bCs/>
          <w:color w:val="212529"/>
          <w:sz w:val="30"/>
          <w:szCs w:val="30"/>
        </w:rPr>
        <w:t xml:space="preserve">достижения общеустановленного пенсионного возраста. О заключении договора и участии в новой программе необходимо уведомить работодателя. </w:t>
      </w:r>
      <w:r w:rsidRPr="00946CEB">
        <w:rPr>
          <w:bCs/>
          <w:color w:val="212529"/>
          <w:sz w:val="30"/>
          <w:szCs w:val="30"/>
          <w:shd w:val="clear" w:color="auto" w:fill="FFFFFF"/>
        </w:rPr>
        <w:t>После заключения договора на работника откр</w:t>
      </w:r>
      <w:r>
        <w:rPr>
          <w:bCs/>
          <w:color w:val="212529"/>
          <w:sz w:val="30"/>
          <w:szCs w:val="30"/>
          <w:shd w:val="clear" w:color="auto" w:fill="FFFFFF"/>
        </w:rPr>
        <w:t>ывается</w:t>
      </w:r>
      <w:r w:rsidRPr="00946CEB">
        <w:rPr>
          <w:bCs/>
          <w:color w:val="212529"/>
          <w:sz w:val="30"/>
          <w:szCs w:val="30"/>
          <w:shd w:val="clear" w:color="auto" w:fill="FFFFFF"/>
        </w:rPr>
        <w:t xml:space="preserve"> именной лицевой счет</w:t>
      </w:r>
      <w:r>
        <w:rPr>
          <w:bCs/>
          <w:color w:val="212529"/>
          <w:sz w:val="30"/>
          <w:szCs w:val="30"/>
          <w:shd w:val="clear" w:color="auto" w:fill="FFFFFF"/>
        </w:rPr>
        <w:t xml:space="preserve"> для зачисления д</w:t>
      </w:r>
      <w:r w:rsidRPr="00946CEB">
        <w:rPr>
          <w:bCs/>
          <w:color w:val="212529"/>
          <w:sz w:val="30"/>
          <w:szCs w:val="30"/>
          <w:shd w:val="clear" w:color="auto" w:fill="FFFFFF"/>
        </w:rPr>
        <w:t>ополнительны</w:t>
      </w:r>
      <w:r>
        <w:rPr>
          <w:bCs/>
          <w:color w:val="212529"/>
          <w:sz w:val="30"/>
          <w:szCs w:val="30"/>
          <w:shd w:val="clear" w:color="auto" w:fill="FFFFFF"/>
        </w:rPr>
        <w:t>х</w:t>
      </w:r>
      <w:r w:rsidRPr="00946CEB">
        <w:rPr>
          <w:bCs/>
          <w:color w:val="212529"/>
          <w:sz w:val="30"/>
          <w:szCs w:val="30"/>
          <w:shd w:val="clear" w:color="auto" w:fill="FFFFFF"/>
        </w:rPr>
        <w:t xml:space="preserve"> взнос</w:t>
      </w:r>
      <w:r>
        <w:rPr>
          <w:bCs/>
          <w:color w:val="212529"/>
          <w:sz w:val="30"/>
          <w:szCs w:val="30"/>
          <w:shd w:val="clear" w:color="auto" w:fill="FFFFFF"/>
        </w:rPr>
        <w:t>ов</w:t>
      </w:r>
      <w:r w:rsidRPr="00946CEB">
        <w:rPr>
          <w:bCs/>
          <w:color w:val="212529"/>
          <w:sz w:val="30"/>
          <w:szCs w:val="30"/>
          <w:shd w:val="clear" w:color="auto" w:fill="FFFFFF"/>
        </w:rPr>
        <w:t xml:space="preserve"> на накопительную пенсию</w:t>
      </w:r>
      <w:r>
        <w:rPr>
          <w:bCs/>
          <w:color w:val="212529"/>
          <w:sz w:val="30"/>
          <w:szCs w:val="30"/>
          <w:shd w:val="clear" w:color="auto" w:fill="FFFFFF"/>
        </w:rPr>
        <w:t>.</w:t>
      </w:r>
    </w:p>
    <w:p w:rsidR="00A1422C" w:rsidRDefault="00A1422C" w:rsidP="00A1422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sz w:val="30"/>
          <w:szCs w:val="30"/>
          <w:u w:val="single"/>
        </w:rPr>
      </w:pPr>
    </w:p>
    <w:p w:rsidR="00A1422C" w:rsidRPr="00F50F24" w:rsidRDefault="00A1422C" w:rsidP="00A1422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sz w:val="30"/>
          <w:szCs w:val="30"/>
          <w:u w:val="single"/>
        </w:rPr>
      </w:pPr>
      <w:r w:rsidRPr="00CB2F9E">
        <w:rPr>
          <w:b/>
          <w:i/>
          <w:sz w:val="30"/>
          <w:szCs w:val="30"/>
          <w:u w:val="single"/>
        </w:rPr>
        <w:t>Предусмотрено ли наследование накопительной пенсии?</w:t>
      </w:r>
    </w:p>
    <w:p w:rsidR="00A1422C" w:rsidRPr="00CB2F9E" w:rsidRDefault="00A1422C" w:rsidP="00A1422C">
      <w:pPr>
        <w:pStyle w:val="a5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 xml:space="preserve">Да, предусмотрено. </w:t>
      </w:r>
      <w:r w:rsidRPr="00CB2F9E">
        <w:rPr>
          <w:sz w:val="30"/>
          <w:szCs w:val="30"/>
        </w:rPr>
        <w:t xml:space="preserve">Накопления по страхованию дополнительной пенсии наследуются по закону. В </w:t>
      </w:r>
      <w:proofErr w:type="gramStart"/>
      <w:r w:rsidRPr="00CB2F9E">
        <w:rPr>
          <w:sz w:val="30"/>
          <w:szCs w:val="30"/>
        </w:rPr>
        <w:t>случае</w:t>
      </w:r>
      <w:proofErr w:type="gramEnd"/>
      <w:r w:rsidRPr="00CB2F9E">
        <w:rPr>
          <w:sz w:val="30"/>
          <w:szCs w:val="30"/>
        </w:rPr>
        <w:t>, если страхователь не дожил до</w:t>
      </w:r>
      <w:r>
        <w:rPr>
          <w:sz w:val="30"/>
          <w:szCs w:val="30"/>
        </w:rPr>
        <w:t xml:space="preserve"> общеустановленного п</w:t>
      </w:r>
      <w:r w:rsidRPr="00CB2F9E">
        <w:rPr>
          <w:sz w:val="30"/>
          <w:szCs w:val="30"/>
        </w:rPr>
        <w:t>енсионного возраста, то наследникам выплачивается накопленная сумма, включая доходность и бонус,</w:t>
      </w:r>
      <w:r>
        <w:rPr>
          <w:sz w:val="30"/>
          <w:szCs w:val="30"/>
        </w:rPr>
        <w:t xml:space="preserve"> </w:t>
      </w:r>
      <w:r w:rsidRPr="00CB2F9E">
        <w:rPr>
          <w:sz w:val="30"/>
          <w:szCs w:val="30"/>
        </w:rPr>
        <w:t>за</w:t>
      </w:r>
      <w:r>
        <w:rPr>
          <w:sz w:val="30"/>
          <w:szCs w:val="30"/>
        </w:rPr>
        <w:t xml:space="preserve"> </w:t>
      </w:r>
      <w:r w:rsidRPr="00CB2F9E">
        <w:rPr>
          <w:sz w:val="30"/>
          <w:szCs w:val="30"/>
        </w:rPr>
        <w:t>вычетом</w:t>
      </w:r>
      <w:r>
        <w:rPr>
          <w:sz w:val="30"/>
          <w:szCs w:val="30"/>
        </w:rPr>
        <w:t xml:space="preserve"> </w:t>
      </w:r>
      <w:r w:rsidRPr="00DC6B76">
        <w:rPr>
          <w:sz w:val="30"/>
          <w:szCs w:val="30"/>
        </w:rPr>
        <w:t>расходов</w:t>
      </w:r>
      <w:r>
        <w:rPr>
          <w:sz w:val="30"/>
          <w:szCs w:val="30"/>
        </w:rPr>
        <w:t xml:space="preserve"> </w:t>
      </w:r>
      <w:r w:rsidRPr="00CB2F9E">
        <w:rPr>
          <w:sz w:val="30"/>
          <w:szCs w:val="30"/>
        </w:rPr>
        <w:t>страховщика</w:t>
      </w:r>
      <w:r>
        <w:rPr>
          <w:sz w:val="30"/>
          <w:szCs w:val="30"/>
        </w:rPr>
        <w:t xml:space="preserve"> на ведение дела по добровольному страхованию дополнительной накопительной пенсии. Е</w:t>
      </w:r>
      <w:r w:rsidRPr="00CB2F9E">
        <w:rPr>
          <w:sz w:val="30"/>
          <w:szCs w:val="30"/>
        </w:rPr>
        <w:t>сли человек вышел на пенсию, но через какое-то время ушел из жизни, всё, что причитается ему по договору, наследники также получат.</w:t>
      </w:r>
    </w:p>
    <w:p w:rsidR="00A1422C" w:rsidRPr="0050542A" w:rsidRDefault="00A1422C" w:rsidP="00A1422C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30"/>
          <w:szCs w:val="30"/>
        </w:rPr>
      </w:pPr>
    </w:p>
    <w:p w:rsidR="00A1422C" w:rsidRPr="00781A6E" w:rsidRDefault="00A1422C" w:rsidP="00A1422C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B25233">
        <w:rPr>
          <w:rFonts w:ascii="Times New Roman" w:hAnsi="Times New Roman" w:cs="Times New Roman"/>
          <w:sz w:val="30"/>
          <w:szCs w:val="30"/>
        </w:rPr>
        <w:t>Особый интерес новый механизм добровольного накопительного пенсионного страхования должен вызвать у работников</w:t>
      </w:r>
      <w:r w:rsidRPr="0063423F">
        <w:rPr>
          <w:rFonts w:ascii="Times New Roman" w:hAnsi="Times New Roman" w:cs="Times New Roman"/>
          <w:sz w:val="30"/>
          <w:szCs w:val="30"/>
        </w:rPr>
        <w:t>, подлежащи</w:t>
      </w:r>
      <w:r>
        <w:rPr>
          <w:rFonts w:ascii="Times New Roman" w:hAnsi="Times New Roman" w:cs="Times New Roman"/>
          <w:sz w:val="30"/>
          <w:szCs w:val="30"/>
        </w:rPr>
        <w:t>х</w:t>
      </w:r>
      <w:r w:rsidRPr="0063423F">
        <w:rPr>
          <w:rFonts w:ascii="Times New Roman" w:hAnsi="Times New Roman" w:cs="Times New Roman"/>
          <w:sz w:val="30"/>
          <w:szCs w:val="30"/>
        </w:rPr>
        <w:t xml:space="preserve"> профессиональному пенсионному страхованию</w:t>
      </w:r>
      <w:r>
        <w:rPr>
          <w:rFonts w:ascii="Times New Roman" w:hAnsi="Times New Roman" w:cs="Times New Roman"/>
          <w:sz w:val="30"/>
          <w:szCs w:val="30"/>
        </w:rPr>
        <w:t xml:space="preserve"> (далее – ППС)</w:t>
      </w:r>
      <w:r w:rsidRPr="0063423F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 которые имеют право выбора доплаты к заработной плате вместо права на профессиональную пенсию в будущем, согласно пп.1.2.п.1                             </w:t>
      </w:r>
      <w:r w:rsidRPr="00B25233">
        <w:rPr>
          <w:rFonts w:ascii="Times New Roman" w:hAnsi="Times New Roman" w:cs="Times New Roman"/>
          <w:sz w:val="30"/>
          <w:szCs w:val="30"/>
        </w:rPr>
        <w:t>Указ</w:t>
      </w:r>
      <w:r>
        <w:rPr>
          <w:rFonts w:ascii="Times New Roman" w:hAnsi="Times New Roman" w:cs="Times New Roman"/>
          <w:sz w:val="30"/>
          <w:szCs w:val="30"/>
        </w:rPr>
        <w:t xml:space="preserve">а </w:t>
      </w:r>
      <w:r w:rsidRPr="00B25233">
        <w:rPr>
          <w:rFonts w:ascii="Times New Roman" w:hAnsi="Times New Roman" w:cs="Times New Roman"/>
          <w:sz w:val="30"/>
          <w:szCs w:val="30"/>
        </w:rPr>
        <w:t>Президента Республики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25233">
        <w:rPr>
          <w:rFonts w:ascii="Times New Roman" w:hAnsi="Times New Roman" w:cs="Times New Roman"/>
          <w:sz w:val="30"/>
          <w:szCs w:val="30"/>
        </w:rPr>
        <w:t>Беларусь</w:t>
      </w:r>
      <w:r>
        <w:rPr>
          <w:rFonts w:ascii="Times New Roman" w:hAnsi="Times New Roman" w:cs="Times New Roman"/>
          <w:sz w:val="30"/>
          <w:szCs w:val="30"/>
        </w:rPr>
        <w:t xml:space="preserve"> о</w:t>
      </w:r>
      <w:r w:rsidRPr="00B25233">
        <w:rPr>
          <w:rFonts w:ascii="Times New Roman" w:hAnsi="Times New Roman" w:cs="Times New Roman"/>
          <w:sz w:val="30"/>
          <w:szCs w:val="30"/>
        </w:rPr>
        <w:t>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25233">
        <w:rPr>
          <w:rFonts w:ascii="Times New Roman" w:hAnsi="Times New Roman" w:cs="Times New Roman"/>
          <w:sz w:val="30"/>
          <w:szCs w:val="30"/>
        </w:rPr>
        <w:t>25</w:t>
      </w:r>
      <w:r>
        <w:rPr>
          <w:rFonts w:ascii="Times New Roman" w:hAnsi="Times New Roman" w:cs="Times New Roman"/>
          <w:sz w:val="30"/>
          <w:szCs w:val="30"/>
        </w:rPr>
        <w:t>.09.</w:t>
      </w:r>
      <w:r w:rsidRPr="00B25233">
        <w:rPr>
          <w:rFonts w:ascii="Times New Roman" w:hAnsi="Times New Roman" w:cs="Times New Roman"/>
          <w:sz w:val="30"/>
          <w:szCs w:val="30"/>
        </w:rPr>
        <w:t>2013</w:t>
      </w:r>
      <w:r>
        <w:rPr>
          <w:rFonts w:ascii="Times New Roman" w:hAnsi="Times New Roman" w:cs="Times New Roman"/>
          <w:sz w:val="30"/>
          <w:szCs w:val="30"/>
        </w:rPr>
        <w:t xml:space="preserve"> №</w:t>
      </w:r>
      <w:r w:rsidRPr="00B25233">
        <w:rPr>
          <w:rFonts w:ascii="Times New Roman" w:hAnsi="Times New Roman" w:cs="Times New Roman"/>
          <w:sz w:val="30"/>
          <w:szCs w:val="30"/>
        </w:rPr>
        <w:t xml:space="preserve"> 441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</w:t>
      </w:r>
      <w:r w:rsidRPr="00B25233">
        <w:rPr>
          <w:rFonts w:ascii="Times New Roman" w:hAnsi="Times New Roman" w:cs="Times New Roman"/>
          <w:sz w:val="30"/>
          <w:szCs w:val="30"/>
        </w:rPr>
        <w:t>«О некоторых вопросах профессионального пенсионного страхования и пенсионного обеспечения»</w:t>
      </w:r>
      <w:r>
        <w:rPr>
          <w:rFonts w:ascii="Times New Roman" w:hAnsi="Times New Roman" w:cs="Times New Roman"/>
          <w:sz w:val="30"/>
          <w:szCs w:val="30"/>
        </w:rPr>
        <w:t>.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 Это касается работников, </w:t>
      </w:r>
      <w:r w:rsidRPr="0063423F">
        <w:rPr>
          <w:rFonts w:ascii="Times New Roman" w:hAnsi="Times New Roman" w:cs="Times New Roman"/>
          <w:sz w:val="30"/>
          <w:szCs w:val="30"/>
        </w:rPr>
        <w:t xml:space="preserve">у которых специальный стаж работы до 1 января 2009 </w:t>
      </w:r>
      <w:r>
        <w:rPr>
          <w:rFonts w:ascii="Times New Roman" w:hAnsi="Times New Roman" w:cs="Times New Roman"/>
          <w:sz w:val="30"/>
          <w:szCs w:val="30"/>
        </w:rPr>
        <w:t>года</w:t>
      </w:r>
      <w:r w:rsidRPr="0063423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отсутствует или </w:t>
      </w:r>
      <w:r w:rsidRPr="0063423F">
        <w:rPr>
          <w:rFonts w:ascii="Times New Roman" w:hAnsi="Times New Roman" w:cs="Times New Roman"/>
          <w:sz w:val="30"/>
          <w:szCs w:val="30"/>
        </w:rPr>
        <w:lastRenderedPageBreak/>
        <w:t>составляет менее половины требуемого для назначения пенсии по возрасту за работу с особыми условиями труда или пенсии за выслугу лет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A1422C" w:rsidRDefault="00A1422C" w:rsidP="00A1422C">
      <w:pPr>
        <w:shd w:val="clear" w:color="auto" w:fill="FFFFFF"/>
        <w:ind w:firstLine="709"/>
        <w:jc w:val="both"/>
        <w:outlineLvl w:val="1"/>
        <w:rPr>
          <w:sz w:val="30"/>
          <w:szCs w:val="30"/>
        </w:rPr>
      </w:pPr>
      <w:r w:rsidRPr="00781A6E">
        <w:rPr>
          <w:sz w:val="30"/>
          <w:szCs w:val="30"/>
        </w:rPr>
        <w:t xml:space="preserve">Выбор доплаты по Указу № 441 дает возможность работникам направить часть полученных денежных средств (или все полученные средства) для участия в новом виде страхования. </w:t>
      </w:r>
      <w:r>
        <w:rPr>
          <w:sz w:val="30"/>
          <w:szCs w:val="30"/>
        </w:rPr>
        <w:t xml:space="preserve"> Рассмотрим преимущества выбора «доплата – накопительная пенсия» на примере педагогического работника. Так, размер взносов на ППС для педагогических работников составляет 4%.</w:t>
      </w:r>
    </w:p>
    <w:p w:rsidR="005E6F2F" w:rsidRPr="00B36072" w:rsidRDefault="005E6F2F">
      <w:pPr>
        <w:ind w:firstLine="709"/>
        <w:jc w:val="both"/>
        <w:rPr>
          <w:sz w:val="30"/>
        </w:rPr>
      </w:pPr>
    </w:p>
    <w:p w:rsidR="00A1422C" w:rsidRDefault="00A1422C" w:rsidP="00A1422C">
      <w:pPr>
        <w:shd w:val="clear" w:color="auto" w:fill="FFFFFF"/>
        <w:ind w:firstLine="709"/>
        <w:jc w:val="both"/>
        <w:outlineLvl w:val="1"/>
        <w:rPr>
          <w:sz w:val="30"/>
          <w:szCs w:val="30"/>
        </w:rPr>
      </w:pPr>
    </w:p>
    <w:p w:rsidR="00A1422C" w:rsidRPr="00414EDB" w:rsidRDefault="00A1422C" w:rsidP="00A1422C">
      <w:pPr>
        <w:shd w:val="clear" w:color="auto" w:fill="FFFFFF"/>
        <w:ind w:firstLine="709"/>
        <w:jc w:val="both"/>
        <w:outlineLvl w:val="1"/>
        <w:rPr>
          <w:sz w:val="30"/>
          <w:szCs w:val="30"/>
        </w:rPr>
      </w:pPr>
      <w:r w:rsidRPr="00664D7C"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7222C4" wp14:editId="4CAC6E8D">
                <wp:simplePos x="0" y="0"/>
                <wp:positionH relativeFrom="column">
                  <wp:posOffset>1514475</wp:posOffset>
                </wp:positionH>
                <wp:positionV relativeFrom="paragraph">
                  <wp:posOffset>-114300</wp:posOffset>
                </wp:positionV>
                <wp:extent cx="1556385" cy="662940"/>
                <wp:effectExtent l="0" t="0" r="24765" b="2286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6385" cy="6629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1422C" w:rsidRDefault="00A1422C" w:rsidP="006C1BE3">
                            <w:pPr>
                              <w:shd w:val="clear" w:color="auto" w:fill="C6D9F1" w:themeFill="text2" w:themeFillTint="33"/>
                              <w:jc w:val="center"/>
                            </w:pPr>
                            <w:r w:rsidRPr="006C1BE3">
                              <w:t>Работник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119.25pt;margin-top:-9pt;width:122.55pt;height:5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" fillcolor="#c6d9f1 [671]" strokecolor="#385d8a" strokeweight="2pt">
                <v:textbox>
                  <w:txbxContent>
                    <w:p w:rsidR="00A1422C" w:rsidRDefault="00A1422C" w:rsidP="006C1BE3">
                      <w:pPr>
                        <w:shd w:val="clear" w:color="auto" w:fill="C6D9F1" w:themeFill="text2" w:themeFillTint="33"/>
                        <w:jc w:val="center"/>
                      </w:pPr>
                      <w:r w:rsidRPr="006C1BE3">
                        <w:t>Работник</w:t>
                      </w:r>
                    </w:p>
                  </w:txbxContent>
                </v:textbox>
              </v:rect>
            </w:pict>
          </mc:Fallback>
        </mc:AlternateContent>
      </w:r>
    </w:p>
    <w:p w:rsidR="00A1422C" w:rsidRDefault="00A1422C" w:rsidP="00A1422C">
      <w:pPr>
        <w:shd w:val="clear" w:color="auto" w:fill="FFFFFF"/>
        <w:ind w:firstLine="709"/>
        <w:jc w:val="both"/>
        <w:outlineLvl w:val="1"/>
        <w:rPr>
          <w:sz w:val="30"/>
          <w:szCs w:val="30"/>
        </w:rPr>
      </w:pPr>
    </w:p>
    <w:p w:rsidR="00A1422C" w:rsidRDefault="00A1422C" w:rsidP="00A1422C">
      <w:pPr>
        <w:shd w:val="clear" w:color="auto" w:fill="FFFFFF"/>
        <w:ind w:firstLine="709"/>
        <w:jc w:val="both"/>
        <w:outlineLvl w:val="1"/>
        <w:rPr>
          <w:sz w:val="30"/>
          <w:szCs w:val="30"/>
        </w:rPr>
      </w:pPr>
      <w:r w:rsidRPr="00664D7C"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19FDA7" wp14:editId="1624AEC3">
                <wp:simplePos x="0" y="0"/>
                <wp:positionH relativeFrom="column">
                  <wp:posOffset>2465070</wp:posOffset>
                </wp:positionH>
                <wp:positionV relativeFrom="paragraph">
                  <wp:posOffset>99060</wp:posOffset>
                </wp:positionV>
                <wp:extent cx="871220" cy="681355"/>
                <wp:effectExtent l="0" t="0" r="62230" b="6159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1220" cy="6813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94.1pt;margin-top:7.8pt;width:68.6pt;height:53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" strokecolor="#4a7ebb">
                <v:stroke endarrow="open"/>
              </v:shape>
            </w:pict>
          </mc:Fallback>
        </mc:AlternateContent>
      </w:r>
      <w:r w:rsidRPr="00664D7C"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512012" wp14:editId="7B4812F9">
                <wp:simplePos x="0" y="0"/>
                <wp:positionH relativeFrom="column">
                  <wp:posOffset>1236345</wp:posOffset>
                </wp:positionH>
                <wp:positionV relativeFrom="paragraph">
                  <wp:posOffset>119380</wp:posOffset>
                </wp:positionV>
                <wp:extent cx="914400" cy="681990"/>
                <wp:effectExtent l="38100" t="0" r="19050" b="6096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6819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" o:spid="_x0000_s1026" type="#_x0000_t32" style="position:absolute;margin-left:97.35pt;margin-top:9.4pt;width:1in;height:53.7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" strokecolor="#4a7ebb">
                <v:stroke endarrow="open"/>
              </v:shape>
            </w:pict>
          </mc:Fallback>
        </mc:AlternateContent>
      </w:r>
    </w:p>
    <w:p w:rsidR="00A1422C" w:rsidRPr="00664D7C" w:rsidRDefault="00A1422C" w:rsidP="00A1422C">
      <w:pPr>
        <w:ind w:firstLine="709"/>
        <w:jc w:val="both"/>
        <w:rPr>
          <w:sz w:val="30"/>
        </w:rPr>
      </w:pPr>
    </w:p>
    <w:p w:rsidR="00A1422C" w:rsidRPr="00664D7C" w:rsidRDefault="00A1422C" w:rsidP="00A1422C">
      <w:pPr>
        <w:ind w:firstLine="709"/>
        <w:rPr>
          <w:sz w:val="30"/>
        </w:rPr>
      </w:pPr>
    </w:p>
    <w:p w:rsidR="00A1422C" w:rsidRPr="00664D7C" w:rsidRDefault="00A1422C" w:rsidP="00A1422C">
      <w:pPr>
        <w:ind w:firstLine="709"/>
        <w:rPr>
          <w:sz w:val="30"/>
        </w:rPr>
      </w:pPr>
      <w:r w:rsidRPr="00664D7C"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0CE2C1" wp14:editId="6463C92C">
                <wp:simplePos x="0" y="0"/>
                <wp:positionH relativeFrom="column">
                  <wp:posOffset>-5715</wp:posOffset>
                </wp:positionH>
                <wp:positionV relativeFrom="paragraph">
                  <wp:posOffset>135255</wp:posOffset>
                </wp:positionV>
                <wp:extent cx="1741805" cy="628650"/>
                <wp:effectExtent l="0" t="0" r="10795" b="19050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805" cy="62865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1422C" w:rsidRPr="00DA6149" w:rsidRDefault="00A1422C" w:rsidP="00A1422C">
                            <w:pPr>
                              <w:jc w:val="center"/>
                            </w:pPr>
                            <w:r w:rsidRPr="00DA6149">
                              <w:t>Взносы на ППС</w:t>
                            </w:r>
                            <w:r>
                              <w:t xml:space="preserve"> 4%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8" o:spid="_x0000_s1027" style="position:absolute;left:0;text-align:left;margin-left:-.45pt;margin-top:10.65pt;width:137.15pt;height:4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" fillcolor="#c6d9f1 [671]" strokecolor="#385d8a" strokeweight="2pt">
                <v:textbox>
                  <w:txbxContent>
                    <w:p w:rsidR="00A1422C" w:rsidRPr="00DA6149" w:rsidRDefault="00A1422C" w:rsidP="00A1422C">
                      <w:pPr>
                        <w:jc w:val="center"/>
                      </w:pPr>
                      <w:r w:rsidRPr="00DA6149">
                        <w:t>Взносы на ППС</w:t>
                      </w:r>
                      <w:r>
                        <w:t xml:space="preserve"> 4%</w:t>
                      </w:r>
                    </w:p>
                  </w:txbxContent>
                </v:textbox>
              </v:oval>
            </w:pict>
          </mc:Fallback>
        </mc:AlternateContent>
      </w:r>
      <w:r w:rsidRPr="00664D7C"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298CA0" wp14:editId="4C04C8B1">
                <wp:simplePos x="0" y="0"/>
                <wp:positionH relativeFrom="column">
                  <wp:posOffset>2808605</wp:posOffset>
                </wp:positionH>
                <wp:positionV relativeFrom="paragraph">
                  <wp:posOffset>133350</wp:posOffset>
                </wp:positionV>
                <wp:extent cx="1699260" cy="715645"/>
                <wp:effectExtent l="0" t="0" r="15240" b="27305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260" cy="71564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1422C" w:rsidRPr="00DA6149" w:rsidRDefault="00A1422C" w:rsidP="00A1422C">
                            <w:pPr>
                              <w:jc w:val="center"/>
                            </w:pPr>
                            <w:r w:rsidRPr="00DA6149">
                              <w:t xml:space="preserve">Ежемесячная </w:t>
                            </w:r>
                            <w:r>
                              <w:t>доплата 4%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9" o:spid="_x0000_s1028" style="position:absolute;left:0;text-align:left;margin-left:221.15pt;margin-top:10.5pt;width:133.8pt;height:56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" fillcolor="#c6d9f1 [671]" strokecolor="#385d8a" strokeweight="2pt">
                <v:textbox>
                  <w:txbxContent>
                    <w:p w:rsidR="00A1422C" w:rsidRPr="00DA6149" w:rsidRDefault="00A1422C" w:rsidP="00A1422C">
                      <w:pPr>
                        <w:jc w:val="center"/>
                      </w:pPr>
                      <w:r w:rsidRPr="00DA6149">
                        <w:t xml:space="preserve">Ежемесячная </w:t>
                      </w:r>
                      <w:r>
                        <w:t>доплата 4%</w:t>
                      </w:r>
                    </w:p>
                  </w:txbxContent>
                </v:textbox>
              </v:oval>
            </w:pict>
          </mc:Fallback>
        </mc:AlternateContent>
      </w:r>
    </w:p>
    <w:p w:rsidR="00A1422C" w:rsidRPr="00664D7C" w:rsidRDefault="00A1422C" w:rsidP="00A1422C">
      <w:pPr>
        <w:tabs>
          <w:tab w:val="left" w:pos="3423"/>
        </w:tabs>
        <w:ind w:firstLine="709"/>
        <w:rPr>
          <w:sz w:val="30"/>
        </w:rPr>
      </w:pPr>
      <w:r w:rsidRPr="00664D7C">
        <w:rPr>
          <w:sz w:val="30"/>
        </w:rPr>
        <w:t xml:space="preserve">                               </w:t>
      </w:r>
      <w:r>
        <w:rPr>
          <w:sz w:val="30"/>
        </w:rPr>
        <w:t xml:space="preserve">  </w:t>
      </w:r>
      <w:r w:rsidRPr="00664D7C">
        <w:rPr>
          <w:sz w:val="30"/>
        </w:rPr>
        <w:t xml:space="preserve"> или </w:t>
      </w:r>
    </w:p>
    <w:p w:rsidR="00A1422C" w:rsidRPr="0050542A" w:rsidRDefault="00A1422C" w:rsidP="00A1422C">
      <w:pPr>
        <w:tabs>
          <w:tab w:val="left" w:pos="3423"/>
        </w:tabs>
        <w:ind w:firstLine="709"/>
        <w:rPr>
          <w:strike/>
          <w:sz w:val="30"/>
        </w:rPr>
      </w:pPr>
      <w:r w:rsidRPr="00664D7C">
        <w:rPr>
          <w:sz w:val="30"/>
        </w:rPr>
        <w:t xml:space="preserve">                                </w:t>
      </w:r>
      <w:r>
        <w:rPr>
          <w:sz w:val="30"/>
        </w:rPr>
        <w:t xml:space="preserve">  </w:t>
      </w:r>
      <w:r w:rsidRPr="00664D7C">
        <w:rPr>
          <w:sz w:val="30"/>
        </w:rPr>
        <w:t xml:space="preserve"> </w:t>
      </w:r>
      <w:r w:rsidRPr="0050542A">
        <w:rPr>
          <w:strike/>
          <w:sz w:val="30"/>
        </w:rPr>
        <w:t xml:space="preserve">        </w:t>
      </w:r>
    </w:p>
    <w:p w:rsidR="00A1422C" w:rsidRPr="00664D7C" w:rsidRDefault="00A1422C" w:rsidP="00A1422C">
      <w:pPr>
        <w:ind w:firstLine="709"/>
        <w:rPr>
          <w:sz w:val="30"/>
        </w:rPr>
      </w:pPr>
      <w:r w:rsidRPr="00664D7C"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921667" wp14:editId="1172356D">
                <wp:simplePos x="0" y="0"/>
                <wp:positionH relativeFrom="column">
                  <wp:posOffset>4218305</wp:posOffset>
                </wp:positionH>
                <wp:positionV relativeFrom="paragraph">
                  <wp:posOffset>99695</wp:posOffset>
                </wp:positionV>
                <wp:extent cx="1327785" cy="473710"/>
                <wp:effectExtent l="0" t="0" r="81915" b="7874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7785" cy="47371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332.15pt;margin-top:7.85pt;width:104.55pt;height:37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" strokecolor="#4a7ebb">
                <v:stroke endarrow="open"/>
              </v:shape>
            </w:pict>
          </mc:Fallback>
        </mc:AlternateContent>
      </w:r>
      <w:r w:rsidRPr="00664D7C"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84558D" wp14:editId="3DD2BDF1">
                <wp:simplePos x="0" y="0"/>
                <wp:positionH relativeFrom="column">
                  <wp:posOffset>-540385</wp:posOffset>
                </wp:positionH>
                <wp:positionV relativeFrom="paragraph">
                  <wp:posOffset>48260</wp:posOffset>
                </wp:positionV>
                <wp:extent cx="1283970" cy="379730"/>
                <wp:effectExtent l="38100" t="0" r="30480" b="7747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3970" cy="3797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0" o:spid="_x0000_s1026" type="#_x0000_t32" style="position:absolute;margin-left:-42.55pt;margin-top:3.8pt;width:101.1pt;height:29.9pt;flip:x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" strokecolor="#4a7ebb">
                <v:stroke endarrow="open"/>
              </v:shape>
            </w:pict>
          </mc:Fallback>
        </mc:AlternateContent>
      </w:r>
      <w:r w:rsidRPr="00664D7C"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CD9779" wp14:editId="6238DD63">
                <wp:simplePos x="0" y="0"/>
                <wp:positionH relativeFrom="column">
                  <wp:posOffset>1230630</wp:posOffset>
                </wp:positionH>
                <wp:positionV relativeFrom="paragraph">
                  <wp:posOffset>102870</wp:posOffset>
                </wp:positionV>
                <wp:extent cx="922020" cy="379730"/>
                <wp:effectExtent l="0" t="0" r="30480" b="7747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2020" cy="3797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1" o:spid="_x0000_s1026" type="#_x0000_t32" style="position:absolute;margin-left:96.9pt;margin-top:8.1pt;width:72.6pt;height:29.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" strokecolor="#4a7ebb">
                <v:stroke endarrow="open"/>
              </v:shape>
            </w:pict>
          </mc:Fallback>
        </mc:AlternateContent>
      </w:r>
    </w:p>
    <w:p w:rsidR="00A1422C" w:rsidRPr="0050542A" w:rsidRDefault="00A1422C" w:rsidP="00A1422C">
      <w:pPr>
        <w:ind w:firstLine="709"/>
        <w:rPr>
          <w:strike/>
          <w:sz w:val="30"/>
        </w:rPr>
      </w:pPr>
      <w:r w:rsidRPr="00664D7C"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F595A9" wp14:editId="777B52F3">
                <wp:simplePos x="0" y="0"/>
                <wp:positionH relativeFrom="column">
                  <wp:posOffset>3503295</wp:posOffset>
                </wp:positionH>
                <wp:positionV relativeFrom="paragraph">
                  <wp:posOffset>34290</wp:posOffset>
                </wp:positionV>
                <wp:extent cx="0" cy="377190"/>
                <wp:effectExtent l="95250" t="0" r="114300" b="6096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71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3" o:spid="_x0000_s1026" type="#_x0000_t32" style="position:absolute;margin-left:275.85pt;margin-top:2.7pt;width:0;height:29.7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" strokecolor="#4a7ebb">
                <v:stroke endarrow="open"/>
              </v:shape>
            </w:pict>
          </mc:Fallback>
        </mc:AlternateContent>
      </w:r>
      <w:r>
        <w:rPr>
          <w:sz w:val="30"/>
        </w:rPr>
        <w:t xml:space="preserve">   </w:t>
      </w:r>
    </w:p>
    <w:p w:rsidR="00A1422C" w:rsidRPr="00664D7C" w:rsidRDefault="00A1422C" w:rsidP="00A1422C">
      <w:pPr>
        <w:ind w:firstLine="709"/>
        <w:rPr>
          <w:sz w:val="30"/>
        </w:rPr>
      </w:pPr>
      <w:r w:rsidRPr="00664D7C"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2A3D52" wp14:editId="5C7F552B">
                <wp:simplePos x="0" y="0"/>
                <wp:positionH relativeFrom="column">
                  <wp:posOffset>977265</wp:posOffset>
                </wp:positionH>
                <wp:positionV relativeFrom="paragraph">
                  <wp:posOffset>49530</wp:posOffset>
                </wp:positionV>
                <wp:extent cx="1604010" cy="1174750"/>
                <wp:effectExtent l="0" t="0" r="15240" b="2540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010" cy="11747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1422C" w:rsidRDefault="00A1422C" w:rsidP="00A1422C">
                            <w:pPr>
                              <w:jc w:val="center"/>
                            </w:pPr>
                            <w:r w:rsidRPr="00DA6149">
                              <w:rPr>
                                <w:sz w:val="18"/>
                                <w:szCs w:val="18"/>
                              </w:rPr>
                              <w:t>Право на дополнительную пенсию по достижению общеустановленного пенсионного возраста из расчета накоплений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в размере уплаченных взносов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9" style="position:absolute;left:0;text-align:left;margin-left:76.95pt;margin-top:3.9pt;width:126.3pt;height:9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" fillcolor="#c6d9f1 [671]" strokecolor="#385d8a" strokeweight="2pt">
                <v:textbox>
                  <w:txbxContent>
                    <w:p w:rsidR="00A1422C" w:rsidRDefault="00A1422C" w:rsidP="00A1422C">
                      <w:pPr>
                        <w:jc w:val="center"/>
                      </w:pPr>
                      <w:r w:rsidRPr="00DA6149">
                        <w:rPr>
                          <w:sz w:val="18"/>
                          <w:szCs w:val="18"/>
                        </w:rPr>
                        <w:t>Право на дополнительную пенсию по достижению общеустановленного пенсионного возраста из расчета накоплений</w:t>
                      </w:r>
                      <w:r>
                        <w:rPr>
                          <w:sz w:val="18"/>
                          <w:szCs w:val="18"/>
                        </w:rPr>
                        <w:t xml:space="preserve"> в размере уплаченных взносов </w:t>
                      </w:r>
                    </w:p>
                  </w:txbxContent>
                </v:textbox>
              </v:rect>
            </w:pict>
          </mc:Fallback>
        </mc:AlternateContent>
      </w:r>
      <w:r w:rsidRPr="00664D7C"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F33F6B" wp14:editId="5DD4BBD1">
                <wp:simplePos x="0" y="0"/>
                <wp:positionH relativeFrom="column">
                  <wp:posOffset>-908685</wp:posOffset>
                </wp:positionH>
                <wp:positionV relativeFrom="paragraph">
                  <wp:posOffset>40005</wp:posOffset>
                </wp:positionV>
                <wp:extent cx="1417320" cy="937260"/>
                <wp:effectExtent l="0" t="0" r="11430" b="1524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320" cy="9372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1422C" w:rsidRPr="00DA6149" w:rsidRDefault="00A1422C" w:rsidP="00A1422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A6149">
                              <w:rPr>
                                <w:sz w:val="18"/>
                                <w:szCs w:val="18"/>
                              </w:rPr>
                              <w:t xml:space="preserve">Право на досрочную пенсию раньше общеустановленного  пенсионного возраста на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A6149">
                              <w:rPr>
                                <w:sz w:val="18"/>
                                <w:szCs w:val="18"/>
                              </w:rPr>
                              <w:t>5 лет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0" style="position:absolute;left:0;text-align:left;margin-left:-71.55pt;margin-top:3.15pt;width:111.6pt;height:73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" fillcolor="#c6d9f1 [671]" strokecolor="#385d8a" strokeweight="2pt">
                <v:textbox>
                  <w:txbxContent>
                    <w:p w:rsidR="00A1422C" w:rsidRPr="00DA6149" w:rsidRDefault="00A1422C" w:rsidP="00A1422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A6149">
                        <w:rPr>
                          <w:sz w:val="18"/>
                          <w:szCs w:val="18"/>
                        </w:rPr>
                        <w:t xml:space="preserve">Право на досрочную пенсию раньше общеустановленного  пенсионного возраста на 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DA6149">
                        <w:rPr>
                          <w:sz w:val="18"/>
                          <w:szCs w:val="18"/>
                        </w:rPr>
                        <w:t>5 лет</w:t>
                      </w:r>
                    </w:p>
                  </w:txbxContent>
                </v:textbox>
              </v:rect>
            </w:pict>
          </mc:Fallback>
        </mc:AlternateContent>
      </w:r>
      <w:r w:rsidRPr="00664D7C"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3639DC" wp14:editId="4C568D34">
                <wp:simplePos x="0" y="0"/>
                <wp:positionH relativeFrom="column">
                  <wp:posOffset>4822190</wp:posOffset>
                </wp:positionH>
                <wp:positionV relativeFrom="paragraph">
                  <wp:posOffset>195580</wp:posOffset>
                </wp:positionV>
                <wp:extent cx="1243330" cy="1026160"/>
                <wp:effectExtent l="0" t="0" r="13970" b="2159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330" cy="10261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1422C" w:rsidRPr="003F1683" w:rsidRDefault="00A1422C" w:rsidP="00A1422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F1683">
                              <w:rPr>
                                <w:sz w:val="18"/>
                                <w:szCs w:val="18"/>
                              </w:rPr>
                              <w:t>Ежемесячная доплата 2%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6" o:spid="_x0000_s1031" style="position:absolute;left:0;text-align:left;margin-left:379.7pt;margin-top:15.4pt;width:97.9pt;height:80.8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" fillcolor="#c6d9f1 [671]" strokecolor="#385d8a" strokeweight="2pt">
                <v:textbox>
                  <w:txbxContent>
                    <w:p w:rsidR="00A1422C" w:rsidRPr="003F1683" w:rsidRDefault="00A1422C" w:rsidP="00A1422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F1683">
                        <w:rPr>
                          <w:sz w:val="18"/>
                          <w:szCs w:val="18"/>
                        </w:rPr>
                        <w:t>Ежемесячная доплата 2%</w:t>
                      </w:r>
                    </w:p>
                  </w:txbxContent>
                </v:textbox>
              </v:rect>
            </w:pict>
          </mc:Fallback>
        </mc:AlternateContent>
      </w:r>
      <w:r w:rsidRPr="00664D7C"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73ED64" wp14:editId="0D66E594">
                <wp:simplePos x="0" y="0"/>
                <wp:positionH relativeFrom="column">
                  <wp:posOffset>3101340</wp:posOffset>
                </wp:positionH>
                <wp:positionV relativeFrom="paragraph">
                  <wp:posOffset>195580</wp:posOffset>
                </wp:positionV>
                <wp:extent cx="1355725" cy="1026160"/>
                <wp:effectExtent l="0" t="0" r="15875" b="2159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725" cy="10261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1422C" w:rsidRPr="003F1683" w:rsidRDefault="00A1422C" w:rsidP="00A1422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F1683">
                              <w:rPr>
                                <w:sz w:val="18"/>
                                <w:szCs w:val="18"/>
                              </w:rPr>
                              <w:t xml:space="preserve">Добровольное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страхование дополнительной  накопит</w:t>
                            </w:r>
                            <w:r w:rsidRPr="003F1683">
                              <w:rPr>
                                <w:sz w:val="18"/>
                                <w:szCs w:val="18"/>
                              </w:rPr>
                              <w:t>ельной пенсии 2%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7" o:spid="_x0000_s1032" style="position:absolute;left:0;text-align:left;margin-left:244.2pt;margin-top:15.4pt;width:106.75pt;height:80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" fillcolor="#c6d9f1 [671]" strokecolor="#385d8a" strokeweight="2pt">
                <v:textbox>
                  <w:txbxContent>
                    <w:p w:rsidR="00A1422C" w:rsidRPr="003F1683" w:rsidRDefault="00A1422C" w:rsidP="00A1422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F1683">
                        <w:rPr>
                          <w:sz w:val="18"/>
                          <w:szCs w:val="18"/>
                        </w:rPr>
                        <w:t xml:space="preserve">Добровольное </w:t>
                      </w:r>
                      <w:r>
                        <w:rPr>
                          <w:sz w:val="18"/>
                          <w:szCs w:val="18"/>
                        </w:rPr>
                        <w:t>страхование дополнительной  накопит</w:t>
                      </w:r>
                      <w:r w:rsidRPr="003F1683">
                        <w:rPr>
                          <w:sz w:val="18"/>
                          <w:szCs w:val="18"/>
                        </w:rPr>
                        <w:t>ельной пенсии 2%</w:t>
                      </w:r>
                    </w:p>
                  </w:txbxContent>
                </v:textbox>
              </v:rect>
            </w:pict>
          </mc:Fallback>
        </mc:AlternateContent>
      </w:r>
    </w:p>
    <w:p w:rsidR="00A1422C" w:rsidRPr="00664D7C" w:rsidRDefault="00A1422C" w:rsidP="00A1422C">
      <w:pPr>
        <w:tabs>
          <w:tab w:val="left" w:pos="7146"/>
        </w:tabs>
        <w:ind w:firstLine="709"/>
        <w:rPr>
          <w:sz w:val="30"/>
        </w:rPr>
      </w:pPr>
      <w:r>
        <w:rPr>
          <w:sz w:val="30"/>
        </w:rPr>
        <w:tab/>
      </w:r>
      <w:r w:rsidRPr="00664D7C">
        <w:rPr>
          <w:sz w:val="30"/>
        </w:rPr>
        <w:t>+</w:t>
      </w:r>
    </w:p>
    <w:p w:rsidR="00A1422C" w:rsidRPr="00B36072" w:rsidRDefault="00A1422C" w:rsidP="00A1422C">
      <w:pPr>
        <w:ind w:firstLine="709"/>
        <w:rPr>
          <w:sz w:val="30"/>
        </w:rPr>
      </w:pPr>
    </w:p>
    <w:p w:rsidR="00A1422C" w:rsidRPr="00664D7C" w:rsidRDefault="00A1422C" w:rsidP="00A1422C">
      <w:pPr>
        <w:ind w:firstLine="709"/>
        <w:rPr>
          <w:sz w:val="30"/>
        </w:rPr>
      </w:pPr>
    </w:p>
    <w:p w:rsidR="00A1422C" w:rsidRPr="00664D7C" w:rsidRDefault="00A1422C" w:rsidP="00A1422C">
      <w:pPr>
        <w:ind w:firstLine="709"/>
        <w:rPr>
          <w:sz w:val="30"/>
        </w:rPr>
      </w:pPr>
    </w:p>
    <w:p w:rsidR="00A1422C" w:rsidRPr="00414EDB" w:rsidRDefault="00A1422C" w:rsidP="00A1422C">
      <w:pPr>
        <w:tabs>
          <w:tab w:val="left" w:pos="7336"/>
        </w:tabs>
        <w:ind w:firstLine="709"/>
        <w:rPr>
          <w:sz w:val="30"/>
        </w:rPr>
      </w:pPr>
      <w:r w:rsidRPr="00664D7C">
        <w:rPr>
          <w:sz w:val="30"/>
        </w:rPr>
        <w:tab/>
        <w:t xml:space="preserve"> </w:t>
      </w:r>
    </w:p>
    <w:p w:rsidR="00A1422C" w:rsidRPr="00A1422C" w:rsidRDefault="00A1422C" w:rsidP="00A1422C">
      <w:pPr>
        <w:tabs>
          <w:tab w:val="left" w:pos="3423"/>
        </w:tabs>
        <w:ind w:firstLine="709"/>
        <w:rPr>
          <w:sz w:val="30"/>
        </w:rPr>
      </w:pPr>
      <w:r w:rsidRPr="00414EDB">
        <w:rPr>
          <w:sz w:val="30"/>
        </w:rPr>
        <w:t xml:space="preserve">                                </w:t>
      </w:r>
      <w:r w:rsidRPr="00B36072">
        <w:rPr>
          <w:sz w:val="30"/>
        </w:rPr>
        <w:tab/>
      </w:r>
      <w:r w:rsidRPr="00B36072">
        <w:rPr>
          <w:sz w:val="30"/>
        </w:rPr>
        <w:tab/>
      </w:r>
      <w:r w:rsidRPr="00B36072">
        <w:rPr>
          <w:sz w:val="30"/>
        </w:rPr>
        <w:tab/>
      </w:r>
      <w:r w:rsidRPr="00B36072">
        <w:rPr>
          <w:sz w:val="30"/>
        </w:rPr>
        <w:tab/>
      </w:r>
      <w:r w:rsidRPr="00B36072">
        <w:rPr>
          <w:sz w:val="30"/>
        </w:rPr>
        <w:tab/>
      </w:r>
      <w:r w:rsidRPr="00A1422C">
        <w:rPr>
          <w:sz w:val="30"/>
        </w:rPr>
        <w:t xml:space="preserve">  +</w:t>
      </w:r>
    </w:p>
    <w:p w:rsidR="00A1422C" w:rsidRPr="00414EDB" w:rsidRDefault="00A1422C" w:rsidP="00A1422C">
      <w:pPr>
        <w:tabs>
          <w:tab w:val="left" w:pos="3423"/>
        </w:tabs>
        <w:ind w:firstLine="709"/>
        <w:rPr>
          <w:sz w:val="30"/>
        </w:rPr>
      </w:pPr>
      <w:r w:rsidRPr="00414EDB"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6F69976E" wp14:editId="40E34D46">
                <wp:simplePos x="0" y="0"/>
                <wp:positionH relativeFrom="column">
                  <wp:posOffset>3070860</wp:posOffset>
                </wp:positionH>
                <wp:positionV relativeFrom="paragraph">
                  <wp:posOffset>87630</wp:posOffset>
                </wp:positionV>
                <wp:extent cx="1597660" cy="754380"/>
                <wp:effectExtent l="0" t="0" r="21590" b="26670"/>
                <wp:wrapNone/>
                <wp:docPr id="28" name="Скругленный 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7660" cy="75438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1422C" w:rsidRPr="003F1683" w:rsidRDefault="00A1422C" w:rsidP="00A1422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F1683">
                              <w:rPr>
                                <w:sz w:val="18"/>
                                <w:szCs w:val="18"/>
                              </w:rPr>
                              <w:t>Взнос работодателя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в размере 2 %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8" o:spid="_x0000_s1033" style="position:absolute;left:0;text-align:left;margin-left:241.8pt;margin-top:6.9pt;width:125.8pt;height:59.4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" fillcolor="#c6d9f1 [671]" strokecolor="#385d8a" strokeweight="2pt">
                <v:textbox>
                  <w:txbxContent>
                    <w:p w:rsidR="00A1422C" w:rsidRPr="003F1683" w:rsidRDefault="00A1422C" w:rsidP="00A1422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F1683">
                        <w:rPr>
                          <w:sz w:val="18"/>
                          <w:szCs w:val="18"/>
                        </w:rPr>
                        <w:t>Взнос работодателя</w:t>
                      </w:r>
                      <w:r>
                        <w:rPr>
                          <w:sz w:val="18"/>
                          <w:szCs w:val="18"/>
                        </w:rPr>
                        <w:t xml:space="preserve"> в размере 2 %</w:t>
                      </w:r>
                    </w:p>
                  </w:txbxContent>
                </v:textbox>
              </v:roundrect>
            </w:pict>
          </mc:Fallback>
        </mc:AlternateContent>
      </w:r>
      <w:r w:rsidRPr="00414EDB">
        <w:rPr>
          <w:sz w:val="30"/>
        </w:rPr>
        <w:t xml:space="preserve">                                 </w:t>
      </w:r>
    </w:p>
    <w:p w:rsidR="00A1422C" w:rsidRPr="00414EDB" w:rsidRDefault="00A1422C" w:rsidP="00A1422C">
      <w:pPr>
        <w:ind w:firstLine="709"/>
        <w:rPr>
          <w:sz w:val="30"/>
        </w:rPr>
      </w:pPr>
    </w:p>
    <w:p w:rsidR="00A1422C" w:rsidRPr="00414EDB" w:rsidRDefault="00A1422C" w:rsidP="00A1422C">
      <w:pPr>
        <w:ind w:firstLine="709"/>
        <w:rPr>
          <w:sz w:val="30"/>
        </w:rPr>
      </w:pPr>
    </w:p>
    <w:p w:rsidR="00A1422C" w:rsidRPr="00414EDB" w:rsidRDefault="00A1422C" w:rsidP="00A1422C">
      <w:pPr>
        <w:ind w:firstLine="709"/>
        <w:rPr>
          <w:sz w:val="30"/>
        </w:rPr>
      </w:pPr>
      <w:bookmarkStart w:id="0" w:name="_GoBack"/>
      <w:bookmarkEnd w:id="0"/>
    </w:p>
    <w:p w:rsidR="00A1422C" w:rsidRPr="00414EDB" w:rsidRDefault="00A1422C" w:rsidP="00A1422C">
      <w:pPr>
        <w:ind w:firstLine="709"/>
        <w:rPr>
          <w:sz w:val="30"/>
        </w:rPr>
      </w:pPr>
      <w:r w:rsidRPr="00664D7C"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312890" wp14:editId="32EDBBB5">
                <wp:simplePos x="0" y="0"/>
                <wp:positionH relativeFrom="column">
                  <wp:posOffset>3822700</wp:posOffset>
                </wp:positionH>
                <wp:positionV relativeFrom="paragraph">
                  <wp:posOffset>30480</wp:posOffset>
                </wp:positionV>
                <wp:extent cx="8255" cy="448310"/>
                <wp:effectExtent l="76200" t="0" r="67945" b="4699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44831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" o:spid="_x0000_s1026" type="#_x0000_t32" style="position:absolute;margin-left:301pt;margin-top:2.4pt;width:.65pt;height:35.3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" strokecolor="#4a7ebb">
                <v:stroke endarrow="open"/>
              </v:shape>
            </w:pict>
          </mc:Fallback>
        </mc:AlternateContent>
      </w:r>
    </w:p>
    <w:p w:rsidR="00A1422C" w:rsidRPr="00414EDB" w:rsidRDefault="00A1422C" w:rsidP="00A1422C">
      <w:pPr>
        <w:ind w:firstLine="709"/>
        <w:rPr>
          <w:sz w:val="30"/>
        </w:rPr>
      </w:pPr>
    </w:p>
    <w:p w:rsidR="00A1422C" w:rsidRPr="00414EDB" w:rsidRDefault="00A1422C" w:rsidP="00A1422C">
      <w:pPr>
        <w:ind w:firstLine="709"/>
        <w:rPr>
          <w:sz w:val="30"/>
        </w:rPr>
      </w:pPr>
      <w:r w:rsidRPr="00664D7C"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0A7D28" wp14:editId="2D700BB9">
                <wp:simplePos x="0" y="0"/>
                <wp:positionH relativeFrom="column">
                  <wp:posOffset>2840355</wp:posOffset>
                </wp:positionH>
                <wp:positionV relativeFrom="paragraph">
                  <wp:posOffset>41910</wp:posOffset>
                </wp:positionV>
                <wp:extent cx="2068830" cy="1120140"/>
                <wp:effectExtent l="0" t="0" r="26670" b="22860"/>
                <wp:wrapNone/>
                <wp:docPr id="30" name="Скругленный 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8830" cy="112014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1422C" w:rsidRPr="003F1683" w:rsidRDefault="00A1422C" w:rsidP="00A1422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Добровольная д</w:t>
                            </w:r>
                            <w:r w:rsidRPr="003F1683">
                              <w:rPr>
                                <w:sz w:val="18"/>
                                <w:szCs w:val="18"/>
                              </w:rPr>
                              <w:t>ополнительная накопительная пенсия из расчета 4%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3F1683">
                              <w:rPr>
                                <w:sz w:val="18"/>
                                <w:szCs w:val="18"/>
                              </w:rPr>
                              <w:t xml:space="preserve"> по достижению общеустановленного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F1683">
                              <w:rPr>
                                <w:sz w:val="18"/>
                                <w:szCs w:val="18"/>
                              </w:rPr>
                              <w:t>пенсионного возраста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0" o:spid="_x0000_s1034" style="position:absolute;left:0;text-align:left;margin-left:223.65pt;margin-top:3.3pt;width:162.9pt;height:88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" fillcolor="#c6d9f1 [671]" strokecolor="#385d8a" strokeweight="2pt">
                <v:textbox>
                  <w:txbxContent>
                    <w:p w:rsidR="00A1422C" w:rsidRPr="003F1683" w:rsidRDefault="00A1422C" w:rsidP="00A1422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Добровольная д</w:t>
                      </w:r>
                      <w:r w:rsidRPr="003F1683">
                        <w:rPr>
                          <w:sz w:val="18"/>
                          <w:szCs w:val="18"/>
                        </w:rPr>
                        <w:t>ополнительная накопительная пенсия из расчета 4%</w:t>
                      </w:r>
                      <w:r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Pr="003F1683">
                        <w:rPr>
                          <w:sz w:val="18"/>
                          <w:szCs w:val="18"/>
                        </w:rPr>
                        <w:t xml:space="preserve"> по достижению общеустановленного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3F1683">
                        <w:rPr>
                          <w:sz w:val="18"/>
                          <w:szCs w:val="18"/>
                        </w:rPr>
                        <w:t>пенсионного возраста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A1422C" w:rsidRPr="00A1422C" w:rsidRDefault="00A1422C">
      <w:pPr>
        <w:ind w:firstLine="709"/>
        <w:jc w:val="both"/>
        <w:rPr>
          <w:sz w:val="30"/>
        </w:rPr>
      </w:pPr>
    </w:p>
    <w:p w:rsidR="00A1422C" w:rsidRDefault="00A1422C" w:rsidP="00A1422C">
      <w:pPr>
        <w:shd w:val="clear" w:color="auto" w:fill="FFFFFF"/>
        <w:ind w:firstLine="709"/>
        <w:jc w:val="both"/>
        <w:outlineLvl w:val="1"/>
        <w:rPr>
          <w:sz w:val="30"/>
          <w:szCs w:val="30"/>
        </w:rPr>
      </w:pPr>
    </w:p>
    <w:p w:rsidR="00A1422C" w:rsidRDefault="00A1422C" w:rsidP="00A1422C">
      <w:pPr>
        <w:shd w:val="clear" w:color="auto" w:fill="FFFFFF"/>
        <w:ind w:firstLine="709"/>
        <w:jc w:val="both"/>
        <w:outlineLvl w:val="1"/>
        <w:rPr>
          <w:sz w:val="30"/>
          <w:szCs w:val="30"/>
        </w:rPr>
      </w:pPr>
    </w:p>
    <w:p w:rsidR="00A1422C" w:rsidRDefault="00A1422C" w:rsidP="00A1422C">
      <w:pPr>
        <w:shd w:val="clear" w:color="auto" w:fill="FFFFFF"/>
        <w:ind w:firstLine="709"/>
        <w:jc w:val="both"/>
        <w:outlineLvl w:val="1"/>
        <w:rPr>
          <w:sz w:val="30"/>
          <w:szCs w:val="30"/>
        </w:rPr>
      </w:pPr>
    </w:p>
    <w:p w:rsidR="00A1422C" w:rsidRDefault="00A1422C" w:rsidP="00A1422C">
      <w:pPr>
        <w:shd w:val="clear" w:color="auto" w:fill="FFFFFF"/>
        <w:ind w:firstLine="709"/>
        <w:jc w:val="both"/>
        <w:outlineLvl w:val="1"/>
        <w:rPr>
          <w:sz w:val="30"/>
          <w:szCs w:val="30"/>
        </w:rPr>
      </w:pPr>
    </w:p>
    <w:p w:rsidR="00A1422C" w:rsidRDefault="00A1422C" w:rsidP="00A1422C">
      <w:pPr>
        <w:shd w:val="clear" w:color="auto" w:fill="FFFFFF"/>
        <w:ind w:firstLine="709"/>
        <w:jc w:val="both"/>
        <w:outlineLvl w:val="1"/>
        <w:rPr>
          <w:sz w:val="30"/>
          <w:szCs w:val="30"/>
        </w:rPr>
      </w:pPr>
    </w:p>
    <w:p w:rsidR="000F3084" w:rsidRDefault="000F3084" w:rsidP="00A1422C">
      <w:pPr>
        <w:shd w:val="clear" w:color="auto" w:fill="FFFFFF"/>
        <w:ind w:firstLine="709"/>
        <w:jc w:val="both"/>
        <w:outlineLvl w:val="1"/>
        <w:rPr>
          <w:sz w:val="30"/>
          <w:szCs w:val="30"/>
        </w:rPr>
      </w:pPr>
    </w:p>
    <w:p w:rsidR="00A1422C" w:rsidRDefault="00A1422C" w:rsidP="00A1422C">
      <w:pPr>
        <w:shd w:val="clear" w:color="auto" w:fill="FFFFFF"/>
        <w:ind w:firstLine="709"/>
        <w:jc w:val="both"/>
        <w:outlineLvl w:val="1"/>
        <w:rPr>
          <w:color w:val="212529"/>
          <w:sz w:val="30"/>
          <w:szCs w:val="30"/>
          <w:shd w:val="clear" w:color="auto" w:fill="FFFFFF"/>
        </w:rPr>
      </w:pPr>
      <w:r>
        <w:rPr>
          <w:sz w:val="30"/>
          <w:szCs w:val="30"/>
        </w:rPr>
        <w:t>Работник выбрал доплату к заработной плате вместо права на ППС, учитываем, что р</w:t>
      </w:r>
      <w:r w:rsidRPr="0063423F">
        <w:rPr>
          <w:sz w:val="30"/>
          <w:szCs w:val="30"/>
        </w:rPr>
        <w:t>азмер ежемесячной доплаты к заработной</w:t>
      </w:r>
      <w:r>
        <w:rPr>
          <w:sz w:val="30"/>
          <w:szCs w:val="30"/>
        </w:rPr>
        <w:t xml:space="preserve"> плате</w:t>
      </w:r>
      <w:r w:rsidRPr="0063423F">
        <w:rPr>
          <w:sz w:val="30"/>
          <w:szCs w:val="30"/>
        </w:rPr>
        <w:t xml:space="preserve"> не </w:t>
      </w:r>
      <w:r>
        <w:rPr>
          <w:sz w:val="30"/>
          <w:szCs w:val="30"/>
        </w:rPr>
        <w:t>может</w:t>
      </w:r>
      <w:r w:rsidRPr="0063423F">
        <w:rPr>
          <w:sz w:val="30"/>
          <w:szCs w:val="30"/>
        </w:rPr>
        <w:t xml:space="preserve"> быть менее суммы взносов на ППС</w:t>
      </w:r>
      <w:r>
        <w:rPr>
          <w:sz w:val="30"/>
          <w:szCs w:val="30"/>
        </w:rPr>
        <w:t xml:space="preserve">. </w:t>
      </w:r>
      <w:proofErr w:type="gramStart"/>
      <w:r>
        <w:rPr>
          <w:sz w:val="30"/>
          <w:szCs w:val="30"/>
        </w:rPr>
        <w:t xml:space="preserve">В случае участия в  </w:t>
      </w:r>
      <w:r w:rsidRPr="00AB285F">
        <w:rPr>
          <w:color w:val="212529"/>
          <w:sz w:val="30"/>
          <w:szCs w:val="30"/>
          <w:shd w:val="clear" w:color="auto" w:fill="FFFFFF"/>
        </w:rPr>
        <w:t xml:space="preserve">добровольном </w:t>
      </w:r>
      <w:r>
        <w:rPr>
          <w:color w:val="212529"/>
          <w:sz w:val="30"/>
          <w:szCs w:val="30"/>
          <w:shd w:val="clear" w:color="auto" w:fill="FFFFFF"/>
        </w:rPr>
        <w:lastRenderedPageBreak/>
        <w:t>страховании дополнительной накопительной пенсии</w:t>
      </w:r>
      <w:r w:rsidRPr="00AB285F">
        <w:rPr>
          <w:color w:val="212529"/>
          <w:sz w:val="30"/>
          <w:szCs w:val="30"/>
          <w:shd w:val="clear" w:color="auto" w:fill="FFFFFF"/>
        </w:rPr>
        <w:t xml:space="preserve"> </w:t>
      </w:r>
      <w:r>
        <w:rPr>
          <w:color w:val="212529"/>
          <w:sz w:val="30"/>
          <w:szCs w:val="30"/>
          <w:shd w:val="clear" w:color="auto" w:fill="FFFFFF"/>
        </w:rPr>
        <w:t>гражданин, выбрав тариф взноса, например 2%, будет иметь накопление на дополнительную пенсию в размере 4%, так 2% будет удерживаться с его заработной платы и соразмерно 2% будет отчислять работодатель.</w:t>
      </w:r>
      <w:proofErr w:type="gramEnd"/>
      <w:r>
        <w:rPr>
          <w:color w:val="212529"/>
          <w:sz w:val="30"/>
          <w:szCs w:val="30"/>
          <w:shd w:val="clear" w:color="auto" w:fill="FFFFFF"/>
        </w:rPr>
        <w:t xml:space="preserve">  </w:t>
      </w:r>
      <w:proofErr w:type="gramStart"/>
      <w:r>
        <w:rPr>
          <w:color w:val="212529"/>
          <w:sz w:val="30"/>
          <w:szCs w:val="30"/>
          <w:shd w:val="clear" w:color="auto" w:fill="FFFFFF"/>
        </w:rPr>
        <w:t>Оставшиеся</w:t>
      </w:r>
      <w:proofErr w:type="gramEnd"/>
      <w:r>
        <w:rPr>
          <w:color w:val="212529"/>
          <w:sz w:val="30"/>
          <w:szCs w:val="30"/>
          <w:shd w:val="clear" w:color="auto" w:fill="FFFFFF"/>
        </w:rPr>
        <w:t xml:space="preserve">  2%  это дополнительный </w:t>
      </w:r>
      <w:r w:rsidRPr="0063423F">
        <w:rPr>
          <w:sz w:val="30"/>
          <w:szCs w:val="30"/>
        </w:rPr>
        <w:t xml:space="preserve"> текущий </w:t>
      </w:r>
      <w:r>
        <w:rPr>
          <w:sz w:val="30"/>
          <w:szCs w:val="30"/>
        </w:rPr>
        <w:t xml:space="preserve">ежемесячный </w:t>
      </w:r>
      <w:r w:rsidRPr="0063423F">
        <w:rPr>
          <w:sz w:val="30"/>
          <w:szCs w:val="30"/>
        </w:rPr>
        <w:t>доход</w:t>
      </w:r>
      <w:r>
        <w:rPr>
          <w:sz w:val="30"/>
          <w:szCs w:val="30"/>
        </w:rPr>
        <w:t>. Таким образом, работник накапливает дополнительную пенсию в размере 4%, как и размер взносов на ППС  до выбора доплаты,</w:t>
      </w:r>
      <w:r>
        <w:rPr>
          <w:color w:val="212529"/>
          <w:sz w:val="30"/>
          <w:szCs w:val="30"/>
          <w:shd w:val="clear" w:color="auto" w:fill="FFFFFF"/>
        </w:rPr>
        <w:t xml:space="preserve"> и плюс уже сегодня имеет прибавку к заработной плате в размере еще 2%.  </w:t>
      </w:r>
    </w:p>
    <w:p w:rsidR="00A1422C" w:rsidRPr="00327CAF" w:rsidRDefault="00A1422C" w:rsidP="00A1422C">
      <w:pPr>
        <w:shd w:val="clear" w:color="auto" w:fill="FFFFFF"/>
        <w:spacing w:before="326" w:after="204"/>
        <w:ind w:firstLine="708"/>
        <w:jc w:val="both"/>
        <w:outlineLvl w:val="1"/>
        <w:rPr>
          <w:b/>
          <w:bCs/>
          <w:i/>
          <w:color w:val="24292E"/>
          <w:sz w:val="30"/>
          <w:szCs w:val="30"/>
          <w:u w:val="single"/>
        </w:rPr>
      </w:pPr>
      <w:r w:rsidRPr="00327CAF">
        <w:rPr>
          <w:b/>
          <w:bCs/>
          <w:i/>
          <w:color w:val="24292E"/>
          <w:sz w:val="30"/>
          <w:szCs w:val="30"/>
          <w:u w:val="single"/>
        </w:rPr>
        <w:t>Можно ли расторгнуть (прервать) договор и забрать деньги раньше наступления пенсионного возраста?</w:t>
      </w:r>
    </w:p>
    <w:p w:rsidR="00A1422C" w:rsidRPr="00327CAF" w:rsidRDefault="00A1422C" w:rsidP="00A1422C">
      <w:pPr>
        <w:shd w:val="clear" w:color="auto" w:fill="FFFFFF"/>
        <w:spacing w:after="360"/>
        <w:ind w:firstLine="708"/>
        <w:jc w:val="both"/>
        <w:rPr>
          <w:b/>
          <w:color w:val="212529"/>
          <w:sz w:val="30"/>
          <w:szCs w:val="30"/>
        </w:rPr>
      </w:pPr>
      <w:r w:rsidRPr="00327CAF">
        <w:rPr>
          <w:color w:val="212529"/>
          <w:sz w:val="30"/>
          <w:szCs w:val="30"/>
        </w:rPr>
        <w:t>Забрать денежные средства досрочно нельзя (за исключением случаев установления работнику в период до достижения общего пенсионного возраста 1 или 2 группы инвалидности). Но прекратить уплату страховых взносов можно. В этом случае накопленная сумма фиксируется, на нее продолжает начисляться доходность. Выплата будет осуществляться</w:t>
      </w:r>
      <w:r w:rsidRPr="00327CAF">
        <w:rPr>
          <w:b/>
          <w:i/>
          <w:color w:val="212529"/>
          <w:sz w:val="30"/>
          <w:szCs w:val="30"/>
        </w:rPr>
        <w:t xml:space="preserve"> только после наступления общеустановленного пенсионного возраста, исходя из накопленных средств.</w:t>
      </w:r>
    </w:p>
    <w:p w:rsidR="00A1422C" w:rsidRPr="00327CAF" w:rsidRDefault="00A1422C" w:rsidP="00A1422C">
      <w:pPr>
        <w:shd w:val="clear" w:color="auto" w:fill="FFFFFF"/>
        <w:ind w:firstLine="709"/>
        <w:jc w:val="both"/>
        <w:rPr>
          <w:b/>
          <w:i/>
          <w:sz w:val="30"/>
          <w:szCs w:val="30"/>
          <w:u w:val="single"/>
        </w:rPr>
      </w:pPr>
      <w:r w:rsidRPr="00327CAF">
        <w:rPr>
          <w:b/>
          <w:i/>
          <w:sz w:val="30"/>
          <w:szCs w:val="30"/>
          <w:u w:val="single"/>
        </w:rPr>
        <w:t>От чего зависит сумма дополнительной пенсии?</w:t>
      </w:r>
    </w:p>
    <w:p w:rsidR="00A1422C" w:rsidRPr="00327CAF" w:rsidRDefault="00A1422C" w:rsidP="00A1422C">
      <w:pPr>
        <w:shd w:val="clear" w:color="auto" w:fill="FFFFFF"/>
        <w:ind w:firstLine="709"/>
        <w:jc w:val="both"/>
        <w:rPr>
          <w:color w:val="212529"/>
          <w:sz w:val="30"/>
          <w:szCs w:val="30"/>
          <w:shd w:val="clear" w:color="auto" w:fill="FFFFFF"/>
        </w:rPr>
      </w:pPr>
      <w:r w:rsidRPr="00327CAF">
        <w:rPr>
          <w:color w:val="212529"/>
          <w:sz w:val="30"/>
          <w:szCs w:val="30"/>
          <w:shd w:val="clear" w:color="auto" w:fill="FFFFFF"/>
        </w:rPr>
        <w:t>Сумма накоплений будет зависеть от ряда факторов: срока страхования, суммы отчислений, периода выплаты дополнительной пенсии, размера ставки рефинансирования, размера заработной платы работника, инвестиционной политики страховщика.</w:t>
      </w:r>
    </w:p>
    <w:p w:rsidR="00A1422C" w:rsidRPr="00327CAF" w:rsidRDefault="00A1422C" w:rsidP="00A1422C">
      <w:pPr>
        <w:widowControl w:val="0"/>
        <w:ind w:firstLine="851"/>
        <w:jc w:val="both"/>
        <w:rPr>
          <w:sz w:val="30"/>
          <w:szCs w:val="30"/>
        </w:rPr>
      </w:pPr>
    </w:p>
    <w:p w:rsidR="00A1422C" w:rsidRPr="00327CAF" w:rsidRDefault="00A1422C" w:rsidP="00A1422C">
      <w:pPr>
        <w:widowControl w:val="0"/>
        <w:ind w:firstLine="851"/>
        <w:jc w:val="both"/>
        <w:rPr>
          <w:sz w:val="30"/>
          <w:szCs w:val="30"/>
        </w:rPr>
      </w:pPr>
      <w:r w:rsidRPr="00327CAF">
        <w:rPr>
          <w:sz w:val="30"/>
          <w:szCs w:val="30"/>
        </w:rPr>
        <w:t xml:space="preserve">В целом новая программа сочетает интересы работника, работодателя и государства:   </w:t>
      </w:r>
    </w:p>
    <w:p w:rsidR="00A1422C" w:rsidRPr="00327CAF" w:rsidRDefault="00A1422C" w:rsidP="00A1422C">
      <w:pPr>
        <w:widowControl w:val="0"/>
        <w:ind w:firstLine="851"/>
        <w:jc w:val="both"/>
        <w:rPr>
          <w:sz w:val="30"/>
          <w:szCs w:val="30"/>
        </w:rPr>
      </w:pPr>
      <w:r w:rsidRPr="00327CAF">
        <w:rPr>
          <w:sz w:val="30"/>
          <w:szCs w:val="30"/>
        </w:rPr>
        <w:t>- плюс для работника – доступный и понятный механизм формирования дополнительной пенсии с финансовой поддержкой государства</w:t>
      </w:r>
      <w:r>
        <w:rPr>
          <w:sz w:val="30"/>
          <w:szCs w:val="30"/>
        </w:rPr>
        <w:t xml:space="preserve"> и гарантия пенсионных накоплений;</w:t>
      </w:r>
    </w:p>
    <w:p w:rsidR="00A1422C" w:rsidRPr="00327CAF" w:rsidRDefault="00A1422C" w:rsidP="00A1422C">
      <w:pPr>
        <w:widowControl w:val="0"/>
        <w:ind w:firstLine="851"/>
        <w:jc w:val="both"/>
        <w:rPr>
          <w:sz w:val="30"/>
          <w:szCs w:val="30"/>
        </w:rPr>
      </w:pPr>
      <w:r w:rsidRPr="00327CAF">
        <w:rPr>
          <w:sz w:val="30"/>
          <w:szCs w:val="30"/>
        </w:rPr>
        <w:t>- плюс для работодателя – отсутствие дополнительной финансовой нагрузки</w:t>
      </w:r>
      <w:r>
        <w:rPr>
          <w:sz w:val="30"/>
          <w:szCs w:val="30"/>
        </w:rPr>
        <w:t>;</w:t>
      </w:r>
    </w:p>
    <w:p w:rsidR="00A1422C" w:rsidRPr="00327CAF" w:rsidRDefault="00A1422C" w:rsidP="00A1422C">
      <w:pPr>
        <w:widowControl w:val="0"/>
        <w:ind w:firstLine="851"/>
        <w:jc w:val="both"/>
        <w:rPr>
          <w:sz w:val="30"/>
          <w:szCs w:val="30"/>
        </w:rPr>
      </w:pPr>
      <w:r w:rsidRPr="00327CAF">
        <w:rPr>
          <w:sz w:val="30"/>
          <w:szCs w:val="30"/>
        </w:rPr>
        <w:t>-</w:t>
      </w:r>
      <w:r>
        <w:rPr>
          <w:sz w:val="30"/>
          <w:szCs w:val="30"/>
        </w:rPr>
        <w:t xml:space="preserve"> </w:t>
      </w:r>
      <w:r w:rsidRPr="00327CAF">
        <w:rPr>
          <w:sz w:val="30"/>
          <w:szCs w:val="30"/>
        </w:rPr>
        <w:t>плюс для государства – формирование долгосрочного инвестиционного ресурса для экономики.</w:t>
      </w:r>
    </w:p>
    <w:p w:rsidR="00A1422C" w:rsidRDefault="00A1422C" w:rsidP="00A1422C">
      <w:pPr>
        <w:widowControl w:val="0"/>
        <w:ind w:firstLine="851"/>
        <w:jc w:val="both"/>
        <w:rPr>
          <w:sz w:val="30"/>
          <w:szCs w:val="30"/>
        </w:rPr>
      </w:pPr>
      <w:r w:rsidRPr="00327CAF">
        <w:rPr>
          <w:sz w:val="30"/>
          <w:szCs w:val="30"/>
        </w:rPr>
        <w:t xml:space="preserve">Забота о будущей пенсии должна стать привычной для каждого человека. Новая система добровольного страхования дополнительной накопительной пенсии заставляет каждого гражданина задуматься над собственной стратегией подготовки к старости. </w:t>
      </w:r>
    </w:p>
    <w:p w:rsidR="00B36072" w:rsidRDefault="00B36072" w:rsidP="00A1422C">
      <w:pPr>
        <w:widowControl w:val="0"/>
        <w:ind w:left="4248"/>
        <w:jc w:val="both"/>
        <w:rPr>
          <w:sz w:val="30"/>
          <w:szCs w:val="30"/>
        </w:rPr>
      </w:pPr>
    </w:p>
    <w:p w:rsidR="00B36072" w:rsidRDefault="001538EB" w:rsidP="00B36072">
      <w:pPr>
        <w:widowControl w:val="0"/>
        <w:ind w:left="4248"/>
        <w:jc w:val="both"/>
        <w:rPr>
          <w:sz w:val="30"/>
          <w:szCs w:val="30"/>
        </w:rPr>
      </w:pPr>
      <w:r>
        <w:rPr>
          <w:sz w:val="30"/>
          <w:szCs w:val="30"/>
        </w:rPr>
        <w:t>Солигорский</w:t>
      </w:r>
      <w:r w:rsidR="00B36072">
        <w:rPr>
          <w:sz w:val="30"/>
          <w:szCs w:val="30"/>
        </w:rPr>
        <w:t xml:space="preserve"> районный отдел Минского областного управления Фонда  социальной защиты населения</w:t>
      </w:r>
    </w:p>
    <w:p w:rsidR="00B36072" w:rsidRDefault="00B36072" w:rsidP="00A1422C">
      <w:pPr>
        <w:widowControl w:val="0"/>
        <w:ind w:left="4248"/>
        <w:jc w:val="both"/>
        <w:rPr>
          <w:sz w:val="30"/>
          <w:szCs w:val="30"/>
        </w:rPr>
      </w:pPr>
    </w:p>
    <w:sectPr w:rsidR="00B36072" w:rsidSect="00B36072">
      <w:headerReference w:type="even" r:id="rId7"/>
      <w:headerReference w:type="default" r:id="rId8"/>
      <w:pgSz w:w="11906" w:h="16838"/>
      <w:pgMar w:top="568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6C9" w:rsidRDefault="002946C9">
      <w:r>
        <w:separator/>
      </w:r>
    </w:p>
  </w:endnote>
  <w:endnote w:type="continuationSeparator" w:id="0">
    <w:p w:rsidR="002946C9" w:rsidRDefault="00294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6C9" w:rsidRDefault="002946C9">
      <w:r>
        <w:separator/>
      </w:r>
    </w:p>
  </w:footnote>
  <w:footnote w:type="continuationSeparator" w:id="0">
    <w:p w:rsidR="002946C9" w:rsidRDefault="00294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F2F" w:rsidRDefault="002946C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E6F2F" w:rsidRDefault="005E6F2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F2F" w:rsidRDefault="002946C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C1BE3">
      <w:rPr>
        <w:rStyle w:val="a4"/>
        <w:noProof/>
      </w:rPr>
      <w:t>3</w:t>
    </w:r>
    <w:r>
      <w:rPr>
        <w:rStyle w:val="a4"/>
      </w:rPr>
      <w:fldChar w:fldCharType="end"/>
    </w:r>
  </w:p>
  <w:p w:rsidR="005E6F2F" w:rsidRDefault="005E6F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22C"/>
    <w:rsid w:val="000F3084"/>
    <w:rsid w:val="001538EB"/>
    <w:rsid w:val="002946C9"/>
    <w:rsid w:val="00314B89"/>
    <w:rsid w:val="00566543"/>
    <w:rsid w:val="005E6F2F"/>
    <w:rsid w:val="006C1BE3"/>
    <w:rsid w:val="00A1422C"/>
    <w:rsid w:val="00B36072"/>
    <w:rsid w:val="00B7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2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customStyle="1" w:styleId="ConsPlusNonformat">
    <w:name w:val="ConsPlusNonformat"/>
    <w:rsid w:val="00A142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Normal (Web)"/>
    <w:basedOn w:val="a"/>
    <w:uiPriority w:val="99"/>
    <w:semiHidden/>
    <w:unhideWhenUsed/>
    <w:rsid w:val="00A1422C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314B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4B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2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customStyle="1" w:styleId="ConsPlusNonformat">
    <w:name w:val="ConsPlusNonformat"/>
    <w:rsid w:val="00A142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Normal (Web)"/>
    <w:basedOn w:val="a"/>
    <w:uiPriority w:val="99"/>
    <w:semiHidden/>
    <w:unhideWhenUsed/>
    <w:rsid w:val="00A1422C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314B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4B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980</Words>
  <Characters>6896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Karachun</dc:creator>
  <cp:lastModifiedBy>Поперецкая Татьяна Адамовна</cp:lastModifiedBy>
  <cp:revision>3</cp:revision>
  <cp:lastPrinted>2022-03-25T12:32:00Z</cp:lastPrinted>
  <dcterms:created xsi:type="dcterms:W3CDTF">2022-04-05T08:28:00Z</dcterms:created>
  <dcterms:modified xsi:type="dcterms:W3CDTF">2022-04-05T09:00:00Z</dcterms:modified>
</cp:coreProperties>
</file>