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7A" w:rsidRPr="008B2F7A" w:rsidRDefault="008B2F7A" w:rsidP="008B2F7A">
      <w:pPr>
        <w:pStyle w:val="a3"/>
        <w:suppressAutoHyphens/>
        <w:spacing w:before="0" w:beforeAutospacing="0" w:after="0" w:afterAutospacing="0"/>
        <w:jc w:val="center"/>
        <w:rPr>
          <w:b/>
          <w:sz w:val="30"/>
          <w:szCs w:val="30"/>
        </w:rPr>
      </w:pPr>
      <w:r w:rsidRPr="008B2F7A">
        <w:rPr>
          <w:b/>
          <w:sz w:val="30"/>
          <w:szCs w:val="30"/>
        </w:rPr>
        <w:t>Минимальная заработная плата</w:t>
      </w:r>
    </w:p>
    <w:p w:rsidR="008B2F7A" w:rsidRDefault="008B2F7A" w:rsidP="00502F4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6A144C" w:rsidRDefault="006A144C" w:rsidP="006A144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6A144C">
        <w:rPr>
          <w:rFonts w:eastAsia="Times New Roman" w:cs="Times New Roman"/>
          <w:szCs w:val="30"/>
          <w:lang w:eastAsia="ru-RU"/>
        </w:rPr>
        <w:t xml:space="preserve">Постановлением Совета Министров Республики Беларусь </w:t>
      </w:r>
      <w:r w:rsidR="00CA49D9">
        <w:rPr>
          <w:rFonts w:eastAsia="Times New Roman" w:cs="Times New Roman"/>
          <w:szCs w:val="30"/>
          <w:lang w:eastAsia="ru-RU"/>
        </w:rPr>
        <w:br/>
      </w:r>
      <w:r w:rsidRPr="006A144C">
        <w:rPr>
          <w:rFonts w:eastAsia="Times New Roman" w:cs="Times New Roman"/>
          <w:szCs w:val="30"/>
          <w:lang w:eastAsia="ru-RU"/>
        </w:rPr>
        <w:t xml:space="preserve">от </w:t>
      </w:r>
      <w:r w:rsidR="00CA49D9">
        <w:rPr>
          <w:rFonts w:eastAsia="Times New Roman" w:cs="Times New Roman"/>
          <w:szCs w:val="30"/>
          <w:lang w:eastAsia="ru-RU"/>
        </w:rPr>
        <w:t>1</w:t>
      </w:r>
      <w:r w:rsidRPr="006A144C">
        <w:rPr>
          <w:rFonts w:eastAsia="Times New Roman" w:cs="Times New Roman"/>
          <w:szCs w:val="30"/>
          <w:lang w:eastAsia="ru-RU"/>
        </w:rPr>
        <w:t xml:space="preserve"> декабря 20</w:t>
      </w:r>
      <w:r w:rsidR="00CA49D9">
        <w:rPr>
          <w:rFonts w:eastAsia="Times New Roman" w:cs="Times New Roman"/>
          <w:szCs w:val="30"/>
          <w:lang w:eastAsia="ru-RU"/>
        </w:rPr>
        <w:t>23</w:t>
      </w:r>
      <w:r w:rsidRPr="006A144C">
        <w:rPr>
          <w:rFonts w:eastAsia="Times New Roman" w:cs="Times New Roman"/>
          <w:szCs w:val="30"/>
          <w:lang w:eastAsia="ru-RU"/>
        </w:rPr>
        <w:t xml:space="preserve"> г. № </w:t>
      </w:r>
      <w:r w:rsidR="00CA49D9">
        <w:rPr>
          <w:rFonts w:eastAsia="Times New Roman" w:cs="Times New Roman"/>
          <w:szCs w:val="30"/>
          <w:lang w:eastAsia="ru-RU"/>
        </w:rPr>
        <w:t>859</w:t>
      </w:r>
      <w:r w:rsidRPr="006A144C">
        <w:rPr>
          <w:rFonts w:eastAsia="Times New Roman" w:cs="Times New Roman"/>
          <w:szCs w:val="30"/>
          <w:lang w:eastAsia="ru-RU"/>
        </w:rPr>
        <w:t xml:space="preserve"> «Об установлении размера</w:t>
      </w:r>
      <w:r w:rsidR="00CA49D9">
        <w:rPr>
          <w:rFonts w:eastAsia="Times New Roman" w:cs="Times New Roman"/>
          <w:szCs w:val="30"/>
          <w:lang w:eastAsia="ru-RU"/>
        </w:rPr>
        <w:t xml:space="preserve"> месячной</w:t>
      </w:r>
      <w:r w:rsidRPr="006A144C">
        <w:rPr>
          <w:rFonts w:eastAsia="Times New Roman" w:cs="Times New Roman"/>
          <w:szCs w:val="30"/>
          <w:lang w:eastAsia="ru-RU"/>
        </w:rPr>
        <w:t xml:space="preserve"> </w:t>
      </w:r>
      <w:r w:rsidR="00CA49D9">
        <w:rPr>
          <w:rFonts w:eastAsia="Times New Roman" w:cs="Times New Roman"/>
          <w:szCs w:val="30"/>
          <w:lang w:eastAsia="ru-RU"/>
        </w:rPr>
        <w:br/>
      </w:r>
      <w:r w:rsidRPr="006A144C">
        <w:rPr>
          <w:rFonts w:eastAsia="Times New Roman" w:cs="Times New Roman"/>
          <w:szCs w:val="30"/>
          <w:lang w:eastAsia="ru-RU"/>
        </w:rPr>
        <w:t>минимальной заработной платы» с 1 января 20</w:t>
      </w:r>
      <w:r w:rsidR="00CA49D9">
        <w:rPr>
          <w:rFonts w:eastAsia="Times New Roman" w:cs="Times New Roman"/>
          <w:szCs w:val="30"/>
          <w:lang w:eastAsia="ru-RU"/>
        </w:rPr>
        <w:t>2</w:t>
      </w:r>
      <w:r w:rsidR="004B703C">
        <w:rPr>
          <w:rFonts w:eastAsia="Times New Roman" w:cs="Times New Roman"/>
          <w:szCs w:val="30"/>
          <w:lang w:eastAsia="ru-RU"/>
        </w:rPr>
        <w:t>4</w:t>
      </w:r>
      <w:r w:rsidRPr="006A144C">
        <w:rPr>
          <w:rFonts w:eastAsia="Times New Roman" w:cs="Times New Roman"/>
          <w:szCs w:val="30"/>
          <w:lang w:eastAsia="ru-RU"/>
        </w:rPr>
        <w:t xml:space="preserve"> г. месячная минимальная заработная плата </w:t>
      </w:r>
      <w:r w:rsidR="00CA49D9">
        <w:rPr>
          <w:rFonts w:eastAsia="Times New Roman" w:cs="Times New Roman"/>
          <w:szCs w:val="30"/>
          <w:lang w:eastAsia="ru-RU"/>
        </w:rPr>
        <w:t>устанавливается</w:t>
      </w:r>
      <w:r w:rsidRPr="006A144C">
        <w:rPr>
          <w:rFonts w:eastAsia="Times New Roman" w:cs="Times New Roman"/>
          <w:szCs w:val="30"/>
          <w:lang w:eastAsia="ru-RU"/>
        </w:rPr>
        <w:t xml:space="preserve"> в размере </w:t>
      </w:r>
      <w:r w:rsidR="00CA49D9" w:rsidRPr="00CA49D9">
        <w:rPr>
          <w:rFonts w:eastAsia="Times New Roman" w:cs="Times New Roman"/>
          <w:b/>
          <w:szCs w:val="30"/>
          <w:lang w:eastAsia="ru-RU"/>
        </w:rPr>
        <w:t>626</w:t>
      </w:r>
      <w:r w:rsidRPr="00CA49D9">
        <w:rPr>
          <w:rFonts w:eastAsia="Times New Roman" w:cs="Times New Roman"/>
          <w:b/>
          <w:szCs w:val="30"/>
          <w:lang w:eastAsia="ru-RU"/>
        </w:rPr>
        <w:t xml:space="preserve"> руб.</w:t>
      </w:r>
    </w:p>
    <w:p w:rsidR="00CA49D9" w:rsidRPr="00CA49D9" w:rsidRDefault="00CA49D9" w:rsidP="00CA49D9">
      <w:pPr>
        <w:spacing w:before="120" w:after="120" w:line="240" w:lineRule="exact"/>
        <w:ind w:firstLine="709"/>
        <w:jc w:val="both"/>
        <w:rPr>
          <w:rFonts w:eastAsia="Times New Roman" w:cs="Times New Roman"/>
          <w:i/>
          <w:szCs w:val="30"/>
          <w:lang w:eastAsia="ru-RU"/>
        </w:rPr>
      </w:pPr>
      <w:r w:rsidRPr="00CA49D9">
        <w:rPr>
          <w:rFonts w:eastAsia="Times New Roman" w:cs="Times New Roman"/>
          <w:i/>
          <w:szCs w:val="30"/>
          <w:lang w:eastAsia="ru-RU"/>
        </w:rPr>
        <w:t xml:space="preserve">Справочно. Размер месячной минимальной заработной платы </w:t>
      </w:r>
      <w:r>
        <w:rPr>
          <w:rFonts w:eastAsia="Times New Roman" w:cs="Times New Roman"/>
          <w:i/>
          <w:szCs w:val="30"/>
          <w:lang w:eastAsia="ru-RU"/>
        </w:rPr>
        <w:br/>
      </w:r>
      <w:r w:rsidRPr="00CA49D9">
        <w:rPr>
          <w:rFonts w:eastAsia="Times New Roman" w:cs="Times New Roman"/>
          <w:i/>
          <w:szCs w:val="30"/>
          <w:lang w:eastAsia="ru-RU"/>
        </w:rPr>
        <w:t>в 2023 году установлен в размере 554 руб. (постановление Совета Министров Республики Беларусь от 8 декабря 2022 г. № 854</w:t>
      </w:r>
      <w:r w:rsidR="00DE44EF">
        <w:rPr>
          <w:rFonts w:eastAsia="Times New Roman" w:cs="Times New Roman"/>
          <w:i/>
          <w:szCs w:val="30"/>
          <w:lang w:eastAsia="ru-RU"/>
        </w:rPr>
        <w:t>)</w:t>
      </w:r>
      <w:r w:rsidRPr="00CA49D9">
        <w:rPr>
          <w:rFonts w:eastAsia="Times New Roman" w:cs="Times New Roman"/>
          <w:i/>
          <w:szCs w:val="30"/>
          <w:lang w:eastAsia="ru-RU"/>
        </w:rPr>
        <w:t>.</w:t>
      </w:r>
    </w:p>
    <w:p w:rsidR="00F51053" w:rsidRDefault="00F51053" w:rsidP="00F51053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B3123">
        <w:rPr>
          <w:sz w:val="30"/>
          <w:szCs w:val="30"/>
        </w:rPr>
        <w:t>Коллективным договором (соглашением) может быть установлен иной размер месячной минимальной заработной платы</w:t>
      </w:r>
      <w:r w:rsidR="00A838DA">
        <w:rPr>
          <w:sz w:val="30"/>
          <w:szCs w:val="30"/>
        </w:rPr>
        <w:t xml:space="preserve"> </w:t>
      </w:r>
      <w:r w:rsidR="00A838DA" w:rsidRPr="008B2F7A">
        <w:rPr>
          <w:sz w:val="30"/>
          <w:szCs w:val="30"/>
        </w:rPr>
        <w:t>(далее – МЗП)</w:t>
      </w:r>
      <w:r w:rsidRPr="007B3123">
        <w:rPr>
          <w:sz w:val="30"/>
          <w:szCs w:val="30"/>
        </w:rPr>
        <w:t xml:space="preserve">, но не ниже размера месячной </w:t>
      </w:r>
      <w:r w:rsidR="00A838DA">
        <w:rPr>
          <w:sz w:val="30"/>
          <w:szCs w:val="30"/>
        </w:rPr>
        <w:t>МЗП</w:t>
      </w:r>
      <w:r w:rsidRPr="007B3123">
        <w:rPr>
          <w:sz w:val="30"/>
          <w:szCs w:val="30"/>
        </w:rPr>
        <w:t>, установленного в соответствии с Законом</w:t>
      </w:r>
      <w:r w:rsidR="00A838DA" w:rsidRPr="00A838DA">
        <w:rPr>
          <w:sz w:val="30"/>
          <w:szCs w:val="30"/>
        </w:rPr>
        <w:t xml:space="preserve"> </w:t>
      </w:r>
      <w:r w:rsidR="00A838DA" w:rsidRPr="008B2F7A">
        <w:rPr>
          <w:sz w:val="30"/>
          <w:szCs w:val="30"/>
        </w:rPr>
        <w:t xml:space="preserve">Республики Беларусь </w:t>
      </w:r>
      <w:r w:rsidR="00A838DA">
        <w:rPr>
          <w:sz w:val="30"/>
          <w:szCs w:val="30"/>
        </w:rPr>
        <w:t xml:space="preserve">от </w:t>
      </w:r>
      <w:r w:rsidR="00A838DA" w:rsidRPr="00CA49D9">
        <w:rPr>
          <w:sz w:val="30"/>
          <w:szCs w:val="30"/>
        </w:rPr>
        <w:t xml:space="preserve">17 июля 2002 г. </w:t>
      </w:r>
      <w:r w:rsidR="00A838DA">
        <w:rPr>
          <w:sz w:val="30"/>
          <w:szCs w:val="30"/>
        </w:rPr>
        <w:t>№</w:t>
      </w:r>
      <w:r w:rsidR="00A838DA" w:rsidRPr="00CA49D9">
        <w:rPr>
          <w:sz w:val="30"/>
          <w:szCs w:val="30"/>
        </w:rPr>
        <w:t xml:space="preserve"> 124-З</w:t>
      </w:r>
      <w:r w:rsidR="00A838DA" w:rsidRPr="008B2F7A">
        <w:rPr>
          <w:sz w:val="30"/>
          <w:szCs w:val="30"/>
        </w:rPr>
        <w:t xml:space="preserve"> «Об установлении и порядке повышения минимальной заработной платы»</w:t>
      </w:r>
      <w:r w:rsidR="00A838DA">
        <w:rPr>
          <w:sz w:val="30"/>
          <w:szCs w:val="30"/>
        </w:rPr>
        <w:t xml:space="preserve"> (далее – Закон)</w:t>
      </w:r>
      <w:r w:rsidRPr="007B3123">
        <w:rPr>
          <w:sz w:val="30"/>
          <w:szCs w:val="30"/>
        </w:rPr>
        <w:t>.</w:t>
      </w:r>
    </w:p>
    <w:p w:rsidR="00CA49D9" w:rsidRDefault="00502F41" w:rsidP="00CA49D9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2F7A">
        <w:rPr>
          <w:sz w:val="30"/>
          <w:szCs w:val="30"/>
        </w:rPr>
        <w:t xml:space="preserve">Согласно Закону </w:t>
      </w:r>
      <w:r w:rsidR="00A838DA">
        <w:rPr>
          <w:sz w:val="30"/>
          <w:szCs w:val="30"/>
        </w:rPr>
        <w:t>МЗП</w:t>
      </w:r>
      <w:r w:rsidRPr="008B2F7A">
        <w:rPr>
          <w:sz w:val="30"/>
          <w:szCs w:val="30"/>
        </w:rPr>
        <w:t xml:space="preserve"> применяется как государственный минимальный социальный стандарт в области оплаты труда</w:t>
      </w:r>
      <w:r w:rsidR="00CA49D9">
        <w:rPr>
          <w:sz w:val="30"/>
          <w:szCs w:val="30"/>
        </w:rPr>
        <w:t>,</w:t>
      </w:r>
      <w:r w:rsidRPr="008B2F7A">
        <w:rPr>
          <w:sz w:val="30"/>
          <w:szCs w:val="30"/>
        </w:rPr>
        <w:t xml:space="preserve"> </w:t>
      </w:r>
      <w:r w:rsidR="00CA49D9" w:rsidRPr="00CA49D9">
        <w:rPr>
          <w:sz w:val="30"/>
          <w:szCs w:val="30"/>
        </w:rPr>
        <w:t xml:space="preserve">который наниматель обязан применять в качестве низшей границы оплаты труда работников за работу </w:t>
      </w:r>
      <w:r w:rsidR="00A838DA">
        <w:rPr>
          <w:sz w:val="30"/>
          <w:szCs w:val="30"/>
        </w:rPr>
        <w:br/>
      </w:r>
      <w:r w:rsidR="00CA49D9" w:rsidRPr="00CA49D9">
        <w:rPr>
          <w:sz w:val="30"/>
          <w:szCs w:val="30"/>
        </w:rPr>
        <w:t xml:space="preserve">в нормальных условиях в течение нормальной продолжительности рабочего времени при выполнении обязанностей работника, вытекающих </w:t>
      </w:r>
      <w:r w:rsidR="00A838DA">
        <w:rPr>
          <w:sz w:val="30"/>
          <w:szCs w:val="30"/>
        </w:rPr>
        <w:br/>
      </w:r>
      <w:r w:rsidR="00CA49D9" w:rsidRPr="00CA49D9">
        <w:rPr>
          <w:sz w:val="30"/>
          <w:szCs w:val="30"/>
        </w:rPr>
        <w:t>из законодательства, локальных правовых актов и трудового договора</w:t>
      </w:r>
      <w:r w:rsidR="00CA49D9">
        <w:rPr>
          <w:sz w:val="30"/>
          <w:szCs w:val="30"/>
        </w:rPr>
        <w:t>.</w:t>
      </w:r>
      <w:r w:rsidR="00085813">
        <w:rPr>
          <w:sz w:val="30"/>
          <w:szCs w:val="30"/>
        </w:rPr>
        <w:t xml:space="preserve"> Аналогичная норма закреплена в статье 59 Трудового кодекса Республики Беларусь.</w:t>
      </w:r>
    </w:p>
    <w:p w:rsidR="00502F41" w:rsidRPr="008B2F7A" w:rsidRDefault="00502F41" w:rsidP="00502F4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2F7A">
        <w:rPr>
          <w:sz w:val="30"/>
          <w:szCs w:val="30"/>
        </w:rPr>
        <w:t xml:space="preserve">Размер МЗП в качестве низшей границы оплаты труда работников является обязательным для всех нанимателей, с которыми работники состоят </w:t>
      </w:r>
      <w:r w:rsidR="00085813">
        <w:rPr>
          <w:sz w:val="30"/>
          <w:szCs w:val="30"/>
        </w:rPr>
        <w:br/>
      </w:r>
      <w:r w:rsidRPr="008B2F7A">
        <w:rPr>
          <w:sz w:val="30"/>
          <w:szCs w:val="30"/>
        </w:rPr>
        <w:t xml:space="preserve">в трудовых отношениях, основанных на трудовом договоре (контракте), </w:t>
      </w:r>
      <w:r w:rsidR="00085813">
        <w:rPr>
          <w:sz w:val="30"/>
          <w:szCs w:val="30"/>
        </w:rPr>
        <w:br/>
      </w:r>
      <w:r w:rsidRPr="008B2F7A">
        <w:rPr>
          <w:sz w:val="30"/>
          <w:szCs w:val="30"/>
        </w:rPr>
        <w:t>и не применяется в отношении лиц, с которыми заключены иные договоры.</w:t>
      </w:r>
    </w:p>
    <w:p w:rsidR="00502F41" w:rsidRPr="008B2F7A" w:rsidRDefault="00502F41" w:rsidP="00502F4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2F7A">
        <w:rPr>
          <w:sz w:val="30"/>
          <w:szCs w:val="30"/>
        </w:rPr>
        <w:t xml:space="preserve">Заработная плата, начисленная работнику за работу в нормальных условиях, отработавшему норму продолжительности рабочего времени </w:t>
      </w:r>
      <w:r w:rsidR="00085813">
        <w:rPr>
          <w:sz w:val="30"/>
          <w:szCs w:val="30"/>
        </w:rPr>
        <w:br/>
      </w:r>
      <w:r w:rsidRPr="008B2F7A">
        <w:rPr>
          <w:sz w:val="30"/>
          <w:szCs w:val="30"/>
        </w:rPr>
        <w:t>и выполнившему установленную ему норму труда, не может быть ниже соответствующего размера МЗП.</w:t>
      </w:r>
    </w:p>
    <w:p w:rsidR="00502F41" w:rsidRPr="008B2F7A" w:rsidRDefault="00502F41" w:rsidP="00502F4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2F7A">
        <w:rPr>
          <w:sz w:val="30"/>
          <w:szCs w:val="30"/>
        </w:rPr>
        <w:t>Месячная МЗП применяется в отношении работников, оплата труда (начисление заработной платы) которых производится на основе месячных тарифных ставок (окладов)</w:t>
      </w:r>
      <w:r w:rsidR="00085813">
        <w:rPr>
          <w:sz w:val="30"/>
          <w:szCs w:val="30"/>
        </w:rPr>
        <w:t xml:space="preserve">, </w:t>
      </w:r>
      <w:r w:rsidR="00085813" w:rsidRPr="00085813">
        <w:rPr>
          <w:sz w:val="30"/>
          <w:szCs w:val="30"/>
        </w:rPr>
        <w:t>окладов, должностных окладов</w:t>
      </w:r>
      <w:r w:rsidRPr="008B2F7A">
        <w:rPr>
          <w:sz w:val="30"/>
          <w:szCs w:val="30"/>
        </w:rPr>
        <w:t>.</w:t>
      </w:r>
    </w:p>
    <w:p w:rsidR="00085813" w:rsidRDefault="00085813" w:rsidP="00502F4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85813">
        <w:rPr>
          <w:sz w:val="30"/>
          <w:szCs w:val="30"/>
        </w:rPr>
        <w:t xml:space="preserve">Часовая </w:t>
      </w:r>
      <w:r>
        <w:rPr>
          <w:sz w:val="30"/>
          <w:szCs w:val="30"/>
        </w:rPr>
        <w:t>МЗП</w:t>
      </w:r>
      <w:r w:rsidRPr="00085813">
        <w:rPr>
          <w:sz w:val="30"/>
          <w:szCs w:val="30"/>
        </w:rPr>
        <w:t xml:space="preserve"> применяется в отношении работников, оплата труда которых производится на основе часовых тарифных ставок (тарифных окладов), окладов, должностных окладов.</w:t>
      </w:r>
    </w:p>
    <w:p w:rsidR="007B3123" w:rsidRDefault="00F51053" w:rsidP="00F51053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1053">
        <w:rPr>
          <w:sz w:val="30"/>
          <w:szCs w:val="30"/>
        </w:rPr>
        <w:t xml:space="preserve">Размер часовой </w:t>
      </w:r>
      <w:r w:rsidR="00D32E51">
        <w:rPr>
          <w:sz w:val="30"/>
          <w:szCs w:val="30"/>
        </w:rPr>
        <w:t>МЗП</w:t>
      </w:r>
      <w:r w:rsidRPr="00F51053">
        <w:rPr>
          <w:sz w:val="30"/>
          <w:szCs w:val="30"/>
        </w:rPr>
        <w:t xml:space="preserve"> определяется нанимателем путем деления размера месячной </w:t>
      </w:r>
      <w:r w:rsidR="00D32E51">
        <w:rPr>
          <w:sz w:val="30"/>
          <w:szCs w:val="30"/>
        </w:rPr>
        <w:t>МЗП</w:t>
      </w:r>
      <w:r w:rsidRPr="00F51053">
        <w:rPr>
          <w:sz w:val="30"/>
          <w:szCs w:val="30"/>
        </w:rPr>
        <w:t xml:space="preserve"> на соотношение расчетной нормы рабочего времени календарного года, установленной для соответствующих категорий работников нанимателем в соответствии с законодательством о труде, </w:t>
      </w:r>
      <w:r w:rsidR="00D32E51">
        <w:rPr>
          <w:sz w:val="30"/>
          <w:szCs w:val="30"/>
        </w:rPr>
        <w:br/>
      </w:r>
      <w:r w:rsidRPr="00F51053">
        <w:rPr>
          <w:sz w:val="30"/>
          <w:szCs w:val="30"/>
        </w:rPr>
        <w:t>и количества месяцев календарного года.</w:t>
      </w:r>
      <w:r>
        <w:rPr>
          <w:sz w:val="30"/>
          <w:szCs w:val="30"/>
        </w:rPr>
        <w:t xml:space="preserve"> </w:t>
      </w:r>
      <w:proofErr w:type="gramStart"/>
      <w:r w:rsidRPr="00F51053">
        <w:rPr>
          <w:sz w:val="30"/>
          <w:szCs w:val="30"/>
        </w:rPr>
        <w:t>Часовая</w:t>
      </w:r>
      <w:proofErr w:type="gramEnd"/>
      <w:r w:rsidRPr="00F51053">
        <w:rPr>
          <w:sz w:val="30"/>
          <w:szCs w:val="30"/>
        </w:rPr>
        <w:t xml:space="preserve"> </w:t>
      </w:r>
      <w:r w:rsidR="00D32E51">
        <w:rPr>
          <w:sz w:val="30"/>
          <w:szCs w:val="30"/>
        </w:rPr>
        <w:t>МЗП</w:t>
      </w:r>
      <w:r w:rsidRPr="00F51053">
        <w:rPr>
          <w:sz w:val="30"/>
          <w:szCs w:val="30"/>
        </w:rPr>
        <w:t xml:space="preserve"> изменяется </w:t>
      </w:r>
      <w:r w:rsidRPr="00F51053">
        <w:rPr>
          <w:sz w:val="30"/>
          <w:szCs w:val="30"/>
        </w:rPr>
        <w:lastRenderedPageBreak/>
        <w:t xml:space="preserve">нанимателем при изменении размера месячной </w:t>
      </w:r>
      <w:r w:rsidR="00D32E51">
        <w:rPr>
          <w:sz w:val="30"/>
          <w:szCs w:val="30"/>
        </w:rPr>
        <w:t>МЗП</w:t>
      </w:r>
      <w:r w:rsidRPr="00F51053">
        <w:rPr>
          <w:sz w:val="30"/>
          <w:szCs w:val="30"/>
        </w:rPr>
        <w:t xml:space="preserve">, в том числе в связи </w:t>
      </w:r>
      <w:r w:rsidR="00D32E51">
        <w:rPr>
          <w:sz w:val="30"/>
          <w:szCs w:val="30"/>
        </w:rPr>
        <w:br/>
      </w:r>
      <w:r w:rsidRPr="00F51053">
        <w:rPr>
          <w:sz w:val="30"/>
          <w:szCs w:val="30"/>
        </w:rPr>
        <w:t xml:space="preserve">с индексацией месячной </w:t>
      </w:r>
      <w:r w:rsidR="00D32E51">
        <w:rPr>
          <w:sz w:val="30"/>
          <w:szCs w:val="30"/>
        </w:rPr>
        <w:t>МЗП</w:t>
      </w:r>
      <w:r w:rsidRPr="00F51053">
        <w:rPr>
          <w:sz w:val="30"/>
          <w:szCs w:val="30"/>
        </w:rPr>
        <w:t>.</w:t>
      </w:r>
    </w:p>
    <w:p w:rsidR="007B3123" w:rsidRDefault="00D32E51" w:rsidP="00502F4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32E51">
        <w:rPr>
          <w:sz w:val="30"/>
          <w:szCs w:val="30"/>
        </w:rPr>
        <w:t xml:space="preserve">Работнику, у которого размер начисленной заработной платы оказался ниже размера </w:t>
      </w:r>
      <w:r>
        <w:rPr>
          <w:sz w:val="30"/>
          <w:szCs w:val="30"/>
        </w:rPr>
        <w:t>МЗП</w:t>
      </w:r>
      <w:r w:rsidRPr="00D32E51">
        <w:rPr>
          <w:sz w:val="30"/>
          <w:szCs w:val="30"/>
        </w:rPr>
        <w:t xml:space="preserve"> (месячной и часовой), установленного и применяемого </w:t>
      </w:r>
      <w:r>
        <w:rPr>
          <w:sz w:val="30"/>
          <w:szCs w:val="30"/>
        </w:rPr>
        <w:br/>
      </w:r>
      <w:r w:rsidRPr="00D32E51">
        <w:rPr>
          <w:sz w:val="30"/>
          <w:szCs w:val="30"/>
        </w:rPr>
        <w:t xml:space="preserve">в соответствии с Законом, наниматель обязан произвести доплату до размера </w:t>
      </w:r>
      <w:r>
        <w:rPr>
          <w:sz w:val="30"/>
          <w:szCs w:val="30"/>
        </w:rPr>
        <w:t>МЗП</w:t>
      </w:r>
      <w:r w:rsidRPr="00D32E51">
        <w:rPr>
          <w:sz w:val="30"/>
          <w:szCs w:val="30"/>
        </w:rPr>
        <w:t xml:space="preserve"> (месячной и часовой). При определении доплаты до размера </w:t>
      </w:r>
      <w:r w:rsidR="00A838DA">
        <w:rPr>
          <w:sz w:val="30"/>
          <w:szCs w:val="30"/>
        </w:rPr>
        <w:br/>
      </w:r>
      <w:bookmarkStart w:id="0" w:name="_GoBack"/>
      <w:bookmarkEnd w:id="0"/>
      <w:r>
        <w:rPr>
          <w:sz w:val="30"/>
          <w:szCs w:val="30"/>
        </w:rPr>
        <w:t>МЗП</w:t>
      </w:r>
      <w:r w:rsidRPr="00D32E51">
        <w:rPr>
          <w:sz w:val="30"/>
          <w:szCs w:val="30"/>
        </w:rPr>
        <w:t xml:space="preserve"> (месячной и часовой) в размере начисленной заработной платы работника не учитываются компенсирующие выплаты и выплаты, </w:t>
      </w:r>
      <w:r>
        <w:rPr>
          <w:sz w:val="30"/>
          <w:szCs w:val="30"/>
        </w:rPr>
        <w:br/>
      </w:r>
      <w:r w:rsidRPr="00D32E51">
        <w:rPr>
          <w:sz w:val="30"/>
          <w:szCs w:val="30"/>
        </w:rPr>
        <w:t xml:space="preserve">не связанные с выполнением работником обязанностей, вытекающих </w:t>
      </w:r>
      <w:r>
        <w:rPr>
          <w:sz w:val="30"/>
          <w:szCs w:val="30"/>
        </w:rPr>
        <w:br/>
      </w:r>
      <w:r w:rsidRPr="00D32E51">
        <w:rPr>
          <w:sz w:val="30"/>
          <w:szCs w:val="30"/>
        </w:rPr>
        <w:t xml:space="preserve">из законодательства, локальных правовых актов и трудового договора. Перечень указанных выплат устанавливается республиканским органом государственного управления, проводящим государственную политику </w:t>
      </w:r>
      <w:r>
        <w:rPr>
          <w:sz w:val="30"/>
          <w:szCs w:val="30"/>
        </w:rPr>
        <w:br/>
      </w:r>
      <w:r w:rsidRPr="00D32E51">
        <w:rPr>
          <w:sz w:val="30"/>
          <w:szCs w:val="30"/>
        </w:rPr>
        <w:t>в области оплаты труда.</w:t>
      </w:r>
    </w:p>
    <w:p w:rsidR="00D32E51" w:rsidRPr="007B3123" w:rsidRDefault="00D32E51" w:rsidP="00D32E51">
      <w:pPr>
        <w:pStyle w:val="a3"/>
        <w:suppressAutoHyphens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32E51">
        <w:rPr>
          <w:sz w:val="30"/>
          <w:szCs w:val="30"/>
        </w:rPr>
        <w:t xml:space="preserve">Кроме того, не следует забывать, что </w:t>
      </w:r>
      <w:proofErr w:type="gramStart"/>
      <w:r>
        <w:rPr>
          <w:sz w:val="30"/>
          <w:szCs w:val="30"/>
        </w:rPr>
        <w:t>м</w:t>
      </w:r>
      <w:r w:rsidRPr="007B3123">
        <w:rPr>
          <w:sz w:val="30"/>
          <w:szCs w:val="30"/>
        </w:rPr>
        <w:t>есячная</w:t>
      </w:r>
      <w:proofErr w:type="gramEnd"/>
      <w:r w:rsidRPr="007B3123">
        <w:rPr>
          <w:sz w:val="30"/>
          <w:szCs w:val="30"/>
        </w:rPr>
        <w:t xml:space="preserve"> </w:t>
      </w:r>
      <w:r>
        <w:rPr>
          <w:sz w:val="30"/>
          <w:szCs w:val="30"/>
        </w:rPr>
        <w:t>МЗП</w:t>
      </w:r>
      <w:r w:rsidRPr="007B3123">
        <w:rPr>
          <w:sz w:val="30"/>
          <w:szCs w:val="30"/>
        </w:rPr>
        <w:t xml:space="preserve"> в течение года подлежит индексации в порядке, предусмотренном для индексации доходов, полученных из бюджетных источников, в соответствии с законодательством об индексации доходов населения с учетом инфляции.</w:t>
      </w:r>
    </w:p>
    <w:sectPr w:rsidR="00D32E51" w:rsidRPr="007B3123" w:rsidSect="00F51053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EC" w:rsidRDefault="006866EC" w:rsidP="00F51053">
      <w:r>
        <w:separator/>
      </w:r>
    </w:p>
  </w:endnote>
  <w:endnote w:type="continuationSeparator" w:id="0">
    <w:p w:rsidR="006866EC" w:rsidRDefault="006866EC" w:rsidP="00F5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EC" w:rsidRDefault="006866EC" w:rsidP="00F51053">
      <w:r>
        <w:separator/>
      </w:r>
    </w:p>
  </w:footnote>
  <w:footnote w:type="continuationSeparator" w:id="0">
    <w:p w:rsidR="006866EC" w:rsidRDefault="006866EC" w:rsidP="00F51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76615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51053" w:rsidRPr="00F51053" w:rsidRDefault="00F51053" w:rsidP="00F51053">
        <w:pPr>
          <w:pStyle w:val="a4"/>
          <w:jc w:val="center"/>
          <w:rPr>
            <w:sz w:val="28"/>
            <w:szCs w:val="28"/>
          </w:rPr>
        </w:pPr>
        <w:r w:rsidRPr="00F51053">
          <w:rPr>
            <w:sz w:val="28"/>
            <w:szCs w:val="28"/>
          </w:rPr>
          <w:fldChar w:fldCharType="begin"/>
        </w:r>
        <w:r w:rsidRPr="00F51053">
          <w:rPr>
            <w:sz w:val="28"/>
            <w:szCs w:val="28"/>
          </w:rPr>
          <w:instrText>PAGE   \* MERGEFORMAT</w:instrText>
        </w:r>
        <w:r w:rsidRPr="00F51053">
          <w:rPr>
            <w:sz w:val="28"/>
            <w:szCs w:val="28"/>
          </w:rPr>
          <w:fldChar w:fldCharType="separate"/>
        </w:r>
        <w:r w:rsidR="00A838DA">
          <w:rPr>
            <w:noProof/>
            <w:sz w:val="28"/>
            <w:szCs w:val="28"/>
          </w:rPr>
          <w:t>2</w:t>
        </w:r>
        <w:r w:rsidRPr="00F5105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41"/>
    <w:rsid w:val="00085813"/>
    <w:rsid w:val="001102AE"/>
    <w:rsid w:val="00146CAA"/>
    <w:rsid w:val="003B4F7E"/>
    <w:rsid w:val="003F07FC"/>
    <w:rsid w:val="003F19B2"/>
    <w:rsid w:val="004B703C"/>
    <w:rsid w:val="00502F41"/>
    <w:rsid w:val="00641F96"/>
    <w:rsid w:val="006866EC"/>
    <w:rsid w:val="00696A3E"/>
    <w:rsid w:val="006A144C"/>
    <w:rsid w:val="006E1E1B"/>
    <w:rsid w:val="007B3123"/>
    <w:rsid w:val="008B2F7A"/>
    <w:rsid w:val="00A838DA"/>
    <w:rsid w:val="00C24B2B"/>
    <w:rsid w:val="00C93321"/>
    <w:rsid w:val="00CA49D9"/>
    <w:rsid w:val="00D32E51"/>
    <w:rsid w:val="00DE44EF"/>
    <w:rsid w:val="00F13F10"/>
    <w:rsid w:val="00F31E57"/>
    <w:rsid w:val="00F5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F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510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1053"/>
  </w:style>
  <w:style w:type="paragraph" w:styleId="a6">
    <w:name w:val="footer"/>
    <w:basedOn w:val="a"/>
    <w:link w:val="a7"/>
    <w:uiPriority w:val="99"/>
    <w:unhideWhenUsed/>
    <w:rsid w:val="00F510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1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F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510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1053"/>
  </w:style>
  <w:style w:type="paragraph" w:styleId="a6">
    <w:name w:val="footer"/>
    <w:basedOn w:val="a"/>
    <w:link w:val="a7"/>
    <w:uiPriority w:val="99"/>
    <w:unhideWhenUsed/>
    <w:rsid w:val="00F510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1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Трафимович</dc:creator>
  <cp:lastModifiedBy>Sol-ch-ot</cp:lastModifiedBy>
  <cp:revision>6</cp:revision>
  <dcterms:created xsi:type="dcterms:W3CDTF">2023-12-11T05:05:00Z</dcterms:created>
  <dcterms:modified xsi:type="dcterms:W3CDTF">2023-12-11T10:44:00Z</dcterms:modified>
</cp:coreProperties>
</file>