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87ED7" w:rsidRPr="00487ED7" w:rsidTr="00E26DA9">
        <w:tc>
          <w:tcPr>
            <w:tcW w:w="4928" w:type="dxa"/>
          </w:tcPr>
          <w:p w:rsidR="00487ED7" w:rsidRPr="00487ED7" w:rsidRDefault="00487ED7" w:rsidP="00487ED7">
            <w:pPr>
              <w:spacing w:line="280" w:lineRule="exact"/>
              <w:jc w:val="both"/>
            </w:pPr>
            <w:r w:rsidRPr="00487ED7">
              <w:t>Информация о несчастных случаях</w:t>
            </w:r>
            <w:r w:rsidRPr="00487ED7">
              <w:br/>
              <w:t>с тяжелыми последствиями,</w:t>
            </w:r>
            <w:r w:rsidRPr="00487ED7">
              <w:br/>
              <w:t>происшедших с работниками</w:t>
            </w:r>
            <w:r w:rsidRPr="00487ED7">
              <w:br/>
              <w:t>организаций Минской области</w:t>
            </w:r>
            <w:r w:rsidRPr="00487ED7">
              <w:br/>
              <w:t>в мае 2023 г.</w:t>
            </w:r>
          </w:p>
        </w:tc>
      </w:tr>
    </w:tbl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02.05.2023 при проведении работ по монтажу воронки разгрузочной смесителя барабанного, в производственном корпусе цеха комплексных удобрений 3РУ ОАО «Беларуськалий» произошло падение воронки разгрузочной на монтажника технологического оборудования и связанных</w:t>
      </w:r>
      <w:r w:rsidRPr="00487ED7">
        <w:rPr>
          <w:rFonts w:eastAsia="Calibri"/>
          <w:sz w:val="30"/>
          <w:szCs w:val="30"/>
          <w:lang w:eastAsia="en-US"/>
        </w:rPr>
        <w:br/>
        <w:t>с ним конструкций УСП «Трест «Реммонтажстрой» (Солигорский район). Оказавшись зажатым между воронкой и ограждением монтажного проема, он получил тяжелую травму.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02.05.2023 гражданин, работавший по гражданско-правовому договору</w:t>
      </w:r>
      <w:r w:rsidRPr="00487ED7">
        <w:rPr>
          <w:rFonts w:eastAsia="Calibri"/>
          <w:sz w:val="30"/>
          <w:szCs w:val="30"/>
          <w:lang w:eastAsia="en-US"/>
        </w:rPr>
        <w:br/>
        <w:t>в ОАО «Будславское» (Мядельский район), при выполнении ремонта ворот на территории фермы «Кривичи», упал на землю, ударившись головой. Прибывшей бригадой скорой медицинской помощи был доставлен в учреждение, где 09.05.2023 умер.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03.05.2023 при очистке плуга от земли и растительных остатков</w:t>
      </w:r>
      <w:r w:rsidRPr="00487ED7">
        <w:rPr>
          <w:rFonts w:eastAsia="Calibri"/>
          <w:sz w:val="30"/>
          <w:szCs w:val="30"/>
          <w:lang w:eastAsia="en-US"/>
        </w:rPr>
        <w:br/>
        <w:t>на территории гаражей ОАО «Воложинский льнокомбинат» произошло опрокидывание плуга на слесаря-ремонтника, в результате чего</w:t>
      </w:r>
      <w:r w:rsidRPr="00487ED7">
        <w:rPr>
          <w:rFonts w:eastAsia="Calibri"/>
          <w:sz w:val="30"/>
          <w:szCs w:val="30"/>
          <w:lang w:eastAsia="en-US"/>
        </w:rPr>
        <w:br/>
        <w:t>он получил тяжелую травму.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 xml:space="preserve">03.05.2023 торговый агент закусочной (пиццерии) «Пицца Темпо» </w:t>
      </w:r>
      <w:r w:rsidRPr="00487ED7">
        <w:rPr>
          <w:rFonts w:eastAsia="Calibri"/>
          <w:sz w:val="30"/>
          <w:szCs w:val="30"/>
          <w:lang w:eastAsia="en-US"/>
        </w:rPr>
        <w:br/>
        <w:t>ООО «Новита» (Молодечненский район), двигаясь на автомобиле</w:t>
      </w:r>
      <w:r w:rsidRPr="00487ED7">
        <w:rPr>
          <w:rFonts w:eastAsia="Calibri"/>
          <w:sz w:val="30"/>
          <w:szCs w:val="30"/>
          <w:lang w:eastAsia="en-US"/>
        </w:rPr>
        <w:br/>
        <w:t>в г. Молодечно с целью доставки заказа, попал в ДТП, в результате чего получил тяжелую травму.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03.05.2023 учащийся Волковысского государственного аграрного колледжа, проходящий производственное обучение</w:t>
      </w:r>
      <w:r w:rsidRPr="00487ED7">
        <w:rPr>
          <w:rFonts w:eastAsia="Calibri"/>
          <w:sz w:val="30"/>
          <w:szCs w:val="30"/>
          <w:lang w:eastAsia="en-US"/>
        </w:rPr>
        <w:br/>
        <w:t>в ООО «АльфаСолГрупп» (Солигорский район), находясь</w:t>
      </w:r>
      <w:r w:rsidRPr="00487ED7">
        <w:rPr>
          <w:rFonts w:eastAsia="Calibri"/>
          <w:sz w:val="30"/>
          <w:szCs w:val="30"/>
          <w:lang w:eastAsia="en-US"/>
        </w:rPr>
        <w:br/>
        <w:t>на строительном объекте около работающего пневмонагнетателя (растворонасоса) «PutzmeisterMixokret M 740», уронил</w:t>
      </w:r>
      <w:r w:rsidRPr="00487ED7">
        <w:rPr>
          <w:rFonts w:eastAsia="Calibri"/>
          <w:sz w:val="30"/>
          <w:szCs w:val="30"/>
          <w:lang w:eastAsia="en-US"/>
        </w:rPr>
        <w:br/>
        <w:t>в смесительный бак мастерок. При попытке его достать вращающимися лопастями захватило перчатку правой руки учащегося,</w:t>
      </w:r>
      <w:r w:rsidRPr="00487ED7">
        <w:rPr>
          <w:rFonts w:eastAsia="Calibri"/>
          <w:sz w:val="30"/>
          <w:szCs w:val="30"/>
          <w:lang w:eastAsia="en-US"/>
        </w:rPr>
        <w:br/>
        <w:t>а затем пальцы рук, в результате чего он получил тяжелую травму.</w:t>
      </w:r>
    </w:p>
    <w:p w:rsid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03.05.2023 в автомобиль БелАЗ-Lublin 33621, принадлежащий участку производства спирта (г. Березино) производственного цеха № 8</w:t>
      </w:r>
      <w:r w:rsidRPr="00487ED7">
        <w:rPr>
          <w:rFonts w:eastAsia="Calibri"/>
          <w:sz w:val="30"/>
          <w:szCs w:val="30"/>
          <w:lang w:eastAsia="en-US"/>
        </w:rPr>
        <w:br/>
        <w:t xml:space="preserve">(г.п.Уречье) ОАО «Минск Кристалл – управляющая компания холдинга «Минск Кристалл Групп», врезался автомобиль скорой медицинской </w:t>
      </w:r>
      <w:r w:rsidRPr="00487ED7">
        <w:rPr>
          <w:rFonts w:eastAsia="Calibri"/>
          <w:sz w:val="30"/>
          <w:szCs w:val="30"/>
          <w:lang w:eastAsia="en-US"/>
        </w:rPr>
        <w:lastRenderedPageBreak/>
        <w:t>помощи УЗ «Березинская ЦРБ». В результате чего тяжело травмирован водитель автомобиля БелАЗ-Lublin 33621.</w:t>
      </w:r>
    </w:p>
    <w:p w:rsidR="00487ED7" w:rsidRPr="00487ED7" w:rsidRDefault="00487ED7" w:rsidP="00487ED7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04.05.2023 при проведении ремонта двигателя трактора на территории механизированного двора «Лошаны» филиала «Минский»</w:t>
      </w:r>
      <w:r w:rsidRPr="00487ED7">
        <w:rPr>
          <w:rFonts w:eastAsia="Calibri"/>
          <w:sz w:val="30"/>
          <w:szCs w:val="30"/>
          <w:lang w:eastAsia="en-US"/>
        </w:rPr>
        <w:br/>
        <w:t>ОАО «Агрокомбинат «Дзержинский» (Минский район) произошел разрыв двигателя, осколки которого тяжело травмировали заведующего ремонтной мастерской.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08.05.2023 при подъеме поддона с товаром на гидравлическом столе</w:t>
      </w:r>
      <w:r w:rsidRPr="00487ED7">
        <w:rPr>
          <w:rFonts w:eastAsia="Calibri"/>
          <w:sz w:val="30"/>
          <w:szCs w:val="30"/>
          <w:lang w:eastAsia="en-US"/>
        </w:rPr>
        <w:br/>
        <w:t>в магазине «5 Элемент» ЗАО «ПАТИО» (Молодечненский район) произошло его опрокидывание на укладчика-упаковщика, в результате чего он получил тяжелую травму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10.05.2023 оператор процесса переработки зерна комбикормового цеха  ОАО «Слуцкий комбинат хлебопродуктов», имущество которого передано в доверительное управление ОАО «Агрокомбинат Дзержинский»,</w:t>
      </w:r>
      <w:r w:rsidRPr="00487ED7">
        <w:rPr>
          <w:rFonts w:eastAsia="Calibri"/>
          <w:sz w:val="30"/>
          <w:szCs w:val="30"/>
          <w:lang w:eastAsia="en-US"/>
        </w:rPr>
        <w:br/>
        <w:t>при подаче сырья из силоса на конвейер, находясь на 3 ступени приставленной к конвейеру металлической приставной лестницы, потеряла равновесие и упала, получив тяжелую травму.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11.05.2023 боец скота мясоперерабатывающего цеха</w:t>
      </w:r>
      <w:r w:rsidRPr="00487ED7">
        <w:rPr>
          <w:rFonts w:eastAsia="Calibri"/>
          <w:sz w:val="30"/>
          <w:szCs w:val="30"/>
          <w:lang w:eastAsia="en-US"/>
        </w:rPr>
        <w:br/>
        <w:t>ООО «Юникспрод» (Слуцкий район), проходя вдоль поста опалки туш, зацепился за шланг горящей газовоздушной горелки «ГВР-50», которая упала на пол и пламя горелки воспламенило газ, поступающий по шлангу, в результате чего получил термический ожог.</w:t>
      </w:r>
    </w:p>
    <w:p w:rsidR="00487ED7" w:rsidRPr="00487ED7" w:rsidRDefault="00487ED7" w:rsidP="00487ED7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13.05.2023 при выполнении работ по высверливанию отверстий</w:t>
      </w:r>
      <w:r w:rsidRPr="00487ED7">
        <w:rPr>
          <w:rFonts w:eastAsia="Calibri"/>
          <w:sz w:val="30"/>
          <w:szCs w:val="30"/>
          <w:lang w:eastAsia="en-US"/>
        </w:rPr>
        <w:br/>
        <w:t>в металлоконструкции с помощью переносной сверлильной установки</w:t>
      </w:r>
      <w:r w:rsidRPr="00487ED7">
        <w:rPr>
          <w:rFonts w:eastAsia="Calibri"/>
          <w:sz w:val="30"/>
          <w:szCs w:val="30"/>
          <w:lang w:eastAsia="en-US"/>
        </w:rPr>
        <w:br/>
        <w:t>с магнитной плитой «ДДМ-48» произошло разрушение фрезы и смещение сверлильной установки, в результате чего тяжело травмирован гражданин, работавший по гражданско-правовому договору в ЧПУП «СМУ Энерготехсервис» (Минский район).</w:t>
      </w:r>
    </w:p>
    <w:p w:rsidR="00487ED7" w:rsidRPr="00487ED7" w:rsidRDefault="00487ED7" w:rsidP="00487ED7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15.05.2023 при проведении замеров проектных отметок на объекте</w:t>
      </w:r>
      <w:r w:rsidRPr="00487ED7">
        <w:rPr>
          <w:rFonts w:eastAsia="Calibri"/>
          <w:sz w:val="30"/>
          <w:szCs w:val="30"/>
          <w:lang w:eastAsia="en-US"/>
        </w:rPr>
        <w:br/>
        <w:t>в г. Вилейка, произошло обрушение грунта на находящегося в траншее монтажника наружных трубопроводов ООО «БОРИСОВГАЗСТРОЙ»,</w:t>
      </w:r>
      <w:r w:rsidRPr="00487ED7">
        <w:rPr>
          <w:rFonts w:eastAsia="Calibri"/>
          <w:sz w:val="30"/>
          <w:szCs w:val="30"/>
          <w:lang w:eastAsia="en-US"/>
        </w:rPr>
        <w:br/>
        <w:t>в результате чего он получил тяжелую травму.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16.05.2023 при установке колеса на самоходный опрыскиватель</w:t>
      </w:r>
      <w:r w:rsidRPr="00487ED7">
        <w:rPr>
          <w:rFonts w:eastAsia="Calibri"/>
          <w:sz w:val="30"/>
          <w:szCs w:val="30"/>
          <w:lang w:eastAsia="en-US"/>
        </w:rPr>
        <w:br/>
        <w:t>«БЛ-3000М» на территории машинно-тракторного парка</w:t>
      </w:r>
      <w:r w:rsidRPr="00487ED7">
        <w:rPr>
          <w:rFonts w:eastAsia="Calibri"/>
          <w:sz w:val="30"/>
          <w:szCs w:val="30"/>
          <w:lang w:eastAsia="en-US"/>
        </w:rPr>
        <w:br/>
        <w:t>ОАО «Семежево» (Копыльский район) произошло его падение</w:t>
      </w:r>
      <w:r w:rsidRPr="00487ED7">
        <w:rPr>
          <w:rFonts w:eastAsia="Calibri"/>
          <w:sz w:val="30"/>
          <w:szCs w:val="30"/>
          <w:lang w:eastAsia="en-US"/>
        </w:rPr>
        <w:br/>
        <w:t>на тракториста-машиниста сельскохозяйственного производства,</w:t>
      </w:r>
      <w:r w:rsidRPr="00487ED7">
        <w:rPr>
          <w:rFonts w:eastAsia="Calibri"/>
          <w:sz w:val="30"/>
          <w:szCs w:val="30"/>
          <w:lang w:eastAsia="en-US"/>
        </w:rPr>
        <w:br/>
        <w:t>в результате чего он получил тяжелую травму.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lastRenderedPageBreak/>
        <w:t>18.05.2023 при перемещении литьевой машины «KUASY 630/160»</w:t>
      </w:r>
      <w:r w:rsidRPr="00487ED7">
        <w:rPr>
          <w:rFonts w:eastAsia="Calibri"/>
          <w:sz w:val="30"/>
          <w:szCs w:val="30"/>
          <w:lang w:eastAsia="en-US"/>
        </w:rPr>
        <w:br/>
        <w:t>на шести такелажных платформах «CRA-4» произошло ее опрокидывание на слесаря-ремонтника ОАО «Борисовский завод пластмассовых изделий», который при этом получил тяжелую травму.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19.05.2023 слесарь по сборке металлоконструкций ООО «Амкодор-Можа» (Крупский район), находясь в служебной командировке в СУП «Лаздуны-Агро» (Ивьевский район, Гродненская область) при выполнении работ</w:t>
      </w:r>
      <w:r w:rsidRPr="00487ED7">
        <w:rPr>
          <w:rFonts w:eastAsia="Calibri"/>
          <w:sz w:val="30"/>
          <w:szCs w:val="30"/>
          <w:lang w:eastAsia="en-US"/>
        </w:rPr>
        <w:br/>
        <w:t>по монтажу силоса хранения сельскохозяйственной продукции зацепился за металлическую стойку силоса и упал, получив тяжелую травму.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20.05.2023 при проведении ремонтных работ косилки навесной</w:t>
      </w:r>
      <w:r w:rsidRPr="00487ED7">
        <w:rPr>
          <w:rFonts w:eastAsia="Calibri"/>
          <w:sz w:val="30"/>
          <w:szCs w:val="30"/>
          <w:lang w:eastAsia="en-US"/>
        </w:rPr>
        <w:br/>
        <w:t>«КДН-3.1» (выкручивании болта на косе с помощью зубила) отскочившая металлическая стружка попала в глаз находившегося рядом с местом производства работ тракториста-машиниста сельскохозяйственного производства ОАО «Уречский» (Любанский район).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20.05.2023 водитель автомобиля ГУП «Березинское ПМС»</w:t>
      </w:r>
      <w:r w:rsidRPr="00487ED7">
        <w:rPr>
          <w:rFonts w:eastAsia="Calibri"/>
          <w:sz w:val="30"/>
          <w:szCs w:val="30"/>
          <w:lang w:eastAsia="en-US"/>
        </w:rPr>
        <w:br/>
        <w:t>при передвижении пешком по полю с места производства работ</w:t>
      </w:r>
      <w:r w:rsidRPr="00487ED7">
        <w:rPr>
          <w:rFonts w:eastAsia="Calibri"/>
          <w:sz w:val="30"/>
          <w:szCs w:val="30"/>
          <w:lang w:eastAsia="en-US"/>
        </w:rPr>
        <w:br/>
        <w:t>на объекте мелиорации в Крупском районе к автомобилю МАЗ 6422 упал под колеса двигавшегося в попутном направлении экскаватора-погрузчика «ЭО 2626-01». Прибывшая бригада скорой медицинской помощи констатировала его смерть.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23.05.2023 при проведении бетонных работ на руднике Первого рудоуправления ОАО «Беларуськалий» произошел разрыв бетоновода</w:t>
      </w:r>
      <w:r w:rsidRPr="00487ED7">
        <w:rPr>
          <w:rFonts w:eastAsia="Calibri"/>
          <w:sz w:val="30"/>
          <w:szCs w:val="30"/>
          <w:lang w:eastAsia="en-US"/>
        </w:rPr>
        <w:br/>
        <w:t>над работниками ОАО «ТРЕСТ ШАХТОСПЕЦСТРОЙ» (Солигорский район), в результате чего электрогазосварщик при падении с высоты около 2 метров получил тяжелую травму.</w:t>
      </w: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</w:p>
    <w:p w:rsidR="00487ED7" w:rsidRPr="00487ED7" w:rsidRDefault="00487ED7" w:rsidP="00487ED7">
      <w:pPr>
        <w:jc w:val="both"/>
        <w:rPr>
          <w:rFonts w:eastAsia="Calibri"/>
          <w:sz w:val="30"/>
          <w:szCs w:val="30"/>
          <w:lang w:eastAsia="en-US"/>
        </w:rPr>
      </w:pPr>
      <w:r w:rsidRPr="00487ED7">
        <w:rPr>
          <w:rFonts w:eastAsia="Calibri"/>
          <w:sz w:val="30"/>
          <w:szCs w:val="30"/>
          <w:lang w:eastAsia="en-US"/>
        </w:rPr>
        <w:t>26.05.2023 на промышленной площадке Прибугского участка по ремонту скважин филиала «Молодечненское управление буровых работ»</w:t>
      </w:r>
      <w:r w:rsidRPr="00487ED7">
        <w:rPr>
          <w:rFonts w:eastAsia="Calibri"/>
          <w:sz w:val="30"/>
          <w:szCs w:val="30"/>
          <w:lang w:eastAsia="en-US"/>
        </w:rPr>
        <w:br/>
        <w:t>ОАО «Газпром трансгаз Беларусь» проводились работы по подготовке оборудования к ремонту. При откручивании муфты с обсадной трубы</w:t>
      </w:r>
      <w:r w:rsidRPr="00487ED7">
        <w:rPr>
          <w:rFonts w:eastAsia="Calibri"/>
          <w:sz w:val="30"/>
          <w:szCs w:val="30"/>
          <w:lang w:eastAsia="en-US"/>
        </w:rPr>
        <w:br/>
        <w:t>с помощью ключа трубного цепного произошло разрушение цепи ключа</w:t>
      </w:r>
      <w:r w:rsidRPr="00487ED7">
        <w:rPr>
          <w:rFonts w:eastAsia="Calibri"/>
          <w:sz w:val="30"/>
          <w:szCs w:val="30"/>
          <w:lang w:eastAsia="en-US"/>
        </w:rPr>
        <w:br/>
        <w:t>с последующим падением ключа и травмированием стопы левой ноги помощника бурильщика подземного и капитального ремонта скважин.</w:t>
      </w:r>
    </w:p>
    <w:p w:rsidR="00FD7A89" w:rsidRPr="001B02D9" w:rsidRDefault="00FD7A89" w:rsidP="001B02D9">
      <w:pPr>
        <w:jc w:val="both"/>
        <w:rPr>
          <w:rFonts w:eastAsia="Calibri"/>
          <w:sz w:val="30"/>
          <w:szCs w:val="30"/>
          <w:lang w:eastAsia="en-US"/>
        </w:rPr>
      </w:pPr>
    </w:p>
    <w:sectPr w:rsidR="00FD7A89" w:rsidRPr="001B02D9" w:rsidSect="00A62E40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1B" w:rsidRDefault="002A2D1B" w:rsidP="00CE270E">
      <w:r>
        <w:separator/>
      </w:r>
    </w:p>
  </w:endnote>
  <w:endnote w:type="continuationSeparator" w:id="1">
    <w:p w:rsidR="002A2D1B" w:rsidRDefault="002A2D1B" w:rsidP="00CE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1B" w:rsidRDefault="002A2D1B" w:rsidP="00CE270E">
      <w:r>
        <w:separator/>
      </w:r>
    </w:p>
  </w:footnote>
  <w:footnote w:type="continuationSeparator" w:id="1">
    <w:p w:rsidR="002A2D1B" w:rsidRDefault="002A2D1B" w:rsidP="00CE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62685"/>
      <w:docPartObj>
        <w:docPartGallery w:val="Page Numbers (Top of Page)"/>
        <w:docPartUnique/>
      </w:docPartObj>
    </w:sdtPr>
    <w:sdtContent>
      <w:p w:rsidR="009B1333" w:rsidRDefault="00EB4E4F">
        <w:pPr>
          <w:pStyle w:val="a9"/>
          <w:jc w:val="center"/>
        </w:pPr>
        <w:r>
          <w:fldChar w:fldCharType="begin"/>
        </w:r>
        <w:r w:rsidR="009B1333">
          <w:instrText>PAGE   \* MERGEFORMAT</w:instrText>
        </w:r>
        <w:r>
          <w:fldChar w:fldCharType="separate"/>
        </w:r>
        <w:r w:rsidR="00BA496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AC7"/>
    <w:rsid w:val="0000168F"/>
    <w:rsid w:val="00003677"/>
    <w:rsid w:val="00003A46"/>
    <w:rsid w:val="00010F59"/>
    <w:rsid w:val="000119DA"/>
    <w:rsid w:val="000123CB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07D5"/>
    <w:rsid w:val="002928E3"/>
    <w:rsid w:val="00295FEF"/>
    <w:rsid w:val="00297F6F"/>
    <w:rsid w:val="002A09EB"/>
    <w:rsid w:val="002A2D08"/>
    <w:rsid w:val="002A2D1B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E056C"/>
    <w:rsid w:val="002E0AF6"/>
    <w:rsid w:val="002E20DF"/>
    <w:rsid w:val="002E3AF7"/>
    <w:rsid w:val="002E4CC0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454A"/>
    <w:rsid w:val="007D55AB"/>
    <w:rsid w:val="007D7033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661D"/>
    <w:rsid w:val="00AA68E0"/>
    <w:rsid w:val="00AB1658"/>
    <w:rsid w:val="00AB3FA1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496F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652B"/>
    <w:rsid w:val="00CB2AA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D3FC4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4E4F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6081-A896-4D5E-94D9-A2282344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1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Трафимович</cp:lastModifiedBy>
  <cp:revision>2</cp:revision>
  <cp:lastPrinted>2023-06-05T12:36:00Z</cp:lastPrinted>
  <dcterms:created xsi:type="dcterms:W3CDTF">2023-06-12T10:30:00Z</dcterms:created>
  <dcterms:modified xsi:type="dcterms:W3CDTF">2023-06-12T10:30:00Z</dcterms:modified>
</cp:coreProperties>
</file>