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A62E40" w:rsidRPr="00A62E40" w:rsidTr="00840EDD">
        <w:tc>
          <w:tcPr>
            <w:tcW w:w="6629" w:type="dxa"/>
          </w:tcPr>
          <w:p w:rsidR="00A62E40" w:rsidRPr="00A62E40" w:rsidRDefault="00A62E40" w:rsidP="00A62E40">
            <w:pPr>
              <w:spacing w:line="280" w:lineRule="exact"/>
              <w:jc w:val="both"/>
            </w:pPr>
            <w:r w:rsidRPr="00A62E40">
              <w:t>Информация о типичных нарушениях,</w:t>
            </w:r>
            <w:r w:rsidRPr="00A62E40">
              <w:br/>
              <w:t>повлекших гибель (травмирование) работающих</w:t>
            </w:r>
            <w:r w:rsidRPr="00A62E40">
              <w:br/>
              <w:t>в организациях Минской области, и мерах</w:t>
            </w:r>
            <w:r w:rsidRPr="00A62E40">
              <w:br/>
              <w:t>по их профилактике</w:t>
            </w:r>
          </w:p>
        </w:tc>
      </w:tr>
    </w:tbl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 xml:space="preserve">10.02.2023 оператор станков с программным управлением (далее </w:t>
      </w:r>
      <w:r w:rsidRPr="00A62E40">
        <w:rPr>
          <w:rFonts w:eastAsia="Calibri"/>
          <w:sz w:val="30"/>
          <w:szCs w:val="30"/>
          <w:lang w:eastAsia="en-US"/>
        </w:rPr>
        <w:softHyphen/>
        <w:t xml:space="preserve"> оператор) и подсобный рабочий частного предприятия «ТЕРМОЛЕКС» получили сменное задание от начальника производства на раскрой листового металла на станке оптоволоконном лазерном «LF-3015PE-1500W». Необходимые листы металла для раскроя находились возле станка. Для выполнения работ на станке оператор открывал файл</w:t>
      </w:r>
      <w:r w:rsidRPr="00A62E40">
        <w:rPr>
          <w:rFonts w:eastAsia="Calibri"/>
          <w:sz w:val="30"/>
          <w:szCs w:val="30"/>
          <w:lang w:eastAsia="en-US"/>
        </w:rPr>
        <w:br/>
        <w:t>с макетом резки в управляющей программе. Выбрав из списка технологий резки необходимую для резки толщину и марку металла, оператор вместе</w:t>
      </w:r>
      <w:r w:rsidRPr="00A62E40">
        <w:rPr>
          <w:rFonts w:eastAsia="Calibri"/>
          <w:sz w:val="30"/>
          <w:szCs w:val="30"/>
          <w:lang w:eastAsia="en-US"/>
        </w:rPr>
        <w:br/>
        <w:t>с подсобным рабочим вручную помещал лист металла на поверхность сменного стола станка. Произведя замену столов при помощи кнопок управления в управляющей программе или кнопок управления столами</w:t>
      </w:r>
      <w:r w:rsidRPr="00A62E40">
        <w:rPr>
          <w:rFonts w:eastAsia="Calibri"/>
          <w:sz w:val="30"/>
          <w:szCs w:val="30"/>
          <w:lang w:eastAsia="en-US"/>
        </w:rPr>
        <w:br/>
        <w:t>на задней стенке защитной кабины станка, оператор наводил контрольную точку режущей головы в точку предположительного начала резки, после чего приступал к раскрою листа. После завершения раскроя нужный лист металла помещался на второй стол для раскроя следующего макета резки. После остановки столов разбирался порезанный лист, а затем продолжался раскрой следующего макета. Рабочий день заканчивался</w:t>
      </w:r>
      <w:r w:rsidRPr="00A62E40">
        <w:rPr>
          <w:rFonts w:eastAsia="Calibri"/>
          <w:sz w:val="30"/>
          <w:szCs w:val="30"/>
          <w:lang w:eastAsia="en-US"/>
        </w:rPr>
        <w:br/>
        <w:t>в 17.00, однако операция по раскрою очередного листа металла на станке еще выполнялась. При этом все должностные лица организации, включая начальника производства, покинули цех. После завершения раскроя (примерно в 17.20), порезанный лист металла был снят со стола. Подсобный рабочий ушел домой, а оператор остался в цеху.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Около 21.15 он позвонил супруге, сообщив, что планирует остаться на ночь работать для того, чтобы не выходить на работу 11.02.2022,</w:t>
      </w:r>
      <w:r w:rsidRPr="00A62E40">
        <w:rPr>
          <w:rFonts w:eastAsia="Calibri"/>
          <w:sz w:val="30"/>
          <w:szCs w:val="30"/>
          <w:lang w:eastAsia="en-US"/>
        </w:rPr>
        <w:br/>
        <w:t>и попросил принести ему ужин. Зайдя в цех, который был открыт,</w:t>
      </w:r>
      <w:r w:rsidRPr="00A62E40">
        <w:rPr>
          <w:rFonts w:eastAsia="Calibri"/>
          <w:sz w:val="30"/>
          <w:szCs w:val="30"/>
          <w:lang w:eastAsia="en-US"/>
        </w:rPr>
        <w:br/>
        <w:t>около 23.40 она обнаружила супруга внутри защитной кабины станка</w:t>
      </w:r>
      <w:r w:rsidRPr="00A62E40">
        <w:rPr>
          <w:rFonts w:eastAsia="Calibri"/>
          <w:sz w:val="30"/>
          <w:szCs w:val="30"/>
          <w:lang w:eastAsia="en-US"/>
        </w:rPr>
        <w:br/>
        <w:t>с пультом управления в руках. Он был зажат подвижной балкой к задней стене кабины со стороны, где выезжают сменные столы. Согласно судебной медицинской химической экспертизе в крови потерпевшего обнаружен этиловый спирт в концентрации 2,1 промилле.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62E40" w:rsidRPr="00A62E40" w:rsidRDefault="00A62E40" w:rsidP="00A62E40">
      <w:pPr>
        <w:spacing w:line="280" w:lineRule="exact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A62E40">
        <w:rPr>
          <w:rFonts w:eastAsia="Calibri"/>
          <w:i/>
          <w:sz w:val="30"/>
          <w:szCs w:val="30"/>
          <w:lang w:eastAsia="en-US"/>
        </w:rPr>
        <w:t>Справочно. Супруга потерпевшего пояснила, что после смерти супруга, когда ей отдали его рюкзак, она обнаружила в нем пустую бутылку пива объемом 2 литра и две пустые бутылки из-под водки объемом 0,2 литра.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установлено: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потерпевший, имевший квалификацию по профессии «термист»,</w:t>
      </w:r>
      <w:r w:rsidRPr="00A62E40">
        <w:rPr>
          <w:rFonts w:eastAsia="Calibri"/>
          <w:sz w:val="30"/>
          <w:szCs w:val="30"/>
          <w:lang w:eastAsia="en-US"/>
        </w:rPr>
        <w:br/>
        <w:t>по профессии «оператор станков с программным управлением» ранее</w:t>
      </w:r>
      <w:r w:rsidRPr="00A62E40">
        <w:rPr>
          <w:rFonts w:eastAsia="Calibri"/>
          <w:sz w:val="30"/>
          <w:szCs w:val="30"/>
          <w:lang w:eastAsia="en-US"/>
        </w:rPr>
        <w:br/>
        <w:t>не работал, что подтверждается сведениями, указанными в трудовой книжке. Однако с ним 19.01.2023 заключен трудовой договор</w:t>
      </w:r>
      <w:r w:rsidRPr="00A62E40">
        <w:rPr>
          <w:rFonts w:eastAsia="Calibri"/>
          <w:sz w:val="30"/>
          <w:szCs w:val="30"/>
          <w:lang w:eastAsia="en-US"/>
        </w:rPr>
        <w:br/>
      </w:r>
      <w:r w:rsidRPr="00A62E40">
        <w:rPr>
          <w:rFonts w:eastAsia="Calibri"/>
          <w:sz w:val="30"/>
          <w:szCs w:val="30"/>
          <w:lang w:eastAsia="en-US"/>
        </w:rPr>
        <w:lastRenderedPageBreak/>
        <w:t>на неопределенный срок по профессии «оператор станков с программным управлением»;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обучение и стажировка по вопросам охраны труда, а также первичный инструктаж по вопросам охраны труда с потерпевшим</w:t>
      </w:r>
      <w:r w:rsidRPr="00A62E40">
        <w:rPr>
          <w:rFonts w:eastAsia="Calibri"/>
          <w:sz w:val="30"/>
          <w:szCs w:val="30"/>
          <w:lang w:eastAsia="en-US"/>
        </w:rPr>
        <w:br/>
        <w:t>не проводились;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станок оптоволоконный лазерный LF-3015PE-1500W введен</w:t>
      </w:r>
      <w:r w:rsidRPr="00A62E40">
        <w:rPr>
          <w:rFonts w:eastAsia="Calibri"/>
          <w:sz w:val="30"/>
          <w:szCs w:val="30"/>
          <w:lang w:eastAsia="en-US"/>
        </w:rPr>
        <w:br/>
        <w:t>в эксплуатацию 10.11.2022. Установка, монтаж, пусконаладочные работы выполнены в соответствии с проектом и с соблюдением правил охраны труда. Оборудование соответствует требованиям охраны труда, промышленной и пожарной безопасности. В момент происшествия станок находился в исправном состоянии;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в организации разработан технологический процесс работы</w:t>
      </w:r>
      <w:r w:rsidRPr="00A62E40">
        <w:rPr>
          <w:rFonts w:eastAsia="Calibri"/>
          <w:sz w:val="30"/>
          <w:szCs w:val="30"/>
          <w:lang w:eastAsia="en-US"/>
        </w:rPr>
        <w:br/>
        <w:t>за станком с программным управлением по раскрою листового металла (лазерная установка), с которым потерпевший не был ознакомлен</w:t>
      </w:r>
      <w:r w:rsidRPr="00A62E40">
        <w:rPr>
          <w:rFonts w:eastAsia="Calibri"/>
          <w:sz w:val="30"/>
          <w:szCs w:val="30"/>
          <w:lang w:eastAsia="en-US"/>
        </w:rPr>
        <w:br/>
        <w:t>под роспись;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потерпевший и ранее (08.02.2023) оставался после окончания рабочей смены на работе и выполнял работы. Для закрытия помещения цеха после окончания работы у него имелись ключи от цеха;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согласно табелю учета рабочего времени, 11.02.2023 у потерпевшего был выходной день. Приказ о привлечении работников в выходной день не издавался, письменное согласие потерпевшего на работу в выходной день отсутствовало.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эксплуатация станка потерпевшим без соответствующей квалификации по профессии «оператор станков с программным управлением»;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допуск потерпевшего к эксплуатации станка оптоволоконного</w:t>
      </w:r>
      <w:r w:rsidRPr="00A62E40">
        <w:rPr>
          <w:rFonts w:eastAsia="Calibri"/>
          <w:sz w:val="30"/>
          <w:szCs w:val="30"/>
          <w:lang w:eastAsia="en-US"/>
        </w:rPr>
        <w:br/>
        <w:t>лазерного без проведения обучения и стажировки по вопросам охраны труда, первичного инструктажа по охране труда на рабочем месте;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не ознакомление потерпевшего с технологическим процессом работы за станком с программным управлением по раскрою листового металла (лазерная установка);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нахождение потерпевшего на рабочем месте в состоянии алкогольного опьянения.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A62E40">
        <w:rPr>
          <w:rFonts w:eastAsia="Calibri"/>
          <w:sz w:val="30"/>
          <w:szCs w:val="30"/>
          <w:lang w:eastAsia="en-US"/>
        </w:rPr>
        <w:br/>
        <w:t>необходимо: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осуществлять прием на работу граждан, имеющих соответствующую квалификацию по профессии, которая должна быть подтверждена свидетельством установленного образца о присвоении квалификационного разряда по профессии;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lastRenderedPageBreak/>
        <w:t>в случае производственной необходимости выполнение сверхурочных работ, работ в выходные дни осуществлять только под руководством уполномоченных должностных лиц;</w:t>
      </w:r>
    </w:p>
    <w:p w:rsidR="00A62E40" w:rsidRPr="00A62E40" w:rsidRDefault="00A62E40" w:rsidP="00A62E4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оборудовать производственные помещения системами видеонаблюдения для исключения случаев появления работников</w:t>
      </w:r>
      <w:r w:rsidRPr="00A62E40">
        <w:rPr>
          <w:rFonts w:eastAsia="Calibri"/>
          <w:sz w:val="30"/>
          <w:szCs w:val="30"/>
          <w:lang w:eastAsia="en-US"/>
        </w:rPr>
        <w:br/>
        <w:t>на работе в состоянии алкогольного опьянения, а также распития спиртных напитков в рабочее время или по месту работы.</w:t>
      </w:r>
    </w:p>
    <w:sectPr w:rsidR="00A62E40" w:rsidRPr="00A62E40" w:rsidSect="00A62E40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38" w:rsidRDefault="00222038" w:rsidP="00CE270E">
      <w:r>
        <w:separator/>
      </w:r>
    </w:p>
  </w:endnote>
  <w:endnote w:type="continuationSeparator" w:id="0">
    <w:p w:rsidR="00222038" w:rsidRDefault="00222038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38" w:rsidRDefault="00222038" w:rsidP="00CE270E">
      <w:r>
        <w:separator/>
      </w:r>
    </w:p>
  </w:footnote>
  <w:footnote w:type="continuationSeparator" w:id="0">
    <w:p w:rsidR="00222038" w:rsidRDefault="00222038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1B55E0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B425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55E0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2038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954"/>
    <w:rsid w:val="008E2AF2"/>
    <w:rsid w:val="008E7DB7"/>
    <w:rsid w:val="008F0569"/>
    <w:rsid w:val="008F20F4"/>
    <w:rsid w:val="008F2B0F"/>
    <w:rsid w:val="008F2EF2"/>
    <w:rsid w:val="008F3298"/>
    <w:rsid w:val="008F5DB8"/>
    <w:rsid w:val="008F729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9788F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2591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014A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C014D7"/>
    <w:rsid w:val="00C1326B"/>
    <w:rsid w:val="00C145B5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74E0B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B7DF7"/>
    <w:rsid w:val="00CC04CB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D3FC4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652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203B-E914-4EB8-B770-CAF7F064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sol01360267</cp:lastModifiedBy>
  <cp:revision>4</cp:revision>
  <cp:lastPrinted>2023-05-10T07:50:00Z</cp:lastPrinted>
  <dcterms:created xsi:type="dcterms:W3CDTF">2023-05-18T11:16:00Z</dcterms:created>
  <dcterms:modified xsi:type="dcterms:W3CDTF">2023-05-18T11:35:00Z</dcterms:modified>
</cp:coreProperties>
</file>