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15C7" w14:textId="77777777" w:rsidR="00D624ED" w:rsidRDefault="00D624ED" w:rsidP="00CD2E66">
      <w:pPr>
        <w:pStyle w:val="Default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4ED">
        <w:rPr>
          <w:rFonts w:ascii="Times New Roman" w:hAnsi="Times New Roman" w:cs="Times New Roman"/>
          <w:b/>
          <w:sz w:val="30"/>
          <w:szCs w:val="30"/>
        </w:rPr>
        <w:t xml:space="preserve">Предварительное информирование граждан и юридических лиц </w:t>
      </w:r>
    </w:p>
    <w:p w14:paraId="0BA6AB0B" w14:textId="77777777" w:rsidR="00D624ED" w:rsidRDefault="00D624ED" w:rsidP="00CD2E66">
      <w:pPr>
        <w:pStyle w:val="Default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4ED">
        <w:rPr>
          <w:rFonts w:ascii="Times New Roman" w:hAnsi="Times New Roman" w:cs="Times New Roman"/>
          <w:b/>
          <w:sz w:val="30"/>
          <w:szCs w:val="30"/>
        </w:rPr>
        <w:t>о планируемой разработке проекта программного документа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2F69EFE2" w14:textId="13FC7182" w:rsidR="002D2C2C" w:rsidRPr="00C01307" w:rsidRDefault="00D624ED" w:rsidP="00CD2E66">
      <w:pPr>
        <w:pStyle w:val="Default"/>
        <w:suppressAutoHyphens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</w:pPr>
      <w:r w:rsidRPr="00D624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1B21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План управления заказником 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местного значения </w:t>
      </w:r>
      <w:r w:rsidR="00571B21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«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Старобинский</w:t>
      </w:r>
      <w:r w:rsidR="00571B21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» </w:t>
      </w:r>
    </w:p>
    <w:p w14:paraId="0E248267" w14:textId="77777777" w:rsidR="00A4152C" w:rsidRPr="00C01307" w:rsidRDefault="00A4152C" w:rsidP="00CD2E66">
      <w:pPr>
        <w:pStyle w:val="Default"/>
        <w:suppressAutoHyphens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3C35331" w14:textId="2B4E22D6" w:rsidR="00D624ED" w:rsidRDefault="00D624ED" w:rsidP="00D624ED">
      <w:pPr>
        <w:suppressAutoHyphens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Заказчик разработки</w:t>
      </w:r>
      <w:r w:rsidRPr="00D624ED">
        <w:t xml:space="preserve"> </w:t>
      </w:r>
      <w:r>
        <w:rPr>
          <w:b/>
          <w:bCs/>
          <w:sz w:val="30"/>
          <w:szCs w:val="30"/>
        </w:rPr>
        <w:t>п</w:t>
      </w:r>
      <w:r w:rsidRPr="00D624ED">
        <w:rPr>
          <w:b/>
          <w:bCs/>
          <w:sz w:val="30"/>
          <w:szCs w:val="30"/>
        </w:rPr>
        <w:t>лан</w:t>
      </w:r>
      <w:r>
        <w:rPr>
          <w:b/>
          <w:bCs/>
          <w:sz w:val="30"/>
          <w:szCs w:val="30"/>
        </w:rPr>
        <w:t>а</w:t>
      </w:r>
      <w:r w:rsidRPr="00D624ED">
        <w:rPr>
          <w:b/>
          <w:bCs/>
          <w:sz w:val="30"/>
          <w:szCs w:val="30"/>
        </w:rPr>
        <w:t xml:space="preserve"> управления</w:t>
      </w:r>
      <w:r>
        <w:rPr>
          <w:b/>
          <w:bCs/>
          <w:sz w:val="30"/>
          <w:szCs w:val="30"/>
        </w:rPr>
        <w:t>:</w:t>
      </w:r>
      <w:r w:rsidRPr="00D624ED">
        <w:rPr>
          <w:color w:val="FF0000"/>
          <w:sz w:val="30"/>
          <w:szCs w:val="30"/>
        </w:rPr>
        <w:t xml:space="preserve"> </w:t>
      </w:r>
      <w:proofErr w:type="spellStart"/>
      <w:r w:rsidRPr="00D624ED">
        <w:rPr>
          <w:sz w:val="30"/>
          <w:szCs w:val="30"/>
        </w:rPr>
        <w:t>Солигорский</w:t>
      </w:r>
      <w:proofErr w:type="spellEnd"/>
      <w:r w:rsidRPr="00D624ED">
        <w:rPr>
          <w:sz w:val="30"/>
          <w:szCs w:val="30"/>
        </w:rPr>
        <w:t xml:space="preserve"> районный исполнительный комитет по адресу: 223710, г. Солигорск, ул. Козлова, 35, тел. (8-0174) 23 73 83, 23 73 11, 23 73 82, </w:t>
      </w:r>
      <w:r w:rsidRPr="00D624ED">
        <w:rPr>
          <w:sz w:val="30"/>
          <w:szCs w:val="30"/>
          <w:lang w:val="en-US"/>
        </w:rPr>
        <w:t>e</w:t>
      </w:r>
      <w:r w:rsidRPr="00D624ED">
        <w:rPr>
          <w:sz w:val="30"/>
          <w:szCs w:val="30"/>
        </w:rPr>
        <w:t>-</w:t>
      </w:r>
      <w:proofErr w:type="spellStart"/>
      <w:r w:rsidRPr="00D624ED">
        <w:rPr>
          <w:sz w:val="30"/>
          <w:szCs w:val="30"/>
        </w:rPr>
        <w:t>mail</w:t>
      </w:r>
      <w:proofErr w:type="spellEnd"/>
      <w:r w:rsidRPr="00D624ED">
        <w:rPr>
          <w:sz w:val="30"/>
          <w:szCs w:val="30"/>
        </w:rPr>
        <w:t xml:space="preserve">: </w:t>
      </w:r>
      <w:hyperlink r:id="rId7" w:history="1"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Pr="00D624ED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Pr="00D624ED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Pr="00D624ED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Pr="00D624ED">
        <w:rPr>
          <w:rFonts w:eastAsia="Arial Unicode MS"/>
          <w:sz w:val="30"/>
          <w:szCs w:val="30"/>
          <w:lang w:bidi="ru-RU"/>
        </w:rPr>
        <w:t>.</w:t>
      </w:r>
    </w:p>
    <w:p w14:paraId="3AF67BEB" w14:textId="6F9B41C2" w:rsidR="00D624ED" w:rsidRPr="00D624ED" w:rsidRDefault="00D624ED" w:rsidP="00D624ED">
      <w:pPr>
        <w:suppressAutoHyphens/>
        <w:jc w:val="both"/>
        <w:rPr>
          <w:bCs/>
          <w:sz w:val="30"/>
          <w:szCs w:val="30"/>
        </w:rPr>
      </w:pPr>
      <w:r w:rsidRPr="00D624ED">
        <w:rPr>
          <w:b/>
          <w:bCs/>
          <w:sz w:val="30"/>
          <w:szCs w:val="30"/>
        </w:rPr>
        <w:t xml:space="preserve">Разработчик проекта плана управления: </w:t>
      </w:r>
      <w:r w:rsidRPr="00D624ED">
        <w:rPr>
          <w:bCs/>
          <w:sz w:val="30"/>
          <w:szCs w:val="30"/>
        </w:rPr>
        <w:t xml:space="preserve">Государственное научное учреждение </w:t>
      </w:r>
      <w:r w:rsidRPr="00D624ED">
        <w:rPr>
          <w:b/>
          <w:bCs/>
          <w:sz w:val="30"/>
          <w:szCs w:val="30"/>
        </w:rPr>
        <w:t>«</w:t>
      </w:r>
      <w:r w:rsidRPr="00D624ED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D624ED">
        <w:rPr>
          <w:bCs/>
          <w:sz w:val="30"/>
          <w:szCs w:val="30"/>
        </w:rPr>
        <w:t>Купревича</w:t>
      </w:r>
      <w:proofErr w:type="spellEnd"/>
      <w:r w:rsidRPr="00D624ED">
        <w:rPr>
          <w:bCs/>
          <w:sz w:val="30"/>
          <w:szCs w:val="30"/>
        </w:rPr>
        <w:t xml:space="preserve"> НАН Беларуси», 220072, г. Минск, ул. Академическая, 27, т</w:t>
      </w:r>
      <w:r w:rsidRPr="00D624ED">
        <w:rPr>
          <w:sz w:val="30"/>
          <w:szCs w:val="30"/>
        </w:rPr>
        <w:t xml:space="preserve">ел. +375 17 378 18 51, факс:                              +375 17 322 18 53, </w:t>
      </w:r>
      <w:r w:rsidRPr="00D624ED">
        <w:rPr>
          <w:sz w:val="30"/>
          <w:szCs w:val="30"/>
          <w:lang w:val="en-US"/>
        </w:rPr>
        <w:t>e</w:t>
      </w:r>
      <w:r w:rsidRPr="00D624ED">
        <w:rPr>
          <w:sz w:val="30"/>
          <w:szCs w:val="30"/>
        </w:rPr>
        <w:t>-</w:t>
      </w:r>
      <w:proofErr w:type="spellStart"/>
      <w:r w:rsidRPr="00D624ED">
        <w:rPr>
          <w:sz w:val="30"/>
          <w:szCs w:val="30"/>
        </w:rPr>
        <w:t>mail</w:t>
      </w:r>
      <w:proofErr w:type="spellEnd"/>
      <w:r w:rsidRPr="00D624ED">
        <w:rPr>
          <w:sz w:val="30"/>
          <w:szCs w:val="30"/>
        </w:rPr>
        <w:t xml:space="preserve">: </w:t>
      </w:r>
      <w:hyperlink r:id="rId8" w:history="1">
        <w:r w:rsidRPr="00D624ED">
          <w:rPr>
            <w:rStyle w:val="a5"/>
            <w:color w:val="auto"/>
            <w:sz w:val="30"/>
            <w:szCs w:val="30"/>
          </w:rPr>
          <w:t>nan.botany@yandex.by</w:t>
        </w:r>
      </w:hyperlink>
      <w:r w:rsidRPr="00D624ED">
        <w:rPr>
          <w:sz w:val="30"/>
          <w:szCs w:val="30"/>
        </w:rPr>
        <w:t xml:space="preserve">. </w:t>
      </w:r>
      <w:r w:rsidRPr="00D624ED">
        <w:rPr>
          <w:bCs/>
          <w:sz w:val="30"/>
          <w:szCs w:val="30"/>
        </w:rPr>
        <w:t xml:space="preserve">Контактное лицо: ведущий научный сотрудник </w:t>
      </w:r>
      <w:proofErr w:type="spellStart"/>
      <w:r w:rsidRPr="00D624ED">
        <w:rPr>
          <w:bCs/>
          <w:sz w:val="30"/>
          <w:szCs w:val="30"/>
        </w:rPr>
        <w:t>Зеленкевич</w:t>
      </w:r>
      <w:proofErr w:type="spellEnd"/>
      <w:r w:rsidRPr="00D624ED">
        <w:rPr>
          <w:bCs/>
          <w:sz w:val="30"/>
          <w:szCs w:val="30"/>
        </w:rPr>
        <w:t xml:space="preserve"> Наталья Алексеевна, тел.: +375 17 378 25 14.</w:t>
      </w:r>
    </w:p>
    <w:p w14:paraId="61C7874B" w14:textId="10A0333F" w:rsidR="00D624ED" w:rsidRPr="00D624ED" w:rsidRDefault="00D624ED" w:rsidP="00D624ED">
      <w:pPr>
        <w:suppressAutoHyphens/>
        <w:jc w:val="both"/>
        <w:rPr>
          <w:sz w:val="30"/>
          <w:szCs w:val="30"/>
        </w:rPr>
      </w:pPr>
      <w:r w:rsidRPr="00D624ED">
        <w:rPr>
          <w:b/>
          <w:bCs/>
          <w:sz w:val="30"/>
          <w:szCs w:val="30"/>
        </w:rPr>
        <w:t xml:space="preserve">Цели и задачи разработки плана управления: </w:t>
      </w:r>
      <w:r w:rsidRPr="00D624ED">
        <w:rPr>
          <w:sz w:val="30"/>
          <w:szCs w:val="30"/>
        </w:rPr>
        <w:t>Сохранение уникального природного комплекса заказника местного значения «Старобинский» как эталона природных ландшафтов, хранилища генетического фонда растительного и</w:t>
      </w:r>
      <w:r>
        <w:rPr>
          <w:sz w:val="30"/>
          <w:szCs w:val="30"/>
        </w:rPr>
        <w:t> </w:t>
      </w:r>
      <w:r w:rsidRPr="00D624ED">
        <w:rPr>
          <w:sz w:val="30"/>
          <w:szCs w:val="30"/>
        </w:rPr>
        <w:t>животного мира региона. Развитие научных исследований природных комплексов заказника «Старобинский». Развитие рекреационной и туристической деятельности на устойчивой основе. Формирование экологического сознания и</w:t>
      </w:r>
      <w:r>
        <w:rPr>
          <w:sz w:val="30"/>
          <w:szCs w:val="30"/>
        </w:rPr>
        <w:t> </w:t>
      </w:r>
      <w:r w:rsidRPr="00D624ED">
        <w:rPr>
          <w:sz w:val="30"/>
          <w:szCs w:val="30"/>
        </w:rPr>
        <w:t>бережного отношения к природе у заинтересованных сторон, в том числе у</w:t>
      </w:r>
      <w:r>
        <w:rPr>
          <w:sz w:val="30"/>
          <w:szCs w:val="30"/>
        </w:rPr>
        <w:t> </w:t>
      </w:r>
      <w:r w:rsidRPr="00D624ED">
        <w:rPr>
          <w:sz w:val="30"/>
          <w:szCs w:val="30"/>
        </w:rPr>
        <w:t>местных жителей и посетителей заказника «Старобинский».</w:t>
      </w:r>
    </w:p>
    <w:p w14:paraId="05EDD6D2" w14:textId="203393E5" w:rsidR="001548C5" w:rsidRPr="00D624ED" w:rsidRDefault="00113F8E" w:rsidP="00CD2E66">
      <w:pPr>
        <w:pStyle w:val="Default"/>
        <w:suppressAutoHyphens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D624ED">
        <w:rPr>
          <w:rFonts w:ascii="Times New Roman" w:hAnsi="Times New Roman" w:cs="Times New Roman"/>
          <w:b/>
          <w:color w:val="auto"/>
          <w:sz w:val="30"/>
          <w:szCs w:val="30"/>
        </w:rPr>
        <w:t>Обоснование необходимости принятия плана управления</w:t>
      </w:r>
      <w:r w:rsidR="004A5E73" w:rsidRPr="00D624ED">
        <w:rPr>
          <w:rFonts w:ascii="Times New Roman" w:hAnsi="Times New Roman" w:cs="Times New Roman"/>
          <w:b/>
          <w:color w:val="auto"/>
          <w:sz w:val="30"/>
          <w:szCs w:val="30"/>
        </w:rPr>
        <w:t>:</w:t>
      </w:r>
      <w:r w:rsidR="004A5E73" w:rsidRPr="00D624E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182359" w:rsidRPr="00D624ED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оответстви</w:t>
      </w:r>
      <w:r w:rsidR="00A4152C" w:rsidRPr="00D624ED">
        <w:rPr>
          <w:rFonts w:ascii="Times New Roman" w:hAnsi="Times New Roman" w:cs="Times New Roman"/>
          <w:color w:val="auto"/>
          <w:sz w:val="30"/>
          <w:szCs w:val="30"/>
        </w:rPr>
        <w:t xml:space="preserve">я 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тр</w:t>
      </w:r>
      <w:r w:rsidR="00CD2E66" w:rsidRPr="00D624E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бованиям Закона Республики Беларусь от 15 ноября 2018 г. «Об особо охраняемых природных территориях»</w:t>
      </w:r>
      <w:r w:rsidR="00A4152C" w:rsidRPr="00D624ED">
        <w:rPr>
          <w:rFonts w:ascii="Times New Roman" w:hAnsi="Times New Roman" w:cs="Times New Roman"/>
          <w:color w:val="auto"/>
          <w:sz w:val="30"/>
          <w:szCs w:val="30"/>
        </w:rPr>
        <w:t>, а также комплексного регулирования происходящих на ООПТ процессов природного и (или) антропогенного характера, оказывающих воздействие на ценные природные комплексы и объекты, проведения меропри</w:t>
      </w:r>
      <w:r w:rsidR="001548C5" w:rsidRPr="00D624ED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A4152C" w:rsidRPr="00D624ED">
        <w:rPr>
          <w:rFonts w:ascii="Times New Roman" w:hAnsi="Times New Roman" w:cs="Times New Roman"/>
          <w:color w:val="auto"/>
          <w:sz w:val="30"/>
          <w:szCs w:val="30"/>
        </w:rPr>
        <w:t>тий по охране, использованию и управлению ООПТ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F11D41" w:rsidRPr="00D624E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14:paraId="71C7693C" w14:textId="236677F0" w:rsidR="00CD68A4" w:rsidRPr="00410B73" w:rsidRDefault="00CD68A4" w:rsidP="00CD2E66">
      <w:pPr>
        <w:suppressAutoHyphens/>
        <w:jc w:val="both"/>
        <w:rPr>
          <w:sz w:val="30"/>
          <w:szCs w:val="30"/>
        </w:rPr>
      </w:pPr>
      <w:r w:rsidRPr="00410B73">
        <w:rPr>
          <w:b/>
          <w:sz w:val="30"/>
          <w:szCs w:val="30"/>
        </w:rPr>
        <w:t xml:space="preserve">Сроки реализации плана управления: </w:t>
      </w:r>
      <w:r w:rsidRPr="00410B73">
        <w:rPr>
          <w:sz w:val="30"/>
          <w:szCs w:val="30"/>
        </w:rPr>
        <w:t xml:space="preserve">Реализация </w:t>
      </w:r>
      <w:r w:rsidR="009F7F4E" w:rsidRPr="00410B73">
        <w:rPr>
          <w:sz w:val="30"/>
          <w:szCs w:val="30"/>
        </w:rPr>
        <w:t>плана управления –</w:t>
      </w:r>
      <w:r w:rsidRPr="00410B73">
        <w:rPr>
          <w:sz w:val="30"/>
          <w:szCs w:val="30"/>
        </w:rPr>
        <w:t xml:space="preserve"> 202</w:t>
      </w:r>
      <w:r w:rsidR="00CD2E66" w:rsidRPr="00410B73">
        <w:rPr>
          <w:sz w:val="30"/>
          <w:szCs w:val="30"/>
        </w:rPr>
        <w:t>4</w:t>
      </w:r>
      <w:r w:rsidRPr="00410B73">
        <w:rPr>
          <w:sz w:val="30"/>
          <w:szCs w:val="30"/>
        </w:rPr>
        <w:t>-202</w:t>
      </w:r>
      <w:r w:rsidR="00CD2E66" w:rsidRPr="00410B73">
        <w:rPr>
          <w:sz w:val="30"/>
          <w:szCs w:val="30"/>
        </w:rPr>
        <w:t>8</w:t>
      </w:r>
      <w:r w:rsidRPr="00410B73">
        <w:rPr>
          <w:sz w:val="30"/>
          <w:szCs w:val="30"/>
        </w:rPr>
        <w:t xml:space="preserve"> гг., продолжительность 5 лет.</w:t>
      </w:r>
    </w:p>
    <w:p w14:paraId="0A1D257A" w14:textId="4004DD37" w:rsidR="00CD68A4" w:rsidRDefault="00CD68A4" w:rsidP="00CD2E66">
      <w:pPr>
        <w:suppressAutoHyphens/>
        <w:jc w:val="both"/>
        <w:rPr>
          <w:sz w:val="30"/>
          <w:szCs w:val="30"/>
        </w:rPr>
      </w:pPr>
      <w:r w:rsidRPr="00410B73">
        <w:rPr>
          <w:b/>
          <w:sz w:val="30"/>
          <w:szCs w:val="30"/>
        </w:rPr>
        <w:t xml:space="preserve">Место реализации плана управления: </w:t>
      </w:r>
      <w:r w:rsidRPr="00410B73">
        <w:rPr>
          <w:sz w:val="30"/>
          <w:szCs w:val="30"/>
        </w:rPr>
        <w:t xml:space="preserve">Территория </w:t>
      </w:r>
      <w:r w:rsidR="00CD2E66" w:rsidRPr="00410B73">
        <w:rPr>
          <w:sz w:val="30"/>
          <w:szCs w:val="30"/>
        </w:rPr>
        <w:t>заказника местного значения «Старобинский».</w:t>
      </w:r>
    </w:p>
    <w:p w14:paraId="15A75B81" w14:textId="0AA52501" w:rsidR="00410B73" w:rsidRPr="00410B73" w:rsidRDefault="00410B73" w:rsidP="00CD2E66">
      <w:pPr>
        <w:suppressAutoHyphens/>
        <w:jc w:val="both"/>
        <w:rPr>
          <w:sz w:val="30"/>
          <w:szCs w:val="30"/>
        </w:rPr>
      </w:pPr>
      <w:r w:rsidRPr="00410B73">
        <w:rPr>
          <w:b/>
          <w:bCs/>
          <w:sz w:val="30"/>
          <w:szCs w:val="30"/>
        </w:rPr>
        <w:t xml:space="preserve">Ориентировочный срок проведения общественных обсуждений по плану управления: </w:t>
      </w:r>
      <w:r w:rsidRPr="00410B73">
        <w:rPr>
          <w:sz w:val="30"/>
          <w:szCs w:val="30"/>
        </w:rPr>
        <w:t>октябрь – ноябрь 2023 г.</w:t>
      </w:r>
      <w:r>
        <w:rPr>
          <w:sz w:val="30"/>
          <w:szCs w:val="30"/>
        </w:rPr>
        <w:t xml:space="preserve"> </w:t>
      </w:r>
    </w:p>
    <w:p w14:paraId="2EDF66C1" w14:textId="77777777" w:rsidR="00D76416" w:rsidRPr="00D624ED" w:rsidRDefault="00D76416" w:rsidP="00CD2E66">
      <w:pPr>
        <w:suppressAutoHyphens/>
        <w:jc w:val="both"/>
        <w:rPr>
          <w:color w:val="FF0000"/>
          <w:sz w:val="30"/>
          <w:szCs w:val="30"/>
        </w:rPr>
      </w:pPr>
      <w:bookmarkStart w:id="0" w:name="_GoBack"/>
      <w:bookmarkEnd w:id="0"/>
    </w:p>
    <w:sectPr w:rsidR="00D76416" w:rsidRPr="00D624ED" w:rsidSect="00310B18">
      <w:footerReference w:type="even" r:id="rId9"/>
      <w:pgSz w:w="12240" w:h="1584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672BC" w14:textId="77777777" w:rsidR="000246A8" w:rsidRDefault="000246A8" w:rsidP="002D2C2C">
      <w:pPr>
        <w:pStyle w:val="Default"/>
      </w:pPr>
      <w:r>
        <w:separator/>
      </w:r>
    </w:p>
  </w:endnote>
  <w:endnote w:type="continuationSeparator" w:id="0">
    <w:p w14:paraId="03F46126" w14:textId="77777777" w:rsidR="000246A8" w:rsidRDefault="000246A8" w:rsidP="002D2C2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6E16" w14:textId="77777777" w:rsidR="00F5718D" w:rsidRDefault="00F5718D" w:rsidP="002D2C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5F0CC5" w14:textId="77777777" w:rsidR="00F5718D" w:rsidRDefault="00F571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01C9A" w14:textId="77777777" w:rsidR="000246A8" w:rsidRDefault="000246A8" w:rsidP="002D2C2C">
      <w:pPr>
        <w:pStyle w:val="Default"/>
      </w:pPr>
      <w:r>
        <w:separator/>
      </w:r>
    </w:p>
  </w:footnote>
  <w:footnote w:type="continuationSeparator" w:id="0">
    <w:p w14:paraId="63A4526C" w14:textId="77777777" w:rsidR="000246A8" w:rsidRDefault="000246A8" w:rsidP="002D2C2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EFA"/>
    <w:multiLevelType w:val="hybridMultilevel"/>
    <w:tmpl w:val="44B40B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B05367"/>
    <w:multiLevelType w:val="hybridMultilevel"/>
    <w:tmpl w:val="CEB223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2C"/>
    <w:rsid w:val="00005E1C"/>
    <w:rsid w:val="000246A8"/>
    <w:rsid w:val="00052CFE"/>
    <w:rsid w:val="00065F16"/>
    <w:rsid w:val="00070DE4"/>
    <w:rsid w:val="0009551D"/>
    <w:rsid w:val="000C31FE"/>
    <w:rsid w:val="00113F8E"/>
    <w:rsid w:val="00137560"/>
    <w:rsid w:val="001548C5"/>
    <w:rsid w:val="001630D7"/>
    <w:rsid w:val="001744D2"/>
    <w:rsid w:val="00175074"/>
    <w:rsid w:val="001753F4"/>
    <w:rsid w:val="00182359"/>
    <w:rsid w:val="001949E8"/>
    <w:rsid w:val="001A3546"/>
    <w:rsid w:val="001A6418"/>
    <w:rsid w:val="001B11BD"/>
    <w:rsid w:val="001C097E"/>
    <w:rsid w:val="001C5A53"/>
    <w:rsid w:val="001D4B73"/>
    <w:rsid w:val="002112B1"/>
    <w:rsid w:val="00213AA6"/>
    <w:rsid w:val="00231F15"/>
    <w:rsid w:val="0023219A"/>
    <w:rsid w:val="002617A3"/>
    <w:rsid w:val="00263B3D"/>
    <w:rsid w:val="002908F6"/>
    <w:rsid w:val="002947A5"/>
    <w:rsid w:val="002A1338"/>
    <w:rsid w:val="002B7ED8"/>
    <w:rsid w:val="002C0057"/>
    <w:rsid w:val="002D23EA"/>
    <w:rsid w:val="002D2C2C"/>
    <w:rsid w:val="002F2BC6"/>
    <w:rsid w:val="00310B18"/>
    <w:rsid w:val="00331031"/>
    <w:rsid w:val="00335AD6"/>
    <w:rsid w:val="00354940"/>
    <w:rsid w:val="003654F7"/>
    <w:rsid w:val="00390648"/>
    <w:rsid w:val="003B4559"/>
    <w:rsid w:val="003C6372"/>
    <w:rsid w:val="00410B73"/>
    <w:rsid w:val="00434AED"/>
    <w:rsid w:val="0046496B"/>
    <w:rsid w:val="00477CF0"/>
    <w:rsid w:val="004A5E73"/>
    <w:rsid w:val="004A5EB3"/>
    <w:rsid w:val="004C2C3A"/>
    <w:rsid w:val="004C2E4B"/>
    <w:rsid w:val="004D4A28"/>
    <w:rsid w:val="004E198E"/>
    <w:rsid w:val="004F07F8"/>
    <w:rsid w:val="004F3D8A"/>
    <w:rsid w:val="00571B21"/>
    <w:rsid w:val="00577ACC"/>
    <w:rsid w:val="00580A46"/>
    <w:rsid w:val="00580F1A"/>
    <w:rsid w:val="00586CCC"/>
    <w:rsid w:val="005A76BB"/>
    <w:rsid w:val="005C7AF0"/>
    <w:rsid w:val="005F03FA"/>
    <w:rsid w:val="00602C33"/>
    <w:rsid w:val="00623CFF"/>
    <w:rsid w:val="006242BB"/>
    <w:rsid w:val="00641906"/>
    <w:rsid w:val="00646A60"/>
    <w:rsid w:val="00684734"/>
    <w:rsid w:val="00691720"/>
    <w:rsid w:val="00692A6E"/>
    <w:rsid w:val="006A5B66"/>
    <w:rsid w:val="006A7FEC"/>
    <w:rsid w:val="0070390A"/>
    <w:rsid w:val="00816AB3"/>
    <w:rsid w:val="008505DD"/>
    <w:rsid w:val="00894CF0"/>
    <w:rsid w:val="008A4856"/>
    <w:rsid w:val="008D2AE3"/>
    <w:rsid w:val="008D47F2"/>
    <w:rsid w:val="008E7745"/>
    <w:rsid w:val="008F4857"/>
    <w:rsid w:val="009116DB"/>
    <w:rsid w:val="00926116"/>
    <w:rsid w:val="009408FF"/>
    <w:rsid w:val="00951C3E"/>
    <w:rsid w:val="009674B3"/>
    <w:rsid w:val="00973BC9"/>
    <w:rsid w:val="00982FC9"/>
    <w:rsid w:val="00995426"/>
    <w:rsid w:val="009E0D76"/>
    <w:rsid w:val="009E789F"/>
    <w:rsid w:val="009F7F4E"/>
    <w:rsid w:val="00A0009A"/>
    <w:rsid w:val="00A16310"/>
    <w:rsid w:val="00A2144E"/>
    <w:rsid w:val="00A4152C"/>
    <w:rsid w:val="00A75A7D"/>
    <w:rsid w:val="00A93E13"/>
    <w:rsid w:val="00AB690E"/>
    <w:rsid w:val="00AD5EB6"/>
    <w:rsid w:val="00AD7AF7"/>
    <w:rsid w:val="00B73081"/>
    <w:rsid w:val="00B84488"/>
    <w:rsid w:val="00BA4F58"/>
    <w:rsid w:val="00BC7789"/>
    <w:rsid w:val="00BD6517"/>
    <w:rsid w:val="00C01307"/>
    <w:rsid w:val="00C064ED"/>
    <w:rsid w:val="00C10CE5"/>
    <w:rsid w:val="00C2711B"/>
    <w:rsid w:val="00C83D2B"/>
    <w:rsid w:val="00C956EA"/>
    <w:rsid w:val="00CD2E66"/>
    <w:rsid w:val="00CD68A4"/>
    <w:rsid w:val="00CE4D9C"/>
    <w:rsid w:val="00D010DC"/>
    <w:rsid w:val="00D10292"/>
    <w:rsid w:val="00D612EA"/>
    <w:rsid w:val="00D624ED"/>
    <w:rsid w:val="00D76416"/>
    <w:rsid w:val="00E15660"/>
    <w:rsid w:val="00E21BEB"/>
    <w:rsid w:val="00E32464"/>
    <w:rsid w:val="00E4342E"/>
    <w:rsid w:val="00E56B81"/>
    <w:rsid w:val="00EA02CC"/>
    <w:rsid w:val="00EA5284"/>
    <w:rsid w:val="00EB3DF0"/>
    <w:rsid w:val="00EB6A70"/>
    <w:rsid w:val="00EF4ECF"/>
    <w:rsid w:val="00EF6444"/>
    <w:rsid w:val="00F06174"/>
    <w:rsid w:val="00F11D41"/>
    <w:rsid w:val="00F25005"/>
    <w:rsid w:val="00F342D7"/>
    <w:rsid w:val="00F544F3"/>
    <w:rsid w:val="00F5718D"/>
    <w:rsid w:val="00F90DB0"/>
    <w:rsid w:val="00F96AE7"/>
    <w:rsid w:val="00FA2D65"/>
    <w:rsid w:val="00FB7E29"/>
    <w:rsid w:val="00FE2222"/>
    <w:rsid w:val="00FE587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A180"/>
  <w15:chartTrackingRefBased/>
  <w15:docId w15:val="{3AE0EE12-C868-44B7-A5B0-D1089B0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wncpi0">
    <w:name w:val="newncpi0"/>
    <w:basedOn w:val="a"/>
    <w:rsid w:val="002D2C2C"/>
    <w:pPr>
      <w:jc w:val="both"/>
    </w:pPr>
  </w:style>
  <w:style w:type="paragraph" w:styleId="a3">
    <w:name w:val="footer"/>
    <w:basedOn w:val="a"/>
    <w:rsid w:val="002D2C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2C2C"/>
  </w:style>
  <w:style w:type="character" w:styleId="a5">
    <w:name w:val="Hyperlink"/>
    <w:unhideWhenUsed/>
    <w:rsid w:val="001C097E"/>
    <w:rPr>
      <w:color w:val="0000FF"/>
      <w:u w:val="single"/>
    </w:rPr>
  </w:style>
  <w:style w:type="paragraph" w:styleId="a6">
    <w:name w:val="Balloon Text"/>
    <w:basedOn w:val="a"/>
    <w:semiHidden/>
    <w:rsid w:val="00580F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F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F2BC6"/>
    <w:rPr>
      <w:sz w:val="24"/>
      <w:szCs w:val="24"/>
    </w:rPr>
  </w:style>
  <w:style w:type="character" w:customStyle="1" w:styleId="lrzxr">
    <w:name w:val="lrzxr"/>
    <w:rsid w:val="00FF642A"/>
  </w:style>
  <w:style w:type="paragraph" w:styleId="a9">
    <w:name w:val="List Paragraph"/>
    <w:basedOn w:val="a"/>
    <w:uiPriority w:val="99"/>
    <w:qFormat/>
    <w:rsid w:val="001A354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D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.botany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общественных обсуждениях</vt:lpstr>
    </vt:vector>
  </TitlesOfParts>
  <Company>Home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общественных обсуждениях</dc:title>
  <dc:subject/>
  <dc:creator>Natallia Zeliankevich</dc:creator>
  <cp:keywords/>
  <dc:description/>
  <cp:lastModifiedBy>Брагинец В.В.</cp:lastModifiedBy>
  <cp:revision>15</cp:revision>
  <cp:lastPrinted>2019-10-22T07:24:00Z</cp:lastPrinted>
  <dcterms:created xsi:type="dcterms:W3CDTF">2021-12-02T11:06:00Z</dcterms:created>
  <dcterms:modified xsi:type="dcterms:W3CDTF">2023-10-20T13:05:00Z</dcterms:modified>
</cp:coreProperties>
</file>