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jc w:val="both"/>
        <w:rPr>
          <w:rStyle w:val="Emphasis"/>
          <w:b/>
          <w:bCs/>
          <w:color w:val="333333"/>
          <w:sz w:val="30"/>
          <w:szCs w:val="30"/>
        </w:rPr>
      </w:pPr>
      <w:bookmarkStart w:id="0" w:name="_GoBack"/>
      <w:bookmarkEnd w:id="0"/>
      <w:r>
        <w:rPr>
          <w:rStyle w:val="Emphasis"/>
          <w:b/>
          <w:bCs/>
          <w:color w:val="333333"/>
          <w:sz w:val="30"/>
          <w:szCs w:val="30"/>
        </w:rPr>
        <w:t>В октябре 2020 года плательщиками представлены индивидуальные сведения по форме ПУ-3 (далее – формы ПУ-3). При заполнении этих форм у плательщиков возникали вопросы, а также при их заполнении допускались ошибки. Рассмотрим некоторые из этих вопросов  и наиболее распространенные ошибки.</w:t>
      </w:r>
    </w:p>
    <w:p>
      <w:pPr>
        <w:pStyle w:val="NormalWeb"/>
        <w:shd w:val="clear" w:color="auto" w:fill="FFFFFF"/>
        <w:rPr>
          <w:rStyle w:val="Emphasis"/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</w:r>
    </w:p>
    <w:p>
      <w:pPr>
        <w:pStyle w:val="NormalWeb"/>
        <w:shd w:val="clear" w:color="auto" w:fill="FFFFFF"/>
        <w:rPr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>Работнице было назначено пособие по беременности и родам за период с 15.03.2020 по 17.07.2020  в минимальном размере. В августе ей была начислена доплата к пособию по беременности и родам. Как отразить эту доплату в форме ПУ-3?</w:t>
      </w:r>
    </w:p>
    <w:p>
      <w:pPr>
        <w:pStyle w:val="NormalWeb"/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форме ПУ-3 доплата к пособию по беременности и родам отражается в последнем месяце периода получения пособия по беременности и родам, в данном случае — в июле 2020 г. в графе «Сумма, рублей, пособий по временной нетрудоспособности» раздела 1 «Сведения о сумме выплат (дохода), учитываемых при назначении пенсии, и страховых взносах».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>Работник уволен 3 октября 2020 года. С 1 по 3 октября 2020 года он находился в отпуске без сохранения зарплаты. В день увольнения работнику начислена компенсация за неиспользованный трудовой отпуск. Все остальное рабочее время до октября 2020  года работник отработал полностью. Как следует заполнить сведения о стаже в разделе 2 формы ПУ-3?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разделе 2 «Дополнительные сведения о стаже» формы ПУ-3 период, за который уплачены обязательные страховые взносы, заполняется по коду вида деятельности «ВЗНОСЫВРЕМ». Поскольку в октябре 2020 года до увольнения работник не отработал ни одного рабочего дня, для отражения периода уплаты взносов применяется код вида деятельности «ПРЕМИЯ». Следовательно, в разделе 2 формы ПУ-3 указываются периоды:</w:t>
      </w:r>
    </w:p>
    <w:p>
      <w:pPr>
        <w:pStyle w:val="NormalWeb"/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 01.01.2020 по 30.09.2020  по коду вида деятельности «ВЗНОСЫВРЕМ»;</w:t>
      </w:r>
    </w:p>
    <w:p>
      <w:pPr>
        <w:pStyle w:val="NormalWeb"/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 01.10.2020 по 03.10.2020 по коду вида деятельности «ПРЕМИЯ».</w:t>
      </w:r>
    </w:p>
    <w:p>
      <w:pPr>
        <w:pStyle w:val="NormalWeb"/>
        <w:shd w:val="clear" w:color="auto" w:fill="FFFFFF"/>
        <w:rPr>
          <w:color w:val="333333"/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>В 2020 году в организацию принят на работу по трудовому договору иностранный гражданин. Есть ли особенности в заполнении на него формы ПУ-3?</w:t>
      </w:r>
    </w:p>
    <w:p>
      <w:pPr>
        <w:pStyle w:val="NormalWeb"/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Нет.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Иностранные граждане, работающие по трудовым договорам, также как и граждане Республики Беларусь подлежат обязательному государственному социальному страхованию. Требования по заполнению формы ПУ-3 по иностранным гражданам аналогичны требованиям заполнения формы ПУ-3 по гражданам Республики Беларусь.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 xml:space="preserve">С 1 октября 2020года  работник переведен на неполную рабочую неделю: рабочие дни с понедельника по четверг. Повлияет ли это на период уплаты взносов, который обозначается кодом </w:t>
      </w:r>
      <w:r>
        <w:rPr>
          <w:color w:val="333333"/>
          <w:sz w:val="30"/>
          <w:szCs w:val="30"/>
        </w:rPr>
        <w:t>«</w:t>
      </w:r>
      <w:r>
        <w:rPr>
          <w:rStyle w:val="Strong"/>
          <w:color w:val="333333"/>
          <w:sz w:val="30"/>
          <w:szCs w:val="30"/>
        </w:rPr>
        <w:t>ВЗНОСЫВРЕМ</w:t>
      </w:r>
      <w:r>
        <w:rPr>
          <w:color w:val="333333"/>
          <w:sz w:val="30"/>
          <w:szCs w:val="30"/>
        </w:rPr>
        <w:t>«</w:t>
      </w:r>
      <w:r>
        <w:rPr>
          <w:rStyle w:val="Strong"/>
          <w:color w:val="333333"/>
          <w:sz w:val="30"/>
          <w:szCs w:val="30"/>
        </w:rPr>
        <w:t>?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Нет, не повлияет. 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Выходные дни, установленные работнику в связи с неполной рабочей неделей, не исключаются из периода по коду вида деятельности «ВЗНОСЫВРЕМ».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</w:r>
    </w:p>
    <w:p>
      <w:pPr>
        <w:pStyle w:val="NormalWeb"/>
        <w:shd w:val="clear" w:color="auto" w:fill="FFFFFF"/>
        <w:rPr>
          <w:color w:val="333333"/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>30-31 января 2021 года выпадают на выходные дни — субботу, воскресенье.  Можно ли в связи с этим без штрафных санкций подать формы ПУ-3 за 2020 год в понедельник (1 февраля 2021г.)?</w:t>
      </w:r>
    </w:p>
    <w:p>
      <w:pPr>
        <w:pStyle w:val="Normal"/>
        <w:ind w:hanging="0"/>
        <w:jc w:val="both"/>
        <w:rPr/>
      </w:pPr>
      <w:r>
        <w:rPr>
          <w:color w:val="333333"/>
        </w:rPr>
        <w:t xml:space="preserve">Нет, нельзя. Форма  ПУ-3 (тип формы - исходная) представляется в орган Фонда один раз в квартал </w:t>
      </w:r>
      <w:r>
        <w:rPr>
          <w:rStyle w:val="Strong"/>
          <w:color w:val="333333"/>
        </w:rPr>
        <w:t>в течение месяца</w:t>
      </w:r>
      <w:r>
        <w:rPr>
          <w:color w:val="333333"/>
        </w:rPr>
        <w:t xml:space="preserve">, следующего за отчетным кварталом. 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>Изучив наиболее распространенные ошибки, допускаемые плательщиками при заполнении формы ПУ-3, ещё раз обращаем внимание плательщиков на следующие моменты: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— </w:t>
      </w:r>
      <w:r>
        <w:rPr>
          <w:color w:val="333333"/>
          <w:sz w:val="30"/>
          <w:szCs w:val="30"/>
        </w:rPr>
        <w:t>суммы оплаты трудовых и дополнительных отпусков, пособий по временной нетрудоспособности должны отражаться  в месяцах, за которые они начислены; суммы премий отражаются в месяце, в котором они начислены;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— </w:t>
      </w:r>
      <w:r>
        <w:rPr>
          <w:color w:val="333333"/>
          <w:sz w:val="30"/>
          <w:szCs w:val="30"/>
        </w:rPr>
        <w:t>в форму ПУ-3 включаются только те выплаты, на которые начисляются обязательные страховые взносы</w:t>
      </w:r>
      <w:r>
        <w:rPr>
          <w:rStyle w:val="Emphasis"/>
          <w:color w:val="333333"/>
          <w:sz w:val="30"/>
          <w:szCs w:val="30"/>
        </w:rPr>
        <w:t>;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— </w:t>
      </w:r>
      <w:r>
        <w:rPr>
          <w:color w:val="333333"/>
          <w:sz w:val="30"/>
          <w:szCs w:val="30"/>
        </w:rPr>
        <w:t>в форме ПУ-3 не отражаются суммы пособий по уходу за ребенком в возрасте до трех лет, пособий в связи с рождением ребенка, пособий женщинам, ставшим на учет в организациях здравоохранения до 12-недельного срока беременности;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— </w:t>
      </w:r>
      <w:r>
        <w:rPr>
          <w:color w:val="333333"/>
          <w:sz w:val="30"/>
          <w:szCs w:val="30"/>
        </w:rPr>
        <w:t>по работникам, которые в течение отчетного года работали по трудовому и гражданско-правовому договорам, форма ПУ-3 должна заполняться по каждому виду договора;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— </w:t>
      </w:r>
      <w:r>
        <w:rPr>
          <w:color w:val="333333"/>
          <w:sz w:val="30"/>
          <w:szCs w:val="30"/>
        </w:rPr>
        <w:t>при заполнении раздела 2 «Дополнительные сведения о стаже» в периоды уплаты взносов по коду вида деятельности «ВЗНОСЫВРЕМ» не должны включаться дни отпуска без сохранения заработной платы;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-  сведения представляются на всех застрахованных лиц, работающих у плательщика в отчетном периоде, в том числе: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на лиц, находящихся в отпуске по уходу за ребенком в возрасте до 3 лет (в разделе 1 «Сведения о сумме выплат (дохода), учитываемых при назначении пенсии, и страховых взносах» в месяцах отчетного периода указываются нулевые значения, а в разделе 2 «Дополнительные сведения о стаже» - период работы, соответствующий отчетному периоду, по коду вида деятельности «ДЕТИ»);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на лиц, находящихся в отпуске без сохранения заработной платы (в разделе 1«Сведения о сумме выплат (дохода), учитываемых при назначении пенсии, и страховых взносах»  в месяцах работы указываются суммы выплат, на которые начислены обязательные страховые взносы, а в месяце нахождения в отпуске без сохранения заработной платы указывается нулевое значение);</w:t>
      </w:r>
    </w:p>
    <w:p>
      <w:pPr>
        <w:pStyle w:val="NormalWeb"/>
        <w:shd w:val="clear" w:color="auto" w:fill="FFFFFF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на лиц, выполнявших работы по гражданско-правовым договорам (далее-ГПД), без начисления  вознаграждения в отчетном периоде.</w:t>
      </w:r>
    </w:p>
    <w:p>
      <w:pPr>
        <w:pStyle w:val="Normal"/>
        <w:jc w:val="both"/>
        <w:rPr>
          <w:color w:val="333333"/>
        </w:rPr>
      </w:pPr>
      <w:r>
        <w:rPr>
          <w:color w:val="333333"/>
        </w:rPr>
        <w:t>Если застрахованное лицо в течение отчетного периода работало по ГПД и за этот период ему не начислялись вознаграждения по этому договору, то по такому застрахованному лицу следует заполнить форму ПУ-3 (тип формы – исходная) с кодом категории застрахованного лица «03». В разделе 2 «Дополнительные сведения о стаже» формы ПУ-3 нужно указать период выполнения работы по ГПД, соответствующий отчетному периоду, по коду вида деятельности «НЕОПЛДОГ». В случае начисления выплаты по этому договору в следующем отчетном периоде, следует представить  сведения по форме ПУ-3 (тип формы – исходная) с учетом начисленного вознаграждения, за следующий отчетный период. При этом отразив в разделе 1 «Сведения о сумме выплат (дохода), учитываемых при назначении пенсии, и страховых взносах»  сумму вознаграждения, а в разделе 2 «Дополнительные сведения о стаже» - период начала и окончания работы по ГПД по кодам видов деятельности «ДОГОВОР» и «ВЗНОСЫВРЕМ».</w:t>
      </w:r>
    </w:p>
    <w:p>
      <w:pPr>
        <w:pStyle w:val="Normal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0" cy="21907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190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3pt;height:17.25pt;mso-wrap-distance-left:0pt;mso-wrap-distance-right:0pt;mso-wrap-distance-top:0pt;mso-wrap-distance-bottom:0pt;margin-top:0.05pt;mso-position-vertical-relative:text;margin-left:219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7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7e74"/>
    <w:pPr>
      <w:widowControl/>
      <w:suppressAutoHyphens w:val="true"/>
      <w:bidi w:val="0"/>
      <w:spacing w:before="0" w:after="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30"/>
      <w:szCs w:val="3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Header"/>
    <w:uiPriority w:val="99"/>
    <w:semiHidden/>
    <w:qFormat/>
    <w:rsid w:val="00131620"/>
    <w:rPr>
      <w:sz w:val="30"/>
      <w:szCs w:val="30"/>
    </w:rPr>
  </w:style>
  <w:style w:type="character" w:styleId="Pagenumber">
    <w:name w:val="page number"/>
    <w:basedOn w:val="DefaultParagraphFont"/>
    <w:uiPriority w:val="99"/>
    <w:qFormat/>
    <w:rsid w:val="00af2e20"/>
    <w:rPr/>
  </w:style>
  <w:style w:type="character" w:styleId="Emphasis">
    <w:name w:val="Emphasis"/>
    <w:basedOn w:val="DefaultParagraphFont"/>
    <w:uiPriority w:val="99"/>
    <w:qFormat/>
    <w:rsid w:val="00057e74"/>
    <w:rPr>
      <w:i/>
      <w:iCs/>
    </w:rPr>
  </w:style>
  <w:style w:type="character" w:styleId="Strong">
    <w:name w:val="Strong"/>
    <w:basedOn w:val="DefaultParagraphFont"/>
    <w:uiPriority w:val="99"/>
    <w:qFormat/>
    <w:rsid w:val="00057e74"/>
    <w:rPr>
      <w:b/>
      <w:bCs/>
    </w:rPr>
  </w:style>
  <w:style w:type="character" w:styleId="Style15" w:customStyle="1">
    <w:name w:val="Текст выноски Знак"/>
    <w:basedOn w:val="DefaultParagraphFont"/>
    <w:link w:val="BalloonText"/>
    <w:uiPriority w:val="99"/>
    <w:qFormat/>
    <w:locked/>
    <w:rsid w:val="0068665f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locked/>
    <w:rsid w:val="00c10a4e"/>
    <w:rPr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af2e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057e74"/>
    <w:pPr>
      <w:spacing w:before="0" w:after="148"/>
      <w:ind w:hanging="0"/>
    </w:pPr>
    <w:rPr>
      <w:sz w:val="21"/>
      <w:szCs w:val="21"/>
    </w:rPr>
  </w:style>
  <w:style w:type="paragraph" w:styleId="BalloonText">
    <w:name w:val="Balloon Text"/>
    <w:basedOn w:val="Normal"/>
    <w:link w:val="Style15"/>
    <w:uiPriority w:val="99"/>
    <w:semiHidden/>
    <w:qFormat/>
    <w:rsid w:val="0068665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qFormat/>
    <w:rsid w:val="00c10a4e"/>
    <w:pPr>
      <w:ind w:hanging="720"/>
      <w:jc w:val="both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CharactersWithSpaces>5797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2020-12-02T14:29:00Z</dcterms:created>
  <dc:creator>Денисенко Ирина Михайловна</dc:creator>
  <dc:description/>
  <dc:language>en-US</dc:language>
  <cp:lastModifiedBy>Сех Дана Николаевна</cp:lastModifiedBy>
  <cp:lastPrinted>2020-12-02T14:28:00Z</cp:lastPrinted>
  <dcterms:modified xsi:type="dcterms:W3CDTF">2020-12-02T14:29:00Z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