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61" w:rsidRPr="005C4461" w:rsidRDefault="005C4461" w:rsidP="00910954">
      <w:pPr>
        <w:tabs>
          <w:tab w:val="left" w:pos="1080"/>
        </w:tabs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5C4461">
        <w:rPr>
          <w:rFonts w:ascii="Times New Roman" w:hAnsi="Times New Roman" w:cs="Times New Roman"/>
          <w:b/>
          <w:sz w:val="30"/>
          <w:szCs w:val="30"/>
        </w:rPr>
        <w:t>Неправомерная подача формы ПУ-6</w:t>
      </w:r>
    </w:p>
    <w:p w:rsidR="005C4461" w:rsidRDefault="005C4461" w:rsidP="00910954">
      <w:pPr>
        <w:tabs>
          <w:tab w:val="left" w:pos="1080"/>
        </w:tabs>
        <w:ind w:firstLine="540"/>
        <w:jc w:val="both"/>
        <w:rPr>
          <w:rFonts w:ascii="Times New Roman" w:hAnsi="Times New Roman" w:cs="Times New Roman"/>
          <w:b/>
        </w:rPr>
      </w:pPr>
    </w:p>
    <w:p w:rsidR="00910954" w:rsidRPr="002258AD" w:rsidRDefault="00910954" w:rsidP="00910954">
      <w:pPr>
        <w:tabs>
          <w:tab w:val="left" w:pos="1080"/>
        </w:tabs>
        <w:ind w:firstLine="540"/>
        <w:jc w:val="both"/>
        <w:rPr>
          <w:rFonts w:ascii="Times New Roman" w:hAnsi="Times New Roman" w:cs="Times New Roman"/>
          <w:b/>
          <w:szCs w:val="30"/>
        </w:rPr>
      </w:pPr>
      <w:r w:rsidRPr="002258AD">
        <w:rPr>
          <w:rFonts w:ascii="Times New Roman" w:hAnsi="Times New Roman" w:cs="Times New Roman"/>
          <w:b/>
        </w:rPr>
        <w:t xml:space="preserve">Ситуация </w:t>
      </w:r>
      <w:r w:rsidR="00A6636F" w:rsidRPr="00FC100C">
        <w:rPr>
          <w:rFonts w:ascii="Times New Roman" w:hAnsi="Times New Roman" w:cs="Times New Roman"/>
          <w:b/>
        </w:rPr>
        <w:t>1</w:t>
      </w:r>
      <w:r w:rsidRPr="002258AD">
        <w:rPr>
          <w:rFonts w:ascii="Times New Roman" w:hAnsi="Times New Roman" w:cs="Times New Roman"/>
          <w:b/>
        </w:rPr>
        <w:t xml:space="preserve">. Неправомерная подача формы ПУ-6 </w:t>
      </w:r>
      <w:r w:rsidRPr="002258AD">
        <w:rPr>
          <w:rFonts w:ascii="Times New Roman" w:hAnsi="Times New Roman" w:cs="Times New Roman"/>
          <w:b/>
          <w:szCs w:val="30"/>
        </w:rPr>
        <w:t>(тип формы – назначение пенсии).</w:t>
      </w:r>
    </w:p>
    <w:p w:rsidR="00910954" w:rsidRPr="002258AD" w:rsidRDefault="00910954" w:rsidP="00910954">
      <w:pPr>
        <w:tabs>
          <w:tab w:val="left" w:pos="1080"/>
        </w:tabs>
        <w:ind w:firstLine="540"/>
        <w:jc w:val="both"/>
        <w:rPr>
          <w:rFonts w:ascii="Times New Roman" w:hAnsi="Times New Roman" w:cs="Times New Roman"/>
          <w:szCs w:val="30"/>
        </w:rPr>
      </w:pPr>
      <w:r w:rsidRPr="002258AD">
        <w:rPr>
          <w:rFonts w:ascii="Times New Roman" w:hAnsi="Times New Roman" w:cs="Times New Roman"/>
          <w:b/>
          <w:szCs w:val="30"/>
        </w:rPr>
        <w:t xml:space="preserve"> </w:t>
      </w:r>
    </w:p>
    <w:p w:rsidR="00910954" w:rsidRPr="002258AD" w:rsidRDefault="00910954" w:rsidP="00910954">
      <w:pPr>
        <w:pStyle w:val="3"/>
        <w:rPr>
          <w:rFonts w:ascii="Times New Roman" w:hAnsi="Times New Roman" w:cs="Times New Roman"/>
          <w:szCs w:val="28"/>
        </w:rPr>
      </w:pPr>
      <w:bookmarkStart w:id="1" w:name="OLE_LINK7"/>
      <w:bookmarkStart w:id="2" w:name="OLE_LINK15"/>
      <w:r w:rsidRPr="002258AD">
        <w:rPr>
          <w:rFonts w:ascii="Times New Roman" w:hAnsi="Times New Roman" w:cs="Times New Roman"/>
          <w:szCs w:val="28"/>
        </w:rPr>
        <w:t xml:space="preserve">Пример 1. </w:t>
      </w:r>
      <w:bookmarkEnd w:id="1"/>
      <w:r w:rsidRPr="002258AD">
        <w:rPr>
          <w:rFonts w:ascii="Times New Roman" w:hAnsi="Times New Roman" w:cs="Times New Roman"/>
          <w:szCs w:val="28"/>
        </w:rPr>
        <w:t xml:space="preserve">Страхователем 02.07.2021 поданы сведения за 2 квартал 2021на застрахованное лицо с неполным указанием сведений по начисленным взносам за май 2021. </w:t>
      </w:r>
    </w:p>
    <w:p w:rsidR="00910954" w:rsidRPr="002258AD" w:rsidRDefault="00910954" w:rsidP="00910954">
      <w:pPr>
        <w:pStyle w:val="3"/>
        <w:rPr>
          <w:rFonts w:ascii="Times New Roman" w:hAnsi="Times New Roman" w:cs="Times New Roman"/>
          <w:szCs w:val="28"/>
        </w:rPr>
      </w:pPr>
      <w:r w:rsidRPr="002258AD">
        <w:rPr>
          <w:rFonts w:ascii="Times New Roman" w:hAnsi="Times New Roman" w:cs="Times New Roman"/>
          <w:szCs w:val="28"/>
        </w:rPr>
        <w:t xml:space="preserve">05.07.2021 на указанное застрахованное лицо подаются сведения по форме ПУ-6 </w:t>
      </w:r>
      <w:r w:rsidRPr="002258AD">
        <w:rPr>
          <w:rFonts w:ascii="Times New Roman" w:hAnsi="Times New Roman" w:cs="Times New Roman"/>
        </w:rPr>
        <w:t>(тип формы – назначение пенсии) с целью</w:t>
      </w:r>
      <w:r w:rsidRPr="002258AD">
        <w:rPr>
          <w:rFonts w:ascii="Times New Roman" w:hAnsi="Times New Roman" w:cs="Times New Roman"/>
          <w:szCs w:val="28"/>
        </w:rPr>
        <w:t xml:space="preserve"> корректировки сведений за май.  </w:t>
      </w:r>
    </w:p>
    <w:p w:rsidR="00910954" w:rsidRPr="002258AD" w:rsidRDefault="00910954" w:rsidP="00910954">
      <w:pPr>
        <w:ind w:firstLine="540"/>
        <w:jc w:val="both"/>
        <w:rPr>
          <w:rFonts w:ascii="Times New Roman" w:hAnsi="Times New Roman" w:cs="Times New Roman"/>
          <w:i/>
        </w:rPr>
      </w:pPr>
      <w:r w:rsidRPr="002258AD">
        <w:rPr>
          <w:rFonts w:ascii="Times New Roman" w:hAnsi="Times New Roman" w:cs="Times New Roman"/>
          <w:i/>
        </w:rPr>
        <w:t>Обоснование.</w:t>
      </w:r>
    </w:p>
    <w:p w:rsidR="00910954" w:rsidRPr="002258AD" w:rsidRDefault="00910954" w:rsidP="00910954">
      <w:pPr>
        <w:ind w:firstLine="540"/>
        <w:jc w:val="both"/>
        <w:rPr>
          <w:rFonts w:ascii="Times New Roman" w:hAnsi="Times New Roman" w:cs="Times New Roman"/>
          <w:bCs/>
        </w:rPr>
      </w:pPr>
      <w:r w:rsidRPr="002258AD">
        <w:rPr>
          <w:rFonts w:ascii="Times New Roman" w:hAnsi="Times New Roman" w:cs="Times New Roman"/>
          <w:bCs/>
        </w:rPr>
        <w:t xml:space="preserve">Форма ПУ-6 (тип формы – назначение пенсии) </w:t>
      </w:r>
      <w:proofErr w:type="gramStart"/>
      <w:r w:rsidRPr="002258AD">
        <w:rPr>
          <w:rFonts w:ascii="Times New Roman" w:hAnsi="Times New Roman" w:cs="Times New Roman"/>
          <w:bCs/>
        </w:rPr>
        <w:t xml:space="preserve">заполняется и </w:t>
      </w:r>
      <w:r w:rsidRPr="002258AD">
        <w:rPr>
          <w:rFonts w:ascii="Times New Roman" w:hAnsi="Times New Roman" w:cs="Times New Roman"/>
          <w:bCs/>
          <w:szCs w:val="30"/>
        </w:rPr>
        <w:t>представляется</w:t>
      </w:r>
      <w:proofErr w:type="gramEnd"/>
      <w:r w:rsidRPr="002258AD">
        <w:rPr>
          <w:rFonts w:ascii="Times New Roman" w:hAnsi="Times New Roman" w:cs="Times New Roman"/>
          <w:bCs/>
          <w:szCs w:val="30"/>
        </w:rPr>
        <w:t xml:space="preserve"> исключительно в случаях</w:t>
      </w:r>
      <w:r w:rsidRPr="002258AD">
        <w:rPr>
          <w:rFonts w:ascii="Times New Roman" w:hAnsi="Times New Roman" w:cs="Times New Roman"/>
          <w:bCs/>
        </w:rPr>
        <w:t xml:space="preserve"> указанных в пункте</w:t>
      </w:r>
      <w:r w:rsidRPr="002258AD">
        <w:rPr>
          <w:rFonts w:ascii="Times New Roman" w:hAnsi="Times New Roman" w:cs="Times New Roman"/>
          <w:bCs/>
          <w:szCs w:val="30"/>
        </w:rPr>
        <w:t xml:space="preserve"> 19 Правил </w:t>
      </w:r>
      <w:r w:rsidR="00F43BF2">
        <w:rPr>
          <w:rFonts w:ascii="Times New Roman" w:hAnsi="Times New Roman" w:cs="Times New Roman"/>
          <w:bCs/>
          <w:szCs w:val="30"/>
        </w:rPr>
        <w:t>индивидуального (персонифицированного) учета застрахованных лиц в системе государственного социального страхования</w:t>
      </w:r>
      <w:r w:rsidR="00FC100C" w:rsidRPr="00FC100C">
        <w:rPr>
          <w:rFonts w:ascii="Times New Roman" w:hAnsi="Times New Roman" w:cs="Times New Roman"/>
          <w:bCs/>
        </w:rPr>
        <w:t>*</w:t>
      </w:r>
      <w:r w:rsidRPr="002258AD">
        <w:rPr>
          <w:rFonts w:ascii="Times New Roman" w:hAnsi="Times New Roman" w:cs="Times New Roman"/>
          <w:bCs/>
        </w:rPr>
        <w:t>:</w:t>
      </w:r>
    </w:p>
    <w:p w:rsidR="00910954" w:rsidRPr="002258AD" w:rsidRDefault="00910954" w:rsidP="0091095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30"/>
        </w:rPr>
      </w:pPr>
      <w:r w:rsidRPr="002258AD">
        <w:rPr>
          <w:rFonts w:ascii="Times New Roman" w:hAnsi="Times New Roman" w:cs="Times New Roman"/>
          <w:szCs w:val="30"/>
        </w:rPr>
        <w:t>- оформления документов для назначения (перерасчета) трудовой пенсии по возрасту за работу с особыми условиями труда, трудовой пенсии за выслугу лет, профессиональной пенсии;</w:t>
      </w:r>
    </w:p>
    <w:p w:rsidR="00910954" w:rsidRPr="002258AD" w:rsidRDefault="00910954" w:rsidP="00910954">
      <w:pPr>
        <w:pStyle w:val="a5"/>
        <w:widowControl w:val="0"/>
        <w:rPr>
          <w:rFonts w:ascii="Times New Roman" w:hAnsi="Times New Roman" w:cs="Times New Roman"/>
          <w:szCs w:val="30"/>
        </w:rPr>
      </w:pPr>
      <w:r w:rsidRPr="002258AD">
        <w:rPr>
          <w:rFonts w:ascii="Times New Roman" w:hAnsi="Times New Roman" w:cs="Times New Roman"/>
          <w:szCs w:val="30"/>
        </w:rPr>
        <w:t>- достижения застрахованным лицом общеустановленного пенсионного возраста;</w:t>
      </w:r>
    </w:p>
    <w:p w:rsidR="00910954" w:rsidRPr="00A6636F" w:rsidRDefault="00910954" w:rsidP="0091095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30"/>
        </w:rPr>
      </w:pPr>
      <w:r w:rsidRPr="002258AD">
        <w:rPr>
          <w:rFonts w:ascii="Times New Roman" w:hAnsi="Times New Roman" w:cs="Times New Roman"/>
          <w:szCs w:val="30"/>
        </w:rPr>
        <w:t>- увольнения работника, который в текущем периоде достигает общеустановленного пенсионного возраста.</w:t>
      </w:r>
    </w:p>
    <w:p w:rsidR="00910954" w:rsidRPr="00286DD8" w:rsidRDefault="00910954" w:rsidP="00910954">
      <w:pPr>
        <w:ind w:firstLine="567"/>
        <w:jc w:val="both"/>
        <w:rPr>
          <w:rFonts w:ascii="Times New Roman" w:hAnsi="Times New Roman" w:cs="Times New Roman"/>
          <w:i/>
          <w:lang w:eastAsia="en-US"/>
        </w:rPr>
      </w:pPr>
      <w:r w:rsidRPr="00286DD8">
        <w:rPr>
          <w:rFonts w:ascii="Times New Roman" w:hAnsi="Times New Roman" w:cs="Times New Roman"/>
          <w:i/>
        </w:rPr>
        <w:t>Как исправить ошибку</w:t>
      </w:r>
    </w:p>
    <w:p w:rsidR="00910954" w:rsidRPr="00286DD8" w:rsidRDefault="00910954" w:rsidP="00910954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bCs/>
        </w:rPr>
      </w:pPr>
      <w:r w:rsidRPr="00286DD8">
        <w:rPr>
          <w:rFonts w:ascii="Times New Roman" w:hAnsi="Times New Roman" w:cs="Times New Roman"/>
          <w:bCs/>
        </w:rPr>
        <w:t>Если форма ПУ-6 уже сдана, исправить указанную ситуацию невозможно. Ошибку необходимо учесть на будущее для недопущения подобного случая.</w:t>
      </w:r>
    </w:p>
    <w:p w:rsidR="00910954" w:rsidRPr="00286DD8" w:rsidRDefault="00910954" w:rsidP="00910954">
      <w:pPr>
        <w:ind w:firstLine="567"/>
        <w:jc w:val="both"/>
        <w:outlineLvl w:val="0"/>
        <w:rPr>
          <w:rFonts w:ascii="Times New Roman" w:hAnsi="Times New Roman" w:cs="Times New Roman"/>
          <w:i/>
          <w:color w:val="00B0F0"/>
        </w:rPr>
      </w:pPr>
    </w:p>
    <w:bookmarkEnd w:id="2"/>
    <w:p w:rsidR="00910954" w:rsidRPr="002258AD" w:rsidRDefault="00910954" w:rsidP="00910954">
      <w:pPr>
        <w:ind w:firstLine="540"/>
        <w:jc w:val="both"/>
        <w:rPr>
          <w:rFonts w:ascii="Times New Roman" w:hAnsi="Times New Roman" w:cs="Times New Roman"/>
          <w:b/>
          <w:szCs w:val="30"/>
        </w:rPr>
      </w:pPr>
      <w:r w:rsidRPr="002258AD">
        <w:rPr>
          <w:rFonts w:ascii="Times New Roman" w:hAnsi="Times New Roman" w:cs="Times New Roman"/>
          <w:b/>
        </w:rPr>
        <w:t xml:space="preserve"> Ситуация </w:t>
      </w:r>
      <w:r w:rsidR="00A6636F" w:rsidRPr="00FC100C">
        <w:rPr>
          <w:rFonts w:ascii="Times New Roman" w:hAnsi="Times New Roman" w:cs="Times New Roman"/>
          <w:b/>
        </w:rPr>
        <w:t>2</w:t>
      </w:r>
      <w:r w:rsidRPr="002258AD">
        <w:rPr>
          <w:rFonts w:ascii="Times New Roman" w:hAnsi="Times New Roman" w:cs="Times New Roman"/>
          <w:b/>
        </w:rPr>
        <w:t xml:space="preserve">. Неправомерная подача формы ПУ-6 </w:t>
      </w:r>
      <w:r w:rsidRPr="002258AD">
        <w:rPr>
          <w:rFonts w:ascii="Times New Roman" w:hAnsi="Times New Roman" w:cs="Times New Roman"/>
          <w:b/>
          <w:szCs w:val="30"/>
        </w:rPr>
        <w:t>(тип формы – отменяющая).</w:t>
      </w:r>
    </w:p>
    <w:p w:rsidR="00910954" w:rsidRPr="002258AD" w:rsidRDefault="00910954" w:rsidP="00910954">
      <w:pPr>
        <w:pStyle w:val="3"/>
        <w:rPr>
          <w:rFonts w:ascii="Times New Roman" w:hAnsi="Times New Roman" w:cs="Times New Roman"/>
          <w:szCs w:val="28"/>
        </w:rPr>
      </w:pPr>
      <w:r w:rsidRPr="002258AD">
        <w:rPr>
          <w:rFonts w:ascii="Times New Roman" w:hAnsi="Times New Roman" w:cs="Times New Roman"/>
          <w:szCs w:val="28"/>
        </w:rPr>
        <w:t xml:space="preserve">Пример. Страхователем 01.07. 2021 поданы сведения за 2 квартал 2021 на застрахованное лицо с неправильным указанием сведений по начисленным взносам за апрель, май 2021. </w:t>
      </w:r>
    </w:p>
    <w:p w:rsidR="00910954" w:rsidRPr="002258AD" w:rsidRDefault="00910954" w:rsidP="00910954">
      <w:pPr>
        <w:pStyle w:val="3"/>
        <w:rPr>
          <w:rFonts w:ascii="Times New Roman" w:hAnsi="Times New Roman" w:cs="Times New Roman"/>
          <w:szCs w:val="28"/>
        </w:rPr>
      </w:pPr>
      <w:r w:rsidRPr="002258AD">
        <w:rPr>
          <w:rFonts w:ascii="Times New Roman" w:hAnsi="Times New Roman" w:cs="Times New Roman"/>
          <w:szCs w:val="28"/>
        </w:rPr>
        <w:t xml:space="preserve">05.07.2021 на указанное застрахованное лицо подаются сведения по форме ПУ-6 </w:t>
      </w:r>
      <w:r w:rsidRPr="002258AD">
        <w:rPr>
          <w:rFonts w:ascii="Times New Roman" w:hAnsi="Times New Roman" w:cs="Times New Roman"/>
        </w:rPr>
        <w:t>(тип формы – отменяющая) за 2 квартал 2021 и ПУ-6 (тип формы – исходная) нарастающим итогом.</w:t>
      </w:r>
      <w:r w:rsidRPr="002258AD">
        <w:rPr>
          <w:rFonts w:ascii="Times New Roman" w:hAnsi="Times New Roman" w:cs="Times New Roman"/>
          <w:szCs w:val="28"/>
        </w:rPr>
        <w:t xml:space="preserve">  </w:t>
      </w:r>
    </w:p>
    <w:p w:rsidR="00910954" w:rsidRPr="002258AD" w:rsidRDefault="00910954" w:rsidP="00910954">
      <w:pPr>
        <w:ind w:firstLine="540"/>
        <w:jc w:val="both"/>
        <w:rPr>
          <w:rFonts w:ascii="Times New Roman" w:hAnsi="Times New Roman" w:cs="Times New Roman"/>
          <w:i/>
        </w:rPr>
      </w:pPr>
      <w:r w:rsidRPr="002258AD">
        <w:rPr>
          <w:rFonts w:ascii="Times New Roman" w:hAnsi="Times New Roman" w:cs="Times New Roman"/>
          <w:i/>
        </w:rPr>
        <w:t>Обоснование.</w:t>
      </w:r>
    </w:p>
    <w:p w:rsidR="00910954" w:rsidRPr="002258AD" w:rsidRDefault="00910954" w:rsidP="00910954">
      <w:pPr>
        <w:ind w:firstLine="540"/>
        <w:jc w:val="both"/>
        <w:rPr>
          <w:rFonts w:ascii="Times New Roman" w:hAnsi="Times New Roman" w:cs="Times New Roman"/>
          <w:bCs/>
        </w:rPr>
      </w:pPr>
      <w:r w:rsidRPr="002258AD">
        <w:rPr>
          <w:rFonts w:ascii="Times New Roman" w:hAnsi="Times New Roman" w:cs="Times New Roman"/>
          <w:bCs/>
        </w:rPr>
        <w:t xml:space="preserve">Форма ПУ-6 </w:t>
      </w:r>
      <w:r w:rsidRPr="002258AD">
        <w:rPr>
          <w:rFonts w:ascii="Times New Roman" w:hAnsi="Times New Roman" w:cs="Times New Roman"/>
          <w:szCs w:val="30"/>
        </w:rPr>
        <w:t xml:space="preserve">(тип формы - отменяющая) </w:t>
      </w:r>
      <w:proofErr w:type="gramStart"/>
      <w:r w:rsidRPr="002258AD">
        <w:rPr>
          <w:rFonts w:ascii="Times New Roman" w:hAnsi="Times New Roman" w:cs="Times New Roman"/>
          <w:szCs w:val="30"/>
        </w:rPr>
        <w:t xml:space="preserve">заполняется </w:t>
      </w:r>
      <w:r w:rsidRPr="002258AD">
        <w:rPr>
          <w:rFonts w:ascii="Times New Roman" w:hAnsi="Times New Roman" w:cs="Times New Roman"/>
          <w:bCs/>
        </w:rPr>
        <w:t xml:space="preserve">и </w:t>
      </w:r>
      <w:r w:rsidRPr="002258AD">
        <w:rPr>
          <w:rFonts w:ascii="Times New Roman" w:hAnsi="Times New Roman" w:cs="Times New Roman"/>
          <w:bCs/>
          <w:szCs w:val="30"/>
        </w:rPr>
        <w:t>представляется</w:t>
      </w:r>
      <w:proofErr w:type="gramEnd"/>
      <w:r w:rsidRPr="002258AD">
        <w:rPr>
          <w:rFonts w:ascii="Times New Roman" w:hAnsi="Times New Roman" w:cs="Times New Roman"/>
          <w:bCs/>
          <w:szCs w:val="30"/>
        </w:rPr>
        <w:t xml:space="preserve"> исключительно в случаях</w:t>
      </w:r>
      <w:r w:rsidRPr="002258AD">
        <w:rPr>
          <w:rFonts w:ascii="Times New Roman" w:hAnsi="Times New Roman" w:cs="Times New Roman"/>
          <w:bCs/>
        </w:rPr>
        <w:t xml:space="preserve"> указанных в пункте</w:t>
      </w:r>
      <w:r w:rsidRPr="002258AD">
        <w:rPr>
          <w:rFonts w:ascii="Times New Roman" w:hAnsi="Times New Roman" w:cs="Times New Roman"/>
          <w:bCs/>
          <w:szCs w:val="30"/>
        </w:rPr>
        <w:t xml:space="preserve"> 35 </w:t>
      </w:r>
      <w:r w:rsidRPr="002258AD">
        <w:rPr>
          <w:rFonts w:ascii="Times New Roman" w:hAnsi="Times New Roman" w:cs="Times New Roman"/>
        </w:rPr>
        <w:t xml:space="preserve">Инструкции </w:t>
      </w:r>
      <w:r w:rsidR="00520804">
        <w:rPr>
          <w:rFonts w:ascii="Times New Roman" w:hAnsi="Times New Roman" w:cs="Times New Roman"/>
        </w:rPr>
        <w:t>о порядке заполнения форм документов персонифицированного учета</w:t>
      </w:r>
      <w:r w:rsidR="00AB3115">
        <w:rPr>
          <w:rFonts w:ascii="Times New Roman" w:hAnsi="Times New Roman" w:cs="Times New Roman"/>
        </w:rPr>
        <w:t>**</w:t>
      </w:r>
      <w:r w:rsidRPr="002258AD">
        <w:rPr>
          <w:rFonts w:ascii="Times New Roman" w:hAnsi="Times New Roman" w:cs="Times New Roman"/>
          <w:bCs/>
        </w:rPr>
        <w:t>:</w:t>
      </w:r>
    </w:p>
    <w:p w:rsidR="00910954" w:rsidRPr="002258AD" w:rsidRDefault="00910954" w:rsidP="00910954">
      <w:pPr>
        <w:widowControl w:val="0"/>
        <w:numPr>
          <w:ilvl w:val="0"/>
          <w:numId w:val="1"/>
        </w:numPr>
        <w:tabs>
          <w:tab w:val="clear" w:pos="1332"/>
          <w:tab w:val="num" w:pos="720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Cs w:val="30"/>
        </w:rPr>
      </w:pPr>
      <w:r w:rsidRPr="002258AD">
        <w:rPr>
          <w:rFonts w:ascii="Times New Roman" w:hAnsi="Times New Roman" w:cs="Times New Roman"/>
          <w:szCs w:val="30"/>
        </w:rPr>
        <w:t>для отмены всех ранее представленных сведений за определенный отчетный период;</w:t>
      </w:r>
    </w:p>
    <w:p w:rsidR="00910954" w:rsidRPr="002258AD" w:rsidRDefault="00910954" w:rsidP="00910954">
      <w:pPr>
        <w:widowControl w:val="0"/>
        <w:numPr>
          <w:ilvl w:val="0"/>
          <w:numId w:val="1"/>
        </w:numPr>
        <w:tabs>
          <w:tab w:val="clear" w:pos="1332"/>
          <w:tab w:val="num" w:pos="0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Cs w:val="30"/>
        </w:rPr>
      </w:pPr>
      <w:r w:rsidRPr="002258AD">
        <w:rPr>
          <w:rFonts w:ascii="Times New Roman" w:hAnsi="Times New Roman" w:cs="Times New Roman"/>
          <w:szCs w:val="30"/>
        </w:rPr>
        <w:t xml:space="preserve"> неправильного заполнения граф "Код профессии (должности)" и (или) "Вид деятельности (код)" раздела 2 "Сведения о работе с особыми условиями </w:t>
      </w:r>
      <w:r w:rsidRPr="002258AD">
        <w:rPr>
          <w:rFonts w:ascii="Times New Roman" w:hAnsi="Times New Roman" w:cs="Times New Roman"/>
          <w:szCs w:val="30"/>
        </w:rPr>
        <w:lastRenderedPageBreak/>
        <w:t>труда".</w:t>
      </w:r>
    </w:p>
    <w:p w:rsidR="00910954" w:rsidRPr="00286DD8" w:rsidRDefault="00910954" w:rsidP="00910954">
      <w:pPr>
        <w:ind w:firstLine="567"/>
        <w:jc w:val="both"/>
        <w:rPr>
          <w:rFonts w:ascii="Times New Roman" w:hAnsi="Times New Roman" w:cs="Times New Roman"/>
          <w:i/>
          <w:lang w:eastAsia="en-US"/>
        </w:rPr>
      </w:pPr>
      <w:r w:rsidRPr="00286DD8">
        <w:rPr>
          <w:rFonts w:ascii="Times New Roman" w:hAnsi="Times New Roman" w:cs="Times New Roman"/>
          <w:i/>
        </w:rPr>
        <w:t>Как исправить ошибку</w:t>
      </w:r>
    </w:p>
    <w:p w:rsidR="00910954" w:rsidRPr="00286DD8" w:rsidRDefault="00910954" w:rsidP="00910954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b/>
        </w:rPr>
      </w:pPr>
      <w:r w:rsidRPr="00286DD8">
        <w:rPr>
          <w:rFonts w:ascii="Times New Roman" w:hAnsi="Times New Roman" w:cs="Times New Roman"/>
          <w:bCs/>
        </w:rPr>
        <w:t>Если форма ПУ-6 уже сдана, исправить указанную ситуацию невозможно. Ошибку необходимо учесть на будущее для недопущения подобного случая.</w:t>
      </w:r>
    </w:p>
    <w:p w:rsidR="00F43BF2" w:rsidRDefault="00F43BF2" w:rsidP="00F43BF2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F43BF2">
        <w:rPr>
          <w:sz w:val="18"/>
          <w:szCs w:val="18"/>
        </w:rPr>
        <w:t>Постановление</w:t>
      </w:r>
      <w:r>
        <w:rPr>
          <w:sz w:val="18"/>
          <w:szCs w:val="18"/>
        </w:rPr>
        <w:t xml:space="preserve"> Совета Министров Республики Беларусь  от 08.07.1997 № 837</w:t>
      </w:r>
    </w:p>
    <w:p w:rsidR="00AB3115" w:rsidRDefault="00AB3115" w:rsidP="00F43BF2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 Постановление </w:t>
      </w:r>
      <w:proofErr w:type="gramStart"/>
      <w:r>
        <w:rPr>
          <w:sz w:val="18"/>
          <w:szCs w:val="18"/>
        </w:rPr>
        <w:t>Правления Ф</w:t>
      </w:r>
      <w:r w:rsidR="00213C0C">
        <w:rPr>
          <w:sz w:val="18"/>
          <w:szCs w:val="18"/>
        </w:rPr>
        <w:t>онда социальной защиты населения Министерства труда</w:t>
      </w:r>
      <w:proofErr w:type="gramEnd"/>
      <w:r w:rsidR="00213C0C">
        <w:rPr>
          <w:sz w:val="18"/>
          <w:szCs w:val="18"/>
        </w:rPr>
        <w:t xml:space="preserve"> и социальной защиты Республики Беларусь</w:t>
      </w:r>
      <w:r>
        <w:rPr>
          <w:sz w:val="18"/>
          <w:szCs w:val="18"/>
        </w:rPr>
        <w:t xml:space="preserve"> от 19.06.2014 №</w:t>
      </w:r>
      <w:r w:rsidR="00213C0C">
        <w:rPr>
          <w:sz w:val="18"/>
          <w:szCs w:val="18"/>
        </w:rPr>
        <w:t xml:space="preserve"> </w:t>
      </w:r>
      <w:r>
        <w:rPr>
          <w:sz w:val="18"/>
          <w:szCs w:val="18"/>
        </w:rPr>
        <w:t>7</w:t>
      </w:r>
    </w:p>
    <w:p w:rsidR="005C4461" w:rsidRPr="005C4461" w:rsidRDefault="005C4461" w:rsidP="005C4461">
      <w:pPr>
        <w:jc w:val="right"/>
        <w:rPr>
          <w:rFonts w:ascii="Times New Roman" w:hAnsi="Times New Roman" w:cs="Times New Roman"/>
        </w:rPr>
      </w:pPr>
      <w:r w:rsidRPr="005C4461">
        <w:rPr>
          <w:rFonts w:ascii="Times New Roman" w:hAnsi="Times New Roman" w:cs="Times New Roman"/>
        </w:rPr>
        <w:t xml:space="preserve">Солигорский районный отдел </w:t>
      </w:r>
    </w:p>
    <w:p w:rsidR="005C4461" w:rsidRPr="005C4461" w:rsidRDefault="005C4461" w:rsidP="005C4461">
      <w:pPr>
        <w:jc w:val="right"/>
        <w:rPr>
          <w:rFonts w:ascii="Times New Roman" w:hAnsi="Times New Roman" w:cs="Times New Roman"/>
        </w:rPr>
      </w:pPr>
      <w:r w:rsidRPr="005C4461">
        <w:rPr>
          <w:rFonts w:ascii="Times New Roman" w:hAnsi="Times New Roman" w:cs="Times New Roman"/>
        </w:rPr>
        <w:t xml:space="preserve">Минского областного управления </w:t>
      </w:r>
    </w:p>
    <w:p w:rsidR="005C4461" w:rsidRPr="005C4461" w:rsidRDefault="005C4461" w:rsidP="005C4461">
      <w:pPr>
        <w:jc w:val="right"/>
        <w:rPr>
          <w:rFonts w:ascii="Times New Roman" w:hAnsi="Times New Roman" w:cs="Times New Roman"/>
        </w:rPr>
      </w:pPr>
      <w:r w:rsidRPr="005C4461">
        <w:rPr>
          <w:rFonts w:ascii="Times New Roman" w:hAnsi="Times New Roman" w:cs="Times New Roman"/>
        </w:rPr>
        <w:t xml:space="preserve">Фонда социальной защиты населения </w:t>
      </w:r>
    </w:p>
    <w:p w:rsidR="005C4461" w:rsidRPr="005C4461" w:rsidRDefault="005C4461" w:rsidP="005C4461">
      <w:pPr>
        <w:jc w:val="right"/>
        <w:rPr>
          <w:rFonts w:ascii="Times New Roman" w:hAnsi="Times New Roman" w:cs="Times New Roman"/>
        </w:rPr>
      </w:pPr>
      <w:r w:rsidRPr="005C4461">
        <w:rPr>
          <w:rFonts w:ascii="Times New Roman" w:hAnsi="Times New Roman" w:cs="Times New Roman"/>
        </w:rPr>
        <w:t xml:space="preserve">Министерства труда и социальной защиты </w:t>
      </w:r>
    </w:p>
    <w:p w:rsidR="005C4461" w:rsidRPr="005C4461" w:rsidRDefault="005C4461" w:rsidP="005C4461">
      <w:pPr>
        <w:jc w:val="right"/>
        <w:rPr>
          <w:rFonts w:ascii="Times New Roman" w:hAnsi="Times New Roman" w:cs="Times New Roman"/>
        </w:rPr>
      </w:pPr>
      <w:r w:rsidRPr="005C4461">
        <w:rPr>
          <w:rFonts w:ascii="Times New Roman" w:hAnsi="Times New Roman" w:cs="Times New Roman"/>
        </w:rPr>
        <w:t>Республики Беларусь</w:t>
      </w:r>
    </w:p>
    <w:p w:rsidR="005C4461" w:rsidRPr="005C4461" w:rsidRDefault="005C4461" w:rsidP="005C446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5C4461" w:rsidRPr="005C4461" w:rsidSect="005C4461">
      <w:headerReference w:type="even" r:id="rId8"/>
      <w:headerReference w:type="default" r:id="rId9"/>
      <w:pgSz w:w="11906" w:h="16838"/>
      <w:pgMar w:top="993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40A" w:rsidRDefault="00B0740A">
      <w:r>
        <w:separator/>
      </w:r>
    </w:p>
  </w:endnote>
  <w:endnote w:type="continuationSeparator" w:id="0">
    <w:p w:rsidR="00B0740A" w:rsidRDefault="00B0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40A" w:rsidRDefault="00B0740A">
      <w:r>
        <w:separator/>
      </w:r>
    </w:p>
  </w:footnote>
  <w:footnote w:type="continuationSeparator" w:id="0">
    <w:p w:rsidR="00B0740A" w:rsidRDefault="00B07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24E" w:rsidRDefault="00BA30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424E" w:rsidRDefault="00F442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24E" w:rsidRDefault="00BA30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4461">
      <w:rPr>
        <w:rStyle w:val="a4"/>
        <w:noProof/>
      </w:rPr>
      <w:t>2</w:t>
    </w:r>
    <w:r>
      <w:rPr>
        <w:rStyle w:val="a4"/>
      </w:rPr>
      <w:fldChar w:fldCharType="end"/>
    </w:r>
  </w:p>
  <w:p w:rsidR="00F4424E" w:rsidRDefault="00F442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6DC9"/>
    <w:multiLevelType w:val="hybridMultilevel"/>
    <w:tmpl w:val="B59CAC18"/>
    <w:lvl w:ilvl="0" w:tplc="955086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7058A"/>
    <w:multiLevelType w:val="hybridMultilevel"/>
    <w:tmpl w:val="760C182C"/>
    <w:lvl w:ilvl="0" w:tplc="984AC21E">
      <w:start w:val="35"/>
      <w:numFmt w:val="bullet"/>
      <w:lvlText w:val="-"/>
      <w:lvlJc w:val="left"/>
      <w:pPr>
        <w:tabs>
          <w:tab w:val="num" w:pos="1332"/>
        </w:tabs>
        <w:ind w:left="1332" w:hanging="79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85C0A28"/>
    <w:multiLevelType w:val="hybridMultilevel"/>
    <w:tmpl w:val="6AA23EEC"/>
    <w:lvl w:ilvl="0" w:tplc="EE4EE3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DD"/>
    <w:rsid w:val="00213C0C"/>
    <w:rsid w:val="00372A19"/>
    <w:rsid w:val="00520804"/>
    <w:rsid w:val="005C4461"/>
    <w:rsid w:val="00910954"/>
    <w:rsid w:val="00A6636F"/>
    <w:rsid w:val="00AB3115"/>
    <w:rsid w:val="00B0740A"/>
    <w:rsid w:val="00BA3021"/>
    <w:rsid w:val="00C84FD0"/>
    <w:rsid w:val="00E067DD"/>
    <w:rsid w:val="00F43BF2"/>
    <w:rsid w:val="00F4424E"/>
    <w:rsid w:val="00F823BA"/>
    <w:rsid w:val="00FC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54"/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link w:val="a6"/>
    <w:semiHidden/>
    <w:rsid w:val="00910954"/>
    <w:pPr>
      <w:autoSpaceDE w:val="0"/>
      <w:autoSpaceDN w:val="0"/>
      <w:adjustRightInd w:val="0"/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910954"/>
    <w:rPr>
      <w:rFonts w:ascii="Arial" w:hAnsi="Arial" w:cs="Arial"/>
      <w:sz w:val="28"/>
      <w:szCs w:val="28"/>
    </w:rPr>
  </w:style>
  <w:style w:type="paragraph" w:styleId="3">
    <w:name w:val="Body Text Indent 3"/>
    <w:basedOn w:val="a"/>
    <w:link w:val="30"/>
    <w:semiHidden/>
    <w:rsid w:val="00910954"/>
    <w:pPr>
      <w:widowControl w:val="0"/>
      <w:autoSpaceDE w:val="0"/>
      <w:autoSpaceDN w:val="0"/>
      <w:adjustRightInd w:val="0"/>
      <w:ind w:firstLine="540"/>
      <w:jc w:val="both"/>
    </w:pPr>
    <w:rPr>
      <w:i/>
      <w:iCs/>
      <w:szCs w:val="30"/>
    </w:rPr>
  </w:style>
  <w:style w:type="character" w:customStyle="1" w:styleId="30">
    <w:name w:val="Основной текст с отступом 3 Знак"/>
    <w:basedOn w:val="a0"/>
    <w:link w:val="3"/>
    <w:semiHidden/>
    <w:rsid w:val="00910954"/>
    <w:rPr>
      <w:rFonts w:ascii="Arial" w:hAnsi="Arial" w:cs="Arial"/>
      <w:i/>
      <w:iCs/>
      <w:sz w:val="28"/>
      <w:szCs w:val="30"/>
    </w:rPr>
  </w:style>
  <w:style w:type="paragraph" w:styleId="a7">
    <w:name w:val="List Paragraph"/>
    <w:basedOn w:val="a"/>
    <w:uiPriority w:val="34"/>
    <w:qFormat/>
    <w:rsid w:val="00F43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54"/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link w:val="a6"/>
    <w:semiHidden/>
    <w:rsid w:val="00910954"/>
    <w:pPr>
      <w:autoSpaceDE w:val="0"/>
      <w:autoSpaceDN w:val="0"/>
      <w:adjustRightInd w:val="0"/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910954"/>
    <w:rPr>
      <w:rFonts w:ascii="Arial" w:hAnsi="Arial" w:cs="Arial"/>
      <w:sz w:val="28"/>
      <w:szCs w:val="28"/>
    </w:rPr>
  </w:style>
  <w:style w:type="paragraph" w:styleId="3">
    <w:name w:val="Body Text Indent 3"/>
    <w:basedOn w:val="a"/>
    <w:link w:val="30"/>
    <w:semiHidden/>
    <w:rsid w:val="00910954"/>
    <w:pPr>
      <w:widowControl w:val="0"/>
      <w:autoSpaceDE w:val="0"/>
      <w:autoSpaceDN w:val="0"/>
      <w:adjustRightInd w:val="0"/>
      <w:ind w:firstLine="540"/>
      <w:jc w:val="both"/>
    </w:pPr>
    <w:rPr>
      <w:i/>
      <w:iCs/>
      <w:szCs w:val="30"/>
    </w:rPr>
  </w:style>
  <w:style w:type="character" w:customStyle="1" w:styleId="30">
    <w:name w:val="Основной текст с отступом 3 Знак"/>
    <w:basedOn w:val="a0"/>
    <w:link w:val="3"/>
    <w:semiHidden/>
    <w:rsid w:val="00910954"/>
    <w:rPr>
      <w:rFonts w:ascii="Arial" w:hAnsi="Arial" w:cs="Arial"/>
      <w:i/>
      <w:iCs/>
      <w:sz w:val="28"/>
      <w:szCs w:val="30"/>
    </w:rPr>
  </w:style>
  <w:style w:type="paragraph" w:styleId="a7">
    <w:name w:val="List Paragraph"/>
    <w:basedOn w:val="a"/>
    <w:uiPriority w:val="34"/>
    <w:qFormat/>
    <w:rsid w:val="00F43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Ерохина Татьяна Геннадьевна</dc:creator>
  <cp:lastModifiedBy>Поперецкая Татьяна Адамовна</cp:lastModifiedBy>
  <cp:revision>3</cp:revision>
  <dcterms:created xsi:type="dcterms:W3CDTF">2021-08-26T12:13:00Z</dcterms:created>
  <dcterms:modified xsi:type="dcterms:W3CDTF">2021-09-29T15:22:00Z</dcterms:modified>
</cp:coreProperties>
</file>