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C0B" w:rsidRPr="00224EA0" w:rsidRDefault="009E5C0B" w:rsidP="009E5C0B">
      <w:pPr>
        <w:tabs>
          <w:tab w:val="left" w:pos="4678"/>
        </w:tabs>
        <w:spacing w:after="0" w:line="240" w:lineRule="auto"/>
        <w:ind w:firstLine="567"/>
        <w:jc w:val="center"/>
        <w:rPr>
          <w:rFonts w:ascii="Times New Roman" w:hAnsi="Times New Roman"/>
          <w:sz w:val="28"/>
          <w:szCs w:val="28"/>
        </w:rPr>
      </w:pPr>
      <w:bookmarkStart w:id="0" w:name="_Toc243882893"/>
      <w:bookmarkStart w:id="1" w:name="_Toc272149229"/>
      <w:bookmarkStart w:id="2" w:name="_Toc275501517"/>
      <w:r w:rsidRPr="00224EA0">
        <w:rPr>
          <w:rFonts w:ascii="Times New Roman" w:hAnsi="Times New Roman"/>
          <w:noProof/>
          <w:sz w:val="28"/>
          <w:szCs w:val="28"/>
          <w:lang w:eastAsia="ru-RU"/>
        </w:rPr>
        <w:drawing>
          <wp:anchor distT="0" distB="0" distL="114300" distR="114300" simplePos="0" relativeHeight="251659264" behindDoc="0" locked="0" layoutInCell="1" allowOverlap="1">
            <wp:simplePos x="0" y="0"/>
            <wp:positionH relativeFrom="column">
              <wp:posOffset>-339090</wp:posOffset>
            </wp:positionH>
            <wp:positionV relativeFrom="paragraph">
              <wp:posOffset>70485</wp:posOffset>
            </wp:positionV>
            <wp:extent cx="914400" cy="762000"/>
            <wp:effectExtent l="19050" t="0" r="0" b="0"/>
            <wp:wrapNone/>
            <wp:docPr id="24" name="Рисунок 4" descr="Логотип_ит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Логотип_итог"/>
                    <pic:cNvPicPr>
                      <a:picLocks noChangeAspect="1" noChangeArrowheads="1"/>
                    </pic:cNvPicPr>
                  </pic:nvPicPr>
                  <pic:blipFill>
                    <a:blip r:embed="rId8" cstate="print"/>
                    <a:srcRect/>
                    <a:stretch>
                      <a:fillRect/>
                    </a:stretch>
                  </pic:blipFill>
                  <pic:spPr bwMode="auto">
                    <a:xfrm>
                      <a:off x="0" y="0"/>
                      <a:ext cx="914400" cy="762000"/>
                    </a:xfrm>
                    <a:prstGeom prst="rect">
                      <a:avLst/>
                    </a:prstGeom>
                    <a:noFill/>
                    <a:ln w="9525">
                      <a:noFill/>
                      <a:miter lim="800000"/>
                      <a:headEnd/>
                      <a:tailEnd/>
                    </a:ln>
                  </pic:spPr>
                </pic:pic>
              </a:graphicData>
            </a:graphic>
          </wp:anchor>
        </w:drawing>
      </w:r>
      <w:r w:rsidRPr="00224EA0">
        <w:rPr>
          <w:rFonts w:ascii="Times New Roman" w:hAnsi="Times New Roman"/>
          <w:sz w:val="28"/>
          <w:szCs w:val="28"/>
        </w:rPr>
        <w:t>Национальная академия наук Беларуси</w:t>
      </w:r>
    </w:p>
    <w:p w:rsidR="009E5C0B" w:rsidRPr="00224EA0" w:rsidRDefault="009E5C0B" w:rsidP="009E5C0B">
      <w:pPr>
        <w:spacing w:after="0" w:line="240" w:lineRule="auto"/>
        <w:ind w:firstLine="567"/>
        <w:jc w:val="center"/>
        <w:rPr>
          <w:rFonts w:ascii="Times New Roman" w:hAnsi="Times New Roman"/>
          <w:sz w:val="28"/>
          <w:szCs w:val="28"/>
        </w:rPr>
      </w:pPr>
      <w:r w:rsidRPr="00224EA0">
        <w:rPr>
          <w:rFonts w:ascii="Times New Roman" w:hAnsi="Times New Roman"/>
          <w:sz w:val="28"/>
          <w:szCs w:val="28"/>
        </w:rPr>
        <w:t>ГОСУДАРСТВЕННОЕ НАУЧНОЕ УЧРЕЖДЕНИЕ</w:t>
      </w:r>
    </w:p>
    <w:p w:rsidR="009E5C0B" w:rsidRDefault="009E5C0B" w:rsidP="009E5C0B">
      <w:pPr>
        <w:spacing w:after="0" w:line="240" w:lineRule="auto"/>
        <w:ind w:firstLine="567"/>
        <w:jc w:val="center"/>
        <w:rPr>
          <w:rFonts w:ascii="Times New Roman" w:hAnsi="Times New Roman"/>
          <w:sz w:val="28"/>
          <w:szCs w:val="28"/>
        </w:rPr>
      </w:pPr>
      <w:r w:rsidRPr="00224EA0">
        <w:rPr>
          <w:rFonts w:ascii="Times New Roman" w:hAnsi="Times New Roman"/>
          <w:sz w:val="28"/>
          <w:szCs w:val="28"/>
        </w:rPr>
        <w:t>«ИНСТИТУТ ПРИРОДОПОЛЬЗОВАНИЯ</w:t>
      </w:r>
      <w:r>
        <w:rPr>
          <w:rFonts w:ascii="Times New Roman" w:hAnsi="Times New Roman"/>
          <w:sz w:val="28"/>
          <w:szCs w:val="28"/>
        </w:rPr>
        <w:t xml:space="preserve"> </w:t>
      </w:r>
      <w:proofErr w:type="gramStart"/>
      <w:r>
        <w:rPr>
          <w:rFonts w:ascii="Times New Roman" w:hAnsi="Times New Roman"/>
          <w:sz w:val="28"/>
          <w:szCs w:val="28"/>
        </w:rPr>
        <w:t>НАЦИОНАЛЬНОЙ</w:t>
      </w:r>
      <w:proofErr w:type="gramEnd"/>
      <w:r>
        <w:rPr>
          <w:rFonts w:ascii="Times New Roman" w:hAnsi="Times New Roman"/>
          <w:sz w:val="28"/>
          <w:szCs w:val="28"/>
        </w:rPr>
        <w:t xml:space="preserve"> </w:t>
      </w:r>
    </w:p>
    <w:p w:rsidR="009E5C0B" w:rsidRPr="00224EA0" w:rsidRDefault="009E5C0B" w:rsidP="009E5C0B">
      <w:pPr>
        <w:spacing w:after="0" w:line="240" w:lineRule="auto"/>
        <w:ind w:firstLine="567"/>
        <w:jc w:val="center"/>
        <w:rPr>
          <w:rFonts w:ascii="Times New Roman" w:hAnsi="Times New Roman"/>
          <w:sz w:val="28"/>
          <w:szCs w:val="28"/>
        </w:rPr>
      </w:pPr>
      <w:r>
        <w:rPr>
          <w:rFonts w:ascii="Times New Roman" w:hAnsi="Times New Roman"/>
          <w:sz w:val="28"/>
          <w:szCs w:val="28"/>
        </w:rPr>
        <w:t>АКАДЕМИИ НАУК БЕЛАРУСИ</w:t>
      </w:r>
      <w:r w:rsidRPr="00224EA0">
        <w:rPr>
          <w:rFonts w:ascii="Times New Roman" w:hAnsi="Times New Roman"/>
          <w:sz w:val="28"/>
          <w:szCs w:val="28"/>
        </w:rPr>
        <w:t>»</w:t>
      </w:r>
    </w:p>
    <w:p w:rsidR="009E5C0B" w:rsidRPr="00224EA0" w:rsidRDefault="009E5C0B" w:rsidP="009E5C0B">
      <w:pPr>
        <w:spacing w:after="0" w:line="240" w:lineRule="auto"/>
        <w:ind w:firstLine="567"/>
        <w:jc w:val="center"/>
        <w:rPr>
          <w:rFonts w:ascii="Times New Roman" w:hAnsi="Times New Roman"/>
          <w:sz w:val="28"/>
          <w:szCs w:val="28"/>
        </w:rPr>
      </w:pPr>
      <w:r w:rsidRPr="00224EA0">
        <w:rPr>
          <w:rFonts w:ascii="Times New Roman" w:hAnsi="Times New Roman"/>
          <w:sz w:val="28"/>
          <w:szCs w:val="28"/>
        </w:rPr>
        <w:t>(Институт природопользования НАН Беларуси)</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5B6D8C" w:rsidRPr="00A25607" w:rsidRDefault="005B6D8C"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tbl>
      <w:tblPr>
        <w:tblW w:w="10197" w:type="dxa"/>
        <w:tblLook w:val="01E0"/>
      </w:tblPr>
      <w:tblGrid>
        <w:gridCol w:w="5211"/>
        <w:gridCol w:w="4986"/>
      </w:tblGrid>
      <w:tr w:rsidR="00932AE8" w:rsidRPr="00A25607" w:rsidTr="00B701DD">
        <w:tc>
          <w:tcPr>
            <w:tcW w:w="5211" w:type="dxa"/>
            <w:shd w:val="clear" w:color="auto" w:fill="auto"/>
          </w:tcPr>
          <w:p w:rsidR="00932AE8" w:rsidRPr="00BB28A1" w:rsidRDefault="00932AE8" w:rsidP="00844D58">
            <w:pPr>
              <w:suppressAutoHyphens/>
              <w:spacing w:after="0" w:line="240" w:lineRule="auto"/>
              <w:ind w:firstLine="851"/>
              <w:rPr>
                <w:rFonts w:ascii="Times New Roman" w:hAnsi="Times New Roman"/>
                <w:noProof/>
                <w:color w:val="000000"/>
                <w:sz w:val="28"/>
                <w:szCs w:val="28"/>
                <w:lang w:eastAsia="be-BY"/>
              </w:rPr>
            </w:pPr>
            <w:r w:rsidRPr="00BB28A1">
              <w:rPr>
                <w:rFonts w:ascii="Times New Roman" w:hAnsi="Times New Roman"/>
                <w:noProof/>
                <w:color w:val="000000"/>
                <w:sz w:val="28"/>
                <w:szCs w:val="28"/>
                <w:lang w:eastAsia="be-BY"/>
              </w:rPr>
              <w:t>УТВЕРЖДАЮ</w:t>
            </w:r>
          </w:p>
          <w:p w:rsidR="00932AE8" w:rsidRPr="00BB28A1"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Default="00932AE8" w:rsidP="00844D58">
            <w:pPr>
              <w:suppressAutoHyphens/>
              <w:spacing w:after="0" w:line="240" w:lineRule="auto"/>
              <w:jc w:val="center"/>
              <w:rPr>
                <w:rFonts w:ascii="Times New Roman" w:hAnsi="Times New Roman"/>
                <w:noProof/>
                <w:color w:val="000000"/>
                <w:sz w:val="28"/>
                <w:szCs w:val="28"/>
                <w:lang w:eastAsia="be-BY"/>
              </w:rPr>
            </w:pPr>
          </w:p>
          <w:p w:rsidR="00FB2960" w:rsidRDefault="00FB2960" w:rsidP="00844D58">
            <w:pPr>
              <w:suppressAutoHyphens/>
              <w:spacing w:after="0" w:line="240" w:lineRule="auto"/>
              <w:jc w:val="center"/>
              <w:rPr>
                <w:rFonts w:ascii="Times New Roman" w:hAnsi="Times New Roman"/>
                <w:noProof/>
                <w:color w:val="000000"/>
                <w:sz w:val="28"/>
                <w:szCs w:val="28"/>
                <w:lang w:eastAsia="be-BY"/>
              </w:rPr>
            </w:pPr>
          </w:p>
          <w:p w:rsidR="00FB2960" w:rsidRDefault="00FB2960" w:rsidP="00844D58">
            <w:pPr>
              <w:suppressAutoHyphens/>
              <w:spacing w:after="0" w:line="240" w:lineRule="auto"/>
              <w:jc w:val="center"/>
              <w:rPr>
                <w:rFonts w:ascii="Times New Roman" w:hAnsi="Times New Roman"/>
                <w:noProof/>
                <w:color w:val="000000"/>
                <w:sz w:val="28"/>
                <w:szCs w:val="28"/>
                <w:lang w:eastAsia="be-BY"/>
              </w:rPr>
            </w:pPr>
          </w:p>
          <w:p w:rsidR="00B701DD" w:rsidRPr="00BB28A1" w:rsidRDefault="00B701DD" w:rsidP="00844D58">
            <w:pPr>
              <w:suppressAutoHyphens/>
              <w:spacing w:after="0" w:line="240" w:lineRule="auto"/>
              <w:jc w:val="center"/>
              <w:rPr>
                <w:rFonts w:ascii="Times New Roman" w:hAnsi="Times New Roman"/>
                <w:noProof/>
                <w:color w:val="000000"/>
                <w:sz w:val="28"/>
                <w:szCs w:val="28"/>
                <w:lang w:eastAsia="be-BY"/>
              </w:rPr>
            </w:pPr>
          </w:p>
          <w:p w:rsidR="00932AE8" w:rsidRPr="00BB28A1" w:rsidRDefault="00932AE8" w:rsidP="00844D58">
            <w:pPr>
              <w:suppressAutoHyphens/>
              <w:spacing w:after="0" w:line="240" w:lineRule="auto"/>
              <w:jc w:val="center"/>
              <w:rPr>
                <w:rFonts w:ascii="Times New Roman" w:hAnsi="Times New Roman"/>
                <w:noProof/>
                <w:color w:val="000000"/>
                <w:sz w:val="28"/>
                <w:szCs w:val="28"/>
                <w:lang w:eastAsia="be-BY"/>
              </w:rPr>
            </w:pPr>
          </w:p>
          <w:p w:rsidR="00B701DD" w:rsidRDefault="00932AE8" w:rsidP="00844D58">
            <w:pPr>
              <w:suppressAutoHyphens/>
              <w:spacing w:after="0" w:line="240" w:lineRule="auto"/>
              <w:ind w:firstLine="567"/>
              <w:rPr>
                <w:rFonts w:ascii="Times New Roman" w:hAnsi="Times New Roman"/>
                <w:noProof/>
                <w:color w:val="000000"/>
                <w:sz w:val="28"/>
                <w:szCs w:val="28"/>
                <w:lang w:eastAsia="be-BY"/>
              </w:rPr>
            </w:pPr>
            <w:r w:rsidRPr="00BB28A1">
              <w:rPr>
                <w:rFonts w:ascii="Times New Roman" w:hAnsi="Times New Roman"/>
                <w:noProof/>
                <w:color w:val="000000"/>
                <w:sz w:val="28"/>
                <w:szCs w:val="28"/>
                <w:lang w:eastAsia="be-BY"/>
              </w:rPr>
              <w:t xml:space="preserve">_____________ </w:t>
            </w:r>
          </w:p>
          <w:p w:rsidR="00932AE8" w:rsidRPr="00B701DD" w:rsidRDefault="00B701DD" w:rsidP="00844D58">
            <w:pPr>
              <w:suppressAutoHyphens/>
              <w:spacing w:after="0" w:line="240" w:lineRule="auto"/>
              <w:ind w:firstLine="567"/>
              <w:rPr>
                <w:rFonts w:ascii="Times New Roman" w:hAnsi="Times New Roman"/>
                <w:noProof/>
                <w:color w:val="000000"/>
                <w:sz w:val="28"/>
                <w:szCs w:val="28"/>
                <w:lang w:eastAsia="be-BY"/>
              </w:rPr>
            </w:pPr>
            <w:r>
              <w:rPr>
                <w:rFonts w:ascii="Times New Roman" w:hAnsi="Times New Roman"/>
                <w:noProof/>
                <w:color w:val="000000"/>
                <w:sz w:val="28"/>
                <w:szCs w:val="28"/>
                <w:lang w:eastAsia="be-BY"/>
              </w:rPr>
              <w:t xml:space="preserve">          </w:t>
            </w:r>
            <w:r w:rsidR="00932AE8" w:rsidRPr="005A5018">
              <w:rPr>
                <w:rFonts w:ascii="Times New Roman" w:hAnsi="Times New Roman"/>
                <w:noProof/>
                <w:color w:val="000000"/>
                <w:sz w:val="24"/>
                <w:szCs w:val="28"/>
                <w:lang w:eastAsia="be-BY"/>
              </w:rPr>
              <w:t>202</w:t>
            </w:r>
            <w:r w:rsidR="00932AE8">
              <w:rPr>
                <w:rFonts w:ascii="Times New Roman" w:hAnsi="Times New Roman"/>
                <w:noProof/>
                <w:color w:val="000000"/>
                <w:sz w:val="24"/>
                <w:szCs w:val="28"/>
                <w:lang w:eastAsia="be-BY"/>
              </w:rPr>
              <w:t>1</w:t>
            </w:r>
            <w:r w:rsidR="00932AE8" w:rsidRPr="005A5018">
              <w:rPr>
                <w:rFonts w:ascii="Times New Roman" w:hAnsi="Times New Roman"/>
                <w:noProof/>
                <w:color w:val="000000"/>
                <w:sz w:val="24"/>
                <w:szCs w:val="28"/>
                <w:lang w:eastAsia="be-BY"/>
              </w:rPr>
              <w:t xml:space="preserve"> г.</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tc>
        <w:tc>
          <w:tcPr>
            <w:tcW w:w="4986" w:type="dxa"/>
          </w:tcPr>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УТВЕРЖДАЮ</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ind w:right="423"/>
              <w:jc w:val="both"/>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Директор Института</w:t>
            </w:r>
          </w:p>
          <w:p w:rsidR="00932AE8" w:rsidRPr="00A25607" w:rsidRDefault="00932AE8" w:rsidP="00844D58">
            <w:pPr>
              <w:suppressAutoHyphens/>
              <w:spacing w:after="0" w:line="240" w:lineRule="auto"/>
              <w:jc w:val="both"/>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природопользования НАН</w:t>
            </w:r>
            <w:r>
              <w:rPr>
                <w:rFonts w:ascii="Times New Roman" w:hAnsi="Times New Roman"/>
                <w:noProof/>
                <w:color w:val="000000"/>
                <w:sz w:val="28"/>
                <w:szCs w:val="28"/>
                <w:lang w:eastAsia="be-BY"/>
              </w:rPr>
              <w:t xml:space="preserve"> </w:t>
            </w:r>
            <w:r w:rsidRPr="00A25607">
              <w:rPr>
                <w:rFonts w:ascii="Times New Roman" w:hAnsi="Times New Roman"/>
                <w:noProof/>
                <w:color w:val="000000"/>
                <w:sz w:val="28"/>
                <w:szCs w:val="28"/>
                <w:lang w:eastAsia="be-BY"/>
              </w:rPr>
              <w:t>Беларуси, доктор физ.-мат. наук</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 xml:space="preserve">    _____________С. А. Лысенко</w:t>
            </w:r>
          </w:p>
          <w:p w:rsidR="00932AE8" w:rsidRPr="005A5018" w:rsidRDefault="00932AE8" w:rsidP="00844D58">
            <w:pPr>
              <w:suppressAutoHyphens/>
              <w:spacing w:after="0" w:line="240" w:lineRule="auto"/>
              <w:ind w:firstLine="1654"/>
              <w:rPr>
                <w:rFonts w:ascii="Times New Roman" w:hAnsi="Times New Roman"/>
                <w:noProof/>
                <w:color w:val="000000"/>
                <w:sz w:val="24"/>
                <w:szCs w:val="28"/>
                <w:lang w:eastAsia="be-BY"/>
              </w:rPr>
            </w:pPr>
            <w:r w:rsidRPr="005A5018">
              <w:rPr>
                <w:rFonts w:ascii="Times New Roman" w:hAnsi="Times New Roman"/>
                <w:noProof/>
                <w:color w:val="000000"/>
                <w:sz w:val="24"/>
                <w:szCs w:val="28"/>
                <w:lang w:eastAsia="be-BY"/>
              </w:rPr>
              <w:t>202</w:t>
            </w:r>
            <w:r>
              <w:rPr>
                <w:rFonts w:ascii="Times New Roman" w:hAnsi="Times New Roman"/>
                <w:noProof/>
                <w:color w:val="000000"/>
                <w:sz w:val="24"/>
                <w:szCs w:val="28"/>
                <w:lang w:eastAsia="be-BY"/>
              </w:rPr>
              <w:t>1</w:t>
            </w:r>
            <w:r w:rsidRPr="005A5018">
              <w:rPr>
                <w:rFonts w:ascii="Times New Roman" w:hAnsi="Times New Roman"/>
                <w:noProof/>
                <w:color w:val="000000"/>
                <w:sz w:val="24"/>
                <w:szCs w:val="28"/>
                <w:lang w:eastAsia="be-BY"/>
              </w:rPr>
              <w:t xml:space="preserve"> г.</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tc>
      </w:tr>
    </w:tbl>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Отчет</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о научно-исследовательской работе</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Default="00932AE8" w:rsidP="00844D58">
      <w:pPr>
        <w:suppressAutoHyphens/>
        <w:spacing w:after="0" w:line="240" w:lineRule="auto"/>
        <w:jc w:val="center"/>
        <w:rPr>
          <w:rFonts w:ascii="Times New Roman" w:hAnsi="Times New Roman"/>
          <w:b/>
          <w:noProof/>
          <w:color w:val="000000"/>
          <w:sz w:val="28"/>
          <w:szCs w:val="28"/>
          <w:lang w:eastAsia="be-BY"/>
        </w:rPr>
      </w:pPr>
      <w:r w:rsidRPr="00A25607">
        <w:rPr>
          <w:rFonts w:ascii="Times New Roman" w:hAnsi="Times New Roman"/>
          <w:b/>
          <w:noProof/>
          <w:color w:val="000000"/>
          <w:sz w:val="28"/>
          <w:szCs w:val="28"/>
          <w:lang w:eastAsia="be-BY"/>
        </w:rPr>
        <w:t xml:space="preserve">Проведение оценки </w:t>
      </w:r>
      <w:r>
        <w:rPr>
          <w:rFonts w:ascii="Times New Roman" w:hAnsi="Times New Roman"/>
          <w:b/>
          <w:noProof/>
          <w:color w:val="000000"/>
          <w:sz w:val="28"/>
          <w:szCs w:val="28"/>
          <w:lang w:eastAsia="be-BY"/>
        </w:rPr>
        <w:t>воздействия на окружающую среду</w:t>
      </w:r>
      <w:r w:rsidRPr="00A25607">
        <w:rPr>
          <w:rFonts w:ascii="Times New Roman" w:hAnsi="Times New Roman"/>
          <w:b/>
          <w:noProof/>
          <w:color w:val="000000"/>
          <w:sz w:val="28"/>
          <w:szCs w:val="28"/>
          <w:lang w:eastAsia="be-BY"/>
        </w:rPr>
        <w:t xml:space="preserve"> (ОВОС) по объекту «</w:t>
      </w:r>
      <w:r w:rsidRPr="007922E2">
        <w:rPr>
          <w:rFonts w:ascii="Times New Roman" w:hAnsi="Times New Roman"/>
          <w:b/>
          <w:noProof/>
          <w:color w:val="000000"/>
          <w:sz w:val="28"/>
          <w:szCs w:val="28"/>
          <w:lang w:eastAsia="be-BY"/>
        </w:rPr>
        <w:t>2РУ. УЖДП. Навес для ремонта железнодорожных вагонов</w:t>
      </w:r>
      <w:r>
        <w:rPr>
          <w:rFonts w:ascii="Times New Roman" w:hAnsi="Times New Roman"/>
          <w:b/>
          <w:noProof/>
          <w:color w:val="000000"/>
          <w:sz w:val="28"/>
          <w:szCs w:val="28"/>
          <w:lang w:eastAsia="be-BY"/>
        </w:rPr>
        <w:t>»</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Pr>
          <w:rFonts w:ascii="Times New Roman" w:hAnsi="Times New Roman"/>
          <w:noProof/>
          <w:color w:val="000000"/>
          <w:sz w:val="28"/>
          <w:szCs w:val="28"/>
          <w:lang w:eastAsia="be-BY"/>
        </w:rPr>
        <w:t>по договору №</w:t>
      </w:r>
      <w:r w:rsidRPr="00A25607">
        <w:rPr>
          <w:rFonts w:ascii="Times New Roman" w:hAnsi="Times New Roman"/>
          <w:noProof/>
          <w:color w:val="000000"/>
          <w:sz w:val="28"/>
          <w:szCs w:val="28"/>
          <w:lang w:eastAsia="be-BY"/>
        </w:rPr>
        <w:t xml:space="preserve"> </w:t>
      </w:r>
      <w:r w:rsidRPr="007922E2">
        <w:rPr>
          <w:rFonts w:ascii="Times New Roman" w:hAnsi="Times New Roman"/>
          <w:noProof/>
          <w:color w:val="000000"/>
          <w:sz w:val="28"/>
          <w:szCs w:val="28"/>
          <w:lang w:eastAsia="be-BY"/>
        </w:rPr>
        <w:t>18-2021/С – 37П-2021</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tbl>
      <w:tblPr>
        <w:tblW w:w="9390" w:type="dxa"/>
        <w:tblInd w:w="108" w:type="dxa"/>
        <w:tblLayout w:type="fixed"/>
        <w:tblLook w:val="01E0"/>
      </w:tblPr>
      <w:tblGrid>
        <w:gridCol w:w="3686"/>
        <w:gridCol w:w="3544"/>
        <w:gridCol w:w="2160"/>
      </w:tblGrid>
      <w:tr w:rsidR="00932AE8" w:rsidRPr="00A25607" w:rsidTr="003715AE">
        <w:tc>
          <w:tcPr>
            <w:tcW w:w="3686" w:type="dxa"/>
          </w:tcPr>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Руководитель темы</w:t>
            </w:r>
          </w:p>
        </w:tc>
        <w:tc>
          <w:tcPr>
            <w:tcW w:w="3544" w:type="dxa"/>
          </w:tcPr>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_________________</w:t>
            </w: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 xml:space="preserve">          </w:t>
            </w:r>
            <w:r w:rsidRPr="005A5018">
              <w:rPr>
                <w:rFonts w:ascii="Times New Roman" w:hAnsi="Times New Roman"/>
                <w:noProof/>
                <w:color w:val="000000"/>
                <w:sz w:val="24"/>
                <w:szCs w:val="28"/>
                <w:lang w:eastAsia="be-BY"/>
              </w:rPr>
              <w:t>202</w:t>
            </w:r>
            <w:r>
              <w:rPr>
                <w:rFonts w:ascii="Times New Roman" w:hAnsi="Times New Roman"/>
                <w:noProof/>
                <w:color w:val="000000"/>
                <w:sz w:val="24"/>
                <w:szCs w:val="28"/>
                <w:lang w:eastAsia="be-BY"/>
              </w:rPr>
              <w:t>1</w:t>
            </w:r>
            <w:r w:rsidRPr="005A5018">
              <w:rPr>
                <w:rFonts w:ascii="Times New Roman" w:hAnsi="Times New Roman"/>
                <w:noProof/>
                <w:color w:val="000000"/>
                <w:sz w:val="24"/>
                <w:szCs w:val="28"/>
                <w:lang w:eastAsia="be-BY"/>
              </w:rPr>
              <w:t xml:space="preserve"> г.</w:t>
            </w:r>
          </w:p>
        </w:tc>
        <w:tc>
          <w:tcPr>
            <w:tcW w:w="2160" w:type="dxa"/>
          </w:tcPr>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Н. М. Томина</w:t>
            </w:r>
          </w:p>
        </w:tc>
      </w:tr>
    </w:tbl>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p>
    <w:p w:rsidR="00932AE8" w:rsidRPr="00A25607" w:rsidRDefault="00932AE8" w:rsidP="00844D58">
      <w:pPr>
        <w:suppressAutoHyphens/>
        <w:spacing w:after="0" w:line="240" w:lineRule="auto"/>
        <w:jc w:val="center"/>
        <w:rPr>
          <w:rFonts w:ascii="Times New Roman" w:hAnsi="Times New Roman"/>
          <w:noProof/>
          <w:color w:val="000000"/>
          <w:sz w:val="28"/>
          <w:szCs w:val="28"/>
          <w:lang w:eastAsia="be-BY"/>
        </w:rPr>
      </w:pPr>
      <w:r w:rsidRPr="00A25607">
        <w:rPr>
          <w:rFonts w:ascii="Times New Roman" w:hAnsi="Times New Roman"/>
          <w:noProof/>
          <w:color w:val="000000"/>
          <w:sz w:val="28"/>
          <w:szCs w:val="28"/>
          <w:lang w:eastAsia="be-BY"/>
        </w:rPr>
        <w:t>Минск</w:t>
      </w:r>
      <w:r>
        <w:rPr>
          <w:rFonts w:ascii="Times New Roman" w:hAnsi="Times New Roman"/>
          <w:noProof/>
          <w:color w:val="000000"/>
          <w:sz w:val="28"/>
          <w:szCs w:val="28"/>
          <w:lang w:eastAsia="be-BY"/>
        </w:rPr>
        <w:t xml:space="preserve"> </w:t>
      </w:r>
      <w:r w:rsidRPr="00A25607">
        <w:rPr>
          <w:rFonts w:ascii="Times New Roman" w:hAnsi="Times New Roman"/>
          <w:noProof/>
          <w:color w:val="000000"/>
          <w:sz w:val="28"/>
          <w:szCs w:val="28"/>
          <w:lang w:eastAsia="be-BY"/>
        </w:rPr>
        <w:t>202</w:t>
      </w:r>
      <w:r>
        <w:rPr>
          <w:rFonts w:ascii="Times New Roman" w:hAnsi="Times New Roman"/>
          <w:noProof/>
          <w:color w:val="000000"/>
          <w:sz w:val="28"/>
          <w:szCs w:val="28"/>
          <w:lang w:eastAsia="be-BY"/>
        </w:rPr>
        <w:t>1</w:t>
      </w:r>
    </w:p>
    <w:p w:rsidR="00932AE8" w:rsidRPr="00012BC3" w:rsidRDefault="00932AE8" w:rsidP="00844D58">
      <w:pPr>
        <w:spacing w:after="0" w:line="240" w:lineRule="auto"/>
        <w:jc w:val="center"/>
        <w:rPr>
          <w:rFonts w:ascii="Times New Roman" w:eastAsia="Calibri" w:hAnsi="Times New Roman"/>
          <w:b/>
          <w:bCs/>
          <w:sz w:val="32"/>
          <w:szCs w:val="28"/>
          <w:lang w:eastAsia="ru-RU"/>
        </w:rPr>
      </w:pPr>
      <w:r w:rsidRPr="00012BC3">
        <w:rPr>
          <w:rFonts w:ascii="Times New Roman" w:eastAsia="Calibri" w:hAnsi="Times New Roman"/>
          <w:b/>
          <w:bCs/>
          <w:caps/>
          <w:sz w:val="32"/>
          <w:szCs w:val="28"/>
          <w:lang w:eastAsia="ru-RU"/>
        </w:rPr>
        <w:lastRenderedPageBreak/>
        <w:t>С</w:t>
      </w:r>
      <w:r w:rsidRPr="00012BC3">
        <w:rPr>
          <w:rFonts w:ascii="Times New Roman" w:eastAsia="Calibri" w:hAnsi="Times New Roman"/>
          <w:b/>
          <w:bCs/>
          <w:sz w:val="32"/>
          <w:szCs w:val="28"/>
          <w:lang w:eastAsia="ru-RU"/>
        </w:rPr>
        <w:t>писок исполнителей</w:t>
      </w:r>
    </w:p>
    <w:p w:rsidR="00932AE8" w:rsidRPr="005A5018" w:rsidRDefault="00932AE8" w:rsidP="00844D58">
      <w:pPr>
        <w:spacing w:after="0" w:line="240" w:lineRule="auto"/>
        <w:jc w:val="center"/>
        <w:rPr>
          <w:rFonts w:ascii="Times New Roman" w:eastAsia="Calibri" w:hAnsi="Times New Roman"/>
          <w:b/>
          <w:bCs/>
          <w:caps/>
          <w:sz w:val="28"/>
          <w:szCs w:val="28"/>
          <w:lang w:eastAsia="ru-RU"/>
        </w:rPr>
      </w:pPr>
    </w:p>
    <w:tbl>
      <w:tblPr>
        <w:tblW w:w="4636" w:type="pct"/>
        <w:jc w:val="center"/>
        <w:tblInd w:w="900" w:type="dxa"/>
        <w:tblLayout w:type="fixed"/>
        <w:tblLook w:val="01E0"/>
      </w:tblPr>
      <w:tblGrid>
        <w:gridCol w:w="3421"/>
        <w:gridCol w:w="2642"/>
        <w:gridCol w:w="3073"/>
      </w:tblGrid>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Руководитель темы, </w:t>
            </w:r>
          </w:p>
          <w:p w:rsidR="00932AE8" w:rsidRPr="005A5018" w:rsidRDefault="00932AE8" w:rsidP="00844D58">
            <w:pPr>
              <w:tabs>
                <w:tab w:val="center" w:pos="142"/>
              </w:tabs>
              <w:suppressAutoHyphens/>
              <w:spacing w:after="0" w:line="240" w:lineRule="auto"/>
              <w:ind w:left="97"/>
              <w:rPr>
                <w:rFonts w:ascii="Times New Roman" w:eastAsia="Calibri" w:hAnsi="Times New Roman"/>
                <w:sz w:val="28"/>
                <w:szCs w:val="28"/>
                <w:lang w:eastAsia="ru-RU"/>
              </w:rPr>
            </w:pPr>
            <w:r w:rsidRPr="005A5018">
              <w:rPr>
                <w:rFonts w:ascii="Times New Roman" w:eastAsia="Calibri" w:hAnsi="Times New Roman"/>
                <w:sz w:val="28"/>
                <w:szCs w:val="28"/>
                <w:lang w:eastAsia="ru-RU"/>
              </w:rPr>
              <w:tab/>
            </w:r>
            <w:proofErr w:type="spellStart"/>
            <w:r w:rsidRPr="005A5018">
              <w:rPr>
                <w:rFonts w:ascii="Times New Roman" w:eastAsia="Calibri" w:hAnsi="Times New Roman"/>
                <w:sz w:val="28"/>
                <w:szCs w:val="28"/>
                <w:lang w:eastAsia="ru-RU"/>
              </w:rPr>
              <w:t>науч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center"/>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844D58">
            <w:pPr>
              <w:suppressAutoHyphens/>
              <w:spacing w:after="0" w:line="240" w:lineRule="auto"/>
              <w:ind w:left="97"/>
              <w:jc w:val="both"/>
              <w:rPr>
                <w:rFonts w:ascii="Times New Roman" w:eastAsia="Calibri" w:hAnsi="Times New Roman"/>
                <w:sz w:val="24"/>
                <w:szCs w:val="24"/>
                <w:lang w:eastAsia="ru-RU"/>
              </w:rPr>
            </w:pPr>
            <w:r>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Pr="005A5018">
              <w:rPr>
                <w:rFonts w:ascii="Times New Roman" w:eastAsia="Calibri" w:hAnsi="Times New Roman"/>
                <w:sz w:val="24"/>
                <w:szCs w:val="28"/>
                <w:lang w:eastAsia="ru-RU"/>
              </w:rPr>
              <w:t>202</w:t>
            </w:r>
            <w:r>
              <w:rPr>
                <w:rFonts w:ascii="Times New Roman" w:eastAsia="Calibri" w:hAnsi="Times New Roman"/>
                <w:sz w:val="24"/>
                <w:szCs w:val="28"/>
                <w:lang w:eastAsia="ru-RU"/>
              </w:rPr>
              <w:t>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Н. М. Томина</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center"/>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Ответственный исполнитель, </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мл</w:t>
            </w:r>
            <w:proofErr w:type="gramStart"/>
            <w:r w:rsidRPr="005A5018">
              <w:rPr>
                <w:rFonts w:ascii="Times New Roman" w:eastAsia="Calibri" w:hAnsi="Times New Roman"/>
                <w:sz w:val="28"/>
                <w:szCs w:val="28"/>
                <w:lang w:eastAsia="ru-RU"/>
              </w:rPr>
              <w:t>.</w:t>
            </w:r>
            <w:proofErr w:type="gramEnd"/>
            <w:r w:rsidRPr="005A5018">
              <w:rPr>
                <w:rFonts w:ascii="Times New Roman" w:eastAsia="Calibri" w:hAnsi="Times New Roman"/>
                <w:sz w:val="28"/>
                <w:szCs w:val="28"/>
                <w:lang w:eastAsia="ru-RU"/>
              </w:rPr>
              <w:t xml:space="preserve"> </w:t>
            </w:r>
            <w:proofErr w:type="spellStart"/>
            <w:proofErr w:type="gramStart"/>
            <w:r w:rsidRPr="005A5018">
              <w:rPr>
                <w:rFonts w:ascii="Times New Roman" w:eastAsia="Calibri" w:hAnsi="Times New Roman"/>
                <w:sz w:val="28"/>
                <w:szCs w:val="28"/>
                <w:lang w:eastAsia="ru-RU"/>
              </w:rPr>
              <w:t>н</w:t>
            </w:r>
            <w:proofErr w:type="gramEnd"/>
            <w:r w:rsidRPr="005A5018">
              <w:rPr>
                <w:rFonts w:ascii="Times New Roman" w:eastAsia="Calibri" w:hAnsi="Times New Roman"/>
                <w:sz w:val="28"/>
                <w:szCs w:val="28"/>
                <w:lang w:eastAsia="ru-RU"/>
              </w:rPr>
              <w:t>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Е. В. Романова </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trHeight w:val="271"/>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Исполнители темы:</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trHeight w:val="271"/>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Вед</w:t>
            </w:r>
            <w:proofErr w:type="gramStart"/>
            <w:r w:rsidRPr="005A5018">
              <w:rPr>
                <w:rFonts w:ascii="Times New Roman" w:eastAsia="Calibri" w:hAnsi="Times New Roman"/>
                <w:sz w:val="28"/>
                <w:szCs w:val="28"/>
                <w:lang w:eastAsia="ru-RU"/>
              </w:rPr>
              <w:t>.</w:t>
            </w:r>
            <w:proofErr w:type="gramEnd"/>
            <w:r w:rsidRPr="005A5018">
              <w:rPr>
                <w:rFonts w:ascii="Times New Roman" w:eastAsia="Calibri" w:hAnsi="Times New Roman"/>
                <w:sz w:val="28"/>
                <w:szCs w:val="28"/>
                <w:lang w:eastAsia="ru-RU"/>
              </w:rPr>
              <w:t xml:space="preserve"> </w:t>
            </w:r>
            <w:proofErr w:type="spellStart"/>
            <w:proofErr w:type="gramStart"/>
            <w:r w:rsidRPr="005A5018">
              <w:rPr>
                <w:rFonts w:ascii="Times New Roman" w:eastAsia="Calibri" w:hAnsi="Times New Roman"/>
                <w:sz w:val="28"/>
                <w:szCs w:val="28"/>
                <w:lang w:eastAsia="ru-RU"/>
              </w:rPr>
              <w:t>н</w:t>
            </w:r>
            <w:proofErr w:type="gramEnd"/>
            <w:r w:rsidRPr="005A5018">
              <w:rPr>
                <w:rFonts w:ascii="Times New Roman" w:eastAsia="Calibri" w:hAnsi="Times New Roman"/>
                <w:sz w:val="28"/>
                <w:szCs w:val="28"/>
                <w:lang w:eastAsia="ru-RU"/>
              </w:rPr>
              <w:t>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канд. </w:t>
            </w:r>
            <w:proofErr w:type="spellStart"/>
            <w:r w:rsidRPr="005A5018">
              <w:rPr>
                <w:rFonts w:ascii="Times New Roman" w:eastAsia="Calibri" w:hAnsi="Times New Roman"/>
                <w:sz w:val="28"/>
                <w:szCs w:val="28"/>
                <w:lang w:eastAsia="ru-RU"/>
              </w:rPr>
              <w:t>техн</w:t>
            </w:r>
            <w:proofErr w:type="spellEnd"/>
            <w:r w:rsidRPr="005A5018">
              <w:rPr>
                <w:rFonts w:ascii="Times New Roman" w:eastAsia="Calibri" w:hAnsi="Times New Roman"/>
                <w:sz w:val="28"/>
                <w:szCs w:val="28"/>
                <w:lang w:eastAsia="ru-RU"/>
              </w:rPr>
              <w:t>. наук</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Е. В. Гапанович</w:t>
            </w:r>
          </w:p>
        </w:tc>
      </w:tr>
      <w:tr w:rsidR="00932AE8" w:rsidRPr="005A5018" w:rsidTr="003715AE">
        <w:trPr>
          <w:trHeight w:val="271"/>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roofErr w:type="spellStart"/>
            <w:r w:rsidRPr="005A5018">
              <w:rPr>
                <w:rFonts w:ascii="Times New Roman" w:eastAsia="Calibri" w:hAnsi="Times New Roman"/>
                <w:sz w:val="28"/>
                <w:szCs w:val="28"/>
                <w:lang w:eastAsia="ru-RU"/>
              </w:rPr>
              <w:t>Науч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Н. В. Попкова </w:t>
            </w: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roofErr w:type="spellStart"/>
            <w:r w:rsidRPr="005A5018">
              <w:rPr>
                <w:rFonts w:ascii="Times New Roman" w:eastAsia="Calibri" w:hAnsi="Times New Roman"/>
                <w:sz w:val="28"/>
                <w:szCs w:val="28"/>
                <w:lang w:eastAsia="ru-RU"/>
              </w:rPr>
              <w:t>Науч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307278">
            <w:pPr>
              <w:tabs>
                <w:tab w:val="left" w:pos="788"/>
              </w:tabs>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Ю. П. </w:t>
            </w:r>
            <w:proofErr w:type="spellStart"/>
            <w:r w:rsidRPr="005A5018">
              <w:rPr>
                <w:rFonts w:ascii="Times New Roman" w:eastAsia="Calibri" w:hAnsi="Times New Roman"/>
                <w:sz w:val="28"/>
                <w:szCs w:val="28"/>
                <w:lang w:eastAsia="ru-RU"/>
              </w:rPr>
              <w:t>Анцух</w:t>
            </w:r>
            <w:proofErr w:type="spellEnd"/>
            <w:r w:rsidRPr="005A5018">
              <w:rPr>
                <w:rFonts w:ascii="Times New Roman" w:eastAsia="Calibri" w:hAnsi="Times New Roman"/>
                <w:sz w:val="28"/>
                <w:szCs w:val="28"/>
                <w:lang w:eastAsia="ru-RU"/>
              </w:rPr>
              <w:t xml:space="preserve"> </w:t>
            </w: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Мл</w:t>
            </w:r>
            <w:proofErr w:type="gramStart"/>
            <w:r w:rsidRPr="005A5018">
              <w:rPr>
                <w:rFonts w:ascii="Times New Roman" w:eastAsia="Calibri" w:hAnsi="Times New Roman"/>
                <w:sz w:val="28"/>
                <w:szCs w:val="28"/>
                <w:lang w:eastAsia="ru-RU"/>
              </w:rPr>
              <w:t>.</w:t>
            </w:r>
            <w:proofErr w:type="gramEnd"/>
            <w:r w:rsidRPr="005A5018">
              <w:rPr>
                <w:rFonts w:ascii="Times New Roman" w:eastAsia="Calibri" w:hAnsi="Times New Roman"/>
                <w:sz w:val="28"/>
                <w:szCs w:val="28"/>
                <w:lang w:eastAsia="ru-RU"/>
              </w:rPr>
              <w:t xml:space="preserve"> </w:t>
            </w:r>
            <w:proofErr w:type="spellStart"/>
            <w:proofErr w:type="gramStart"/>
            <w:r w:rsidRPr="005A5018">
              <w:rPr>
                <w:rFonts w:ascii="Times New Roman" w:eastAsia="Calibri" w:hAnsi="Times New Roman"/>
                <w:sz w:val="28"/>
                <w:szCs w:val="28"/>
                <w:lang w:eastAsia="ru-RU"/>
              </w:rPr>
              <w:t>н</w:t>
            </w:r>
            <w:proofErr w:type="gramEnd"/>
            <w:r w:rsidRPr="005A5018">
              <w:rPr>
                <w:rFonts w:ascii="Times New Roman" w:eastAsia="Calibri" w:hAnsi="Times New Roman"/>
                <w:sz w:val="28"/>
                <w:szCs w:val="28"/>
                <w:lang w:eastAsia="ru-RU"/>
              </w:rPr>
              <w:t>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А. А. Захаров </w:t>
            </w: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Мл</w:t>
            </w:r>
            <w:proofErr w:type="gramStart"/>
            <w:r w:rsidRPr="005A5018">
              <w:rPr>
                <w:rFonts w:ascii="Times New Roman" w:eastAsia="Calibri" w:hAnsi="Times New Roman"/>
                <w:sz w:val="28"/>
                <w:szCs w:val="28"/>
                <w:lang w:eastAsia="ru-RU"/>
              </w:rPr>
              <w:t>.</w:t>
            </w:r>
            <w:proofErr w:type="gramEnd"/>
            <w:r w:rsidRPr="005A5018">
              <w:rPr>
                <w:rFonts w:ascii="Times New Roman" w:eastAsia="Calibri" w:hAnsi="Times New Roman"/>
                <w:sz w:val="28"/>
                <w:szCs w:val="28"/>
                <w:lang w:eastAsia="ru-RU"/>
              </w:rPr>
              <w:t xml:space="preserve"> </w:t>
            </w:r>
            <w:proofErr w:type="spellStart"/>
            <w:proofErr w:type="gramStart"/>
            <w:r w:rsidRPr="005A5018">
              <w:rPr>
                <w:rFonts w:ascii="Times New Roman" w:eastAsia="Calibri" w:hAnsi="Times New Roman"/>
                <w:sz w:val="28"/>
                <w:szCs w:val="28"/>
                <w:lang w:eastAsia="ru-RU"/>
              </w:rPr>
              <w:t>н</w:t>
            </w:r>
            <w:proofErr w:type="gramEnd"/>
            <w:r w:rsidRPr="005A5018">
              <w:rPr>
                <w:rFonts w:ascii="Times New Roman" w:eastAsia="Calibri" w:hAnsi="Times New Roman"/>
                <w:sz w:val="28"/>
                <w:szCs w:val="28"/>
                <w:lang w:eastAsia="ru-RU"/>
              </w:rPr>
              <w:t>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______________</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И. И. Гавриленко </w:t>
            </w: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tc>
      </w:tr>
      <w:tr w:rsidR="00932AE8" w:rsidRPr="005A5018" w:rsidTr="003715AE">
        <w:trPr>
          <w:jc w:val="center"/>
        </w:trPr>
        <w:tc>
          <w:tcPr>
            <w:tcW w:w="187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Мл</w:t>
            </w:r>
            <w:proofErr w:type="gramStart"/>
            <w:r w:rsidRPr="005A5018">
              <w:rPr>
                <w:rFonts w:ascii="Times New Roman" w:eastAsia="Calibri" w:hAnsi="Times New Roman"/>
                <w:sz w:val="28"/>
                <w:szCs w:val="28"/>
                <w:lang w:eastAsia="ru-RU"/>
              </w:rPr>
              <w:t>.</w:t>
            </w:r>
            <w:proofErr w:type="gramEnd"/>
            <w:r w:rsidRPr="005A5018">
              <w:rPr>
                <w:rFonts w:ascii="Times New Roman" w:eastAsia="Calibri" w:hAnsi="Times New Roman"/>
                <w:sz w:val="28"/>
                <w:szCs w:val="28"/>
                <w:lang w:eastAsia="ru-RU"/>
              </w:rPr>
              <w:t xml:space="preserve"> </w:t>
            </w:r>
            <w:proofErr w:type="spellStart"/>
            <w:proofErr w:type="gramStart"/>
            <w:r w:rsidRPr="005A5018">
              <w:rPr>
                <w:rFonts w:ascii="Times New Roman" w:eastAsia="Calibri" w:hAnsi="Times New Roman"/>
                <w:sz w:val="28"/>
                <w:szCs w:val="28"/>
                <w:lang w:eastAsia="ru-RU"/>
              </w:rPr>
              <w:t>н</w:t>
            </w:r>
            <w:proofErr w:type="gramEnd"/>
            <w:r w:rsidRPr="005A5018">
              <w:rPr>
                <w:rFonts w:ascii="Times New Roman" w:eastAsia="Calibri" w:hAnsi="Times New Roman"/>
                <w:sz w:val="28"/>
                <w:szCs w:val="28"/>
                <w:lang w:eastAsia="ru-RU"/>
              </w:rPr>
              <w:t>ауч</w:t>
            </w:r>
            <w:proofErr w:type="spellEnd"/>
            <w:r w:rsidRPr="005A5018">
              <w:rPr>
                <w:rFonts w:ascii="Times New Roman" w:eastAsia="Calibri" w:hAnsi="Times New Roman"/>
                <w:sz w:val="28"/>
                <w:szCs w:val="28"/>
                <w:lang w:eastAsia="ru-RU"/>
              </w:rPr>
              <w:t xml:space="preserve">. </w:t>
            </w:r>
            <w:proofErr w:type="spellStart"/>
            <w:r w:rsidRPr="005A5018">
              <w:rPr>
                <w:rFonts w:ascii="Times New Roman" w:eastAsia="Calibri" w:hAnsi="Times New Roman"/>
                <w:sz w:val="28"/>
                <w:szCs w:val="28"/>
                <w:lang w:eastAsia="ru-RU"/>
              </w:rPr>
              <w:t>сотр</w:t>
            </w:r>
            <w:proofErr w:type="spellEnd"/>
            <w:r w:rsidRPr="005A5018">
              <w:rPr>
                <w:rFonts w:ascii="Times New Roman" w:eastAsia="Calibri" w:hAnsi="Times New Roman"/>
                <w:sz w:val="28"/>
                <w:szCs w:val="28"/>
                <w:lang w:eastAsia="ru-RU"/>
              </w:rPr>
              <w:t>.</w:t>
            </w:r>
          </w:p>
        </w:tc>
        <w:tc>
          <w:tcPr>
            <w:tcW w:w="1446" w:type="pct"/>
            <w:vAlign w:val="bottom"/>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_____________</w:t>
            </w: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4"/>
                <w:szCs w:val="24"/>
                <w:lang w:eastAsia="ru-RU"/>
              </w:rPr>
              <w:t xml:space="preserve">     </w:t>
            </w:r>
            <w:r>
              <w:rPr>
                <w:rFonts w:ascii="Times New Roman" w:eastAsia="Calibri" w:hAnsi="Times New Roman"/>
                <w:sz w:val="24"/>
                <w:szCs w:val="24"/>
                <w:lang w:eastAsia="ru-RU"/>
              </w:rPr>
              <w:t xml:space="preserve">   </w:t>
            </w:r>
            <w:r w:rsidRPr="005A5018">
              <w:rPr>
                <w:rFonts w:ascii="Times New Roman" w:eastAsia="Calibri" w:hAnsi="Times New Roman"/>
                <w:sz w:val="24"/>
                <w:szCs w:val="24"/>
                <w:lang w:eastAsia="ru-RU"/>
              </w:rPr>
              <w:t xml:space="preserve">  </w:t>
            </w:r>
            <w:r w:rsidR="00307278">
              <w:rPr>
                <w:rFonts w:ascii="Times New Roman" w:eastAsia="Calibri" w:hAnsi="Times New Roman"/>
                <w:sz w:val="24"/>
                <w:szCs w:val="24"/>
                <w:lang w:eastAsia="ru-RU"/>
              </w:rPr>
              <w:t xml:space="preserve">               </w:t>
            </w:r>
            <w:r>
              <w:rPr>
                <w:rFonts w:ascii="Times New Roman" w:eastAsia="Calibri" w:hAnsi="Times New Roman"/>
                <w:sz w:val="24"/>
                <w:szCs w:val="28"/>
                <w:lang w:eastAsia="ru-RU"/>
              </w:rPr>
              <w:t>2021</w:t>
            </w:r>
            <w:r w:rsidRPr="005A5018">
              <w:rPr>
                <w:rFonts w:ascii="Times New Roman" w:eastAsia="Calibri" w:hAnsi="Times New Roman"/>
                <w:sz w:val="24"/>
                <w:szCs w:val="28"/>
                <w:lang w:eastAsia="ru-RU"/>
              </w:rPr>
              <w:t xml:space="preserve"> г</w:t>
            </w:r>
            <w:r w:rsidRPr="005A5018">
              <w:rPr>
                <w:rFonts w:ascii="Times New Roman" w:eastAsia="Calibri" w:hAnsi="Times New Roman"/>
                <w:sz w:val="24"/>
                <w:szCs w:val="24"/>
                <w:lang w:eastAsia="ru-RU"/>
              </w:rPr>
              <w:t>.</w:t>
            </w:r>
          </w:p>
        </w:tc>
        <w:tc>
          <w:tcPr>
            <w:tcW w:w="1682" w:type="pct"/>
          </w:tcPr>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p>
          <w:p w:rsidR="00932AE8" w:rsidRPr="005A5018" w:rsidRDefault="00932AE8" w:rsidP="00844D58">
            <w:pPr>
              <w:suppressAutoHyphens/>
              <w:spacing w:after="0" w:line="240" w:lineRule="auto"/>
              <w:ind w:left="97"/>
              <w:jc w:val="both"/>
              <w:rPr>
                <w:rFonts w:ascii="Times New Roman" w:eastAsia="Calibri" w:hAnsi="Times New Roman"/>
                <w:sz w:val="28"/>
                <w:szCs w:val="28"/>
                <w:lang w:eastAsia="ru-RU"/>
              </w:rPr>
            </w:pPr>
            <w:r w:rsidRPr="005A5018">
              <w:rPr>
                <w:rFonts w:ascii="Times New Roman" w:eastAsia="Calibri" w:hAnsi="Times New Roman"/>
                <w:sz w:val="28"/>
                <w:szCs w:val="28"/>
                <w:lang w:eastAsia="ru-RU"/>
              </w:rPr>
              <w:t xml:space="preserve">Е. В. </w:t>
            </w:r>
            <w:proofErr w:type="spellStart"/>
            <w:r w:rsidRPr="005A5018">
              <w:rPr>
                <w:rFonts w:ascii="Times New Roman" w:eastAsia="Calibri" w:hAnsi="Times New Roman"/>
                <w:sz w:val="28"/>
                <w:szCs w:val="28"/>
                <w:lang w:eastAsia="ru-RU"/>
              </w:rPr>
              <w:t>Лаптик</w:t>
            </w:r>
            <w:proofErr w:type="spellEnd"/>
            <w:r w:rsidRPr="005A5018">
              <w:rPr>
                <w:rFonts w:ascii="Times New Roman" w:eastAsia="Calibri" w:hAnsi="Times New Roman"/>
                <w:sz w:val="28"/>
                <w:szCs w:val="28"/>
                <w:lang w:eastAsia="ru-RU"/>
              </w:rPr>
              <w:t xml:space="preserve"> </w:t>
            </w:r>
          </w:p>
        </w:tc>
      </w:tr>
    </w:tbl>
    <w:p w:rsidR="00932AE8" w:rsidRPr="00E85989" w:rsidRDefault="00932AE8" w:rsidP="00844D58">
      <w:pPr>
        <w:suppressAutoHyphens/>
        <w:spacing w:after="0" w:line="240" w:lineRule="auto"/>
        <w:jc w:val="center"/>
        <w:rPr>
          <w:rFonts w:ascii="Times New Roman" w:hAnsi="Times New Roman"/>
          <w:b/>
          <w:bCs/>
          <w:kern w:val="32"/>
          <w:sz w:val="32"/>
          <w:szCs w:val="28"/>
        </w:rPr>
      </w:pPr>
      <w:r w:rsidRPr="008829E9">
        <w:rPr>
          <w:rFonts w:ascii="Times New Roman" w:hAnsi="Times New Roman"/>
          <w:sz w:val="28"/>
          <w:szCs w:val="28"/>
        </w:rPr>
        <w:t xml:space="preserve"> </w:t>
      </w:r>
      <w:r w:rsidRPr="008829E9">
        <w:rPr>
          <w:rFonts w:ascii="Times New Roman" w:hAnsi="Times New Roman"/>
          <w:sz w:val="28"/>
          <w:szCs w:val="28"/>
        </w:rPr>
        <w:br w:type="page"/>
      </w:r>
      <w:r w:rsidRPr="007A0E2F">
        <w:rPr>
          <w:rFonts w:ascii="Times New Roman" w:hAnsi="Times New Roman"/>
          <w:b/>
          <w:bCs/>
          <w:kern w:val="32"/>
          <w:sz w:val="32"/>
          <w:szCs w:val="28"/>
        </w:rPr>
        <w:lastRenderedPageBreak/>
        <w:t>Содержание</w:t>
      </w:r>
    </w:p>
    <w:p w:rsidR="00932AE8" w:rsidRPr="008829E9" w:rsidRDefault="00932AE8" w:rsidP="00844D58">
      <w:pPr>
        <w:suppressAutoHyphens/>
        <w:spacing w:after="0" w:line="240" w:lineRule="auto"/>
        <w:jc w:val="center"/>
        <w:rPr>
          <w:rFonts w:ascii="Times New Roman" w:hAnsi="Times New Roman"/>
          <w:b/>
          <w:bCs/>
          <w:kern w:val="32"/>
          <w:sz w:val="28"/>
          <w:szCs w:val="28"/>
        </w:rPr>
      </w:pPr>
    </w:p>
    <w:p w:rsidR="001304D9" w:rsidRDefault="00563AA3">
      <w:pPr>
        <w:pStyle w:val="11"/>
        <w:rPr>
          <w:rFonts w:asciiTheme="minorHAnsi" w:eastAsiaTheme="minorEastAsia" w:hAnsiTheme="minorHAnsi" w:cstheme="minorBidi"/>
          <w:b w:val="0"/>
          <w:caps w:val="0"/>
          <w:sz w:val="22"/>
          <w:szCs w:val="22"/>
          <w:lang w:val="ru-RU"/>
        </w:rPr>
      </w:pPr>
      <w:r w:rsidRPr="00563AA3">
        <w:rPr>
          <w:sz w:val="28"/>
          <w:szCs w:val="28"/>
          <w:lang w:val="ru-RU"/>
        </w:rPr>
        <w:fldChar w:fldCharType="begin"/>
      </w:r>
      <w:r w:rsidR="00932AE8" w:rsidRPr="008829E9">
        <w:rPr>
          <w:sz w:val="28"/>
          <w:szCs w:val="28"/>
          <w:lang w:val="ru-RU"/>
        </w:rPr>
        <w:instrText xml:space="preserve"> TOC \o "1-3" \h \z \u </w:instrText>
      </w:r>
      <w:r w:rsidRPr="00563AA3">
        <w:rPr>
          <w:sz w:val="28"/>
          <w:szCs w:val="28"/>
          <w:lang w:val="ru-RU"/>
        </w:rPr>
        <w:fldChar w:fldCharType="separate"/>
      </w:r>
      <w:hyperlink w:anchor="_Toc69737318" w:history="1">
        <w:r w:rsidR="001304D9" w:rsidRPr="004E05A9">
          <w:rPr>
            <w:rStyle w:val="a6"/>
          </w:rPr>
          <w:t>Определения</w:t>
        </w:r>
        <w:r w:rsidR="001304D9">
          <w:rPr>
            <w:webHidden/>
          </w:rPr>
          <w:tab/>
        </w:r>
        <w:r w:rsidR="001304D9">
          <w:rPr>
            <w:webHidden/>
          </w:rPr>
          <w:fldChar w:fldCharType="begin"/>
        </w:r>
        <w:r w:rsidR="001304D9">
          <w:rPr>
            <w:webHidden/>
          </w:rPr>
          <w:instrText xml:space="preserve"> PAGEREF _Toc69737318 \h </w:instrText>
        </w:r>
        <w:r w:rsidR="001304D9">
          <w:rPr>
            <w:webHidden/>
          </w:rPr>
        </w:r>
        <w:r w:rsidR="001304D9">
          <w:rPr>
            <w:webHidden/>
          </w:rPr>
          <w:fldChar w:fldCharType="separate"/>
        </w:r>
        <w:r w:rsidR="008C24B1">
          <w:rPr>
            <w:webHidden/>
          </w:rPr>
          <w:t>6</w:t>
        </w:r>
        <w:r w:rsidR="001304D9">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19" w:history="1">
        <w:r w:rsidRPr="004E05A9">
          <w:rPr>
            <w:rStyle w:val="a6"/>
          </w:rPr>
          <w:t>Введение</w:t>
        </w:r>
        <w:r>
          <w:rPr>
            <w:webHidden/>
          </w:rPr>
          <w:tab/>
        </w:r>
        <w:r>
          <w:rPr>
            <w:webHidden/>
          </w:rPr>
          <w:fldChar w:fldCharType="begin"/>
        </w:r>
        <w:r>
          <w:rPr>
            <w:webHidden/>
          </w:rPr>
          <w:instrText xml:space="preserve"> PAGEREF _Toc69737319 \h </w:instrText>
        </w:r>
        <w:r>
          <w:rPr>
            <w:webHidden/>
          </w:rPr>
        </w:r>
        <w:r>
          <w:rPr>
            <w:webHidden/>
          </w:rPr>
          <w:fldChar w:fldCharType="separate"/>
        </w:r>
        <w:r w:rsidR="008C24B1">
          <w:rPr>
            <w:webHidden/>
          </w:rPr>
          <w:t>7</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20" w:history="1">
        <w:r w:rsidRPr="004E05A9">
          <w:rPr>
            <w:rStyle w:val="a6"/>
          </w:rPr>
          <w:t>Резюме нетехнического характера</w:t>
        </w:r>
        <w:r>
          <w:rPr>
            <w:webHidden/>
          </w:rPr>
          <w:tab/>
        </w:r>
        <w:r>
          <w:rPr>
            <w:webHidden/>
          </w:rPr>
          <w:fldChar w:fldCharType="begin"/>
        </w:r>
        <w:r>
          <w:rPr>
            <w:webHidden/>
          </w:rPr>
          <w:instrText xml:space="preserve"> PAGEREF _Toc69737320 \h </w:instrText>
        </w:r>
        <w:r>
          <w:rPr>
            <w:webHidden/>
          </w:rPr>
        </w:r>
        <w:r>
          <w:rPr>
            <w:webHidden/>
          </w:rPr>
          <w:fldChar w:fldCharType="separate"/>
        </w:r>
        <w:r w:rsidR="008C24B1">
          <w:rPr>
            <w:webHidden/>
          </w:rPr>
          <w:t>9</w:t>
        </w:r>
        <w:r>
          <w:rPr>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21" w:history="1">
        <w:r w:rsidRPr="004E05A9">
          <w:rPr>
            <w:rStyle w:val="a6"/>
            <w:noProof/>
          </w:rPr>
          <w:t>4.3 Оцен</w:t>
        </w:r>
        <w:r w:rsidRPr="004E05A9">
          <w:rPr>
            <w:rStyle w:val="a6"/>
            <w:noProof/>
          </w:rPr>
          <w:t>к</w:t>
        </w:r>
        <w:r w:rsidRPr="004E05A9">
          <w:rPr>
            <w:rStyle w:val="a6"/>
            <w:noProof/>
          </w:rPr>
          <w:t>а воздействия на подземные воды</w:t>
        </w:r>
        <w:r>
          <w:rPr>
            <w:noProof/>
            <w:webHidden/>
          </w:rPr>
          <w:tab/>
        </w:r>
        <w:r>
          <w:rPr>
            <w:noProof/>
            <w:webHidden/>
          </w:rPr>
          <w:fldChar w:fldCharType="begin"/>
        </w:r>
        <w:r>
          <w:rPr>
            <w:noProof/>
            <w:webHidden/>
          </w:rPr>
          <w:instrText xml:space="preserve"> PAGEREF _Toc69737321 \h </w:instrText>
        </w:r>
        <w:r>
          <w:rPr>
            <w:noProof/>
            <w:webHidden/>
          </w:rPr>
        </w:r>
        <w:r>
          <w:rPr>
            <w:noProof/>
            <w:webHidden/>
          </w:rPr>
          <w:fldChar w:fldCharType="separate"/>
        </w:r>
        <w:r w:rsidR="008C24B1">
          <w:rPr>
            <w:noProof/>
            <w:webHidden/>
          </w:rPr>
          <w:t>14</w:t>
        </w:r>
        <w:r>
          <w:rPr>
            <w:noProof/>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22" w:history="1">
        <w:r w:rsidRPr="004E05A9">
          <w:rPr>
            <w:rStyle w:val="a6"/>
          </w:rPr>
          <w:t>6 Выбор приоритетного варианта реализации планируемой хозяйственной деятельности</w:t>
        </w:r>
        <w:r>
          <w:rPr>
            <w:webHidden/>
          </w:rPr>
          <w:tab/>
        </w:r>
        <w:r>
          <w:rPr>
            <w:webHidden/>
          </w:rPr>
          <w:fldChar w:fldCharType="begin"/>
        </w:r>
        <w:r>
          <w:rPr>
            <w:webHidden/>
          </w:rPr>
          <w:instrText xml:space="preserve"> PAGEREF _Toc69737322 \h </w:instrText>
        </w:r>
        <w:r>
          <w:rPr>
            <w:webHidden/>
          </w:rPr>
        </w:r>
        <w:r>
          <w:rPr>
            <w:webHidden/>
          </w:rPr>
          <w:fldChar w:fldCharType="separate"/>
        </w:r>
        <w:r w:rsidR="008C24B1">
          <w:rPr>
            <w:webHidden/>
          </w:rPr>
          <w:t>17</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23" w:history="1">
        <w:r w:rsidRPr="004E05A9">
          <w:rPr>
            <w:rStyle w:val="a6"/>
          </w:rPr>
          <w:t>1 Сведения о заказчике, планируемой деятельности, объекте и территории исследований</w:t>
        </w:r>
        <w:r>
          <w:rPr>
            <w:webHidden/>
          </w:rPr>
          <w:tab/>
        </w:r>
        <w:r>
          <w:rPr>
            <w:webHidden/>
          </w:rPr>
          <w:fldChar w:fldCharType="begin"/>
        </w:r>
        <w:r>
          <w:rPr>
            <w:webHidden/>
          </w:rPr>
          <w:instrText xml:space="preserve"> PAGEREF _Toc69737323 \h </w:instrText>
        </w:r>
        <w:r>
          <w:rPr>
            <w:webHidden/>
          </w:rPr>
        </w:r>
        <w:r>
          <w:rPr>
            <w:webHidden/>
          </w:rPr>
          <w:fldChar w:fldCharType="separate"/>
        </w:r>
        <w:r w:rsidR="008C24B1">
          <w:rPr>
            <w:webHidden/>
          </w:rPr>
          <w:t>20</w:t>
        </w:r>
        <w:r>
          <w:rPr>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24" w:history="1">
        <w:r w:rsidRPr="004E05A9">
          <w:rPr>
            <w:rStyle w:val="a6"/>
            <w:noProof/>
          </w:rPr>
          <w:t>1.1 Сведения о заказчике планируемой хозяйственной деятельности</w:t>
        </w:r>
        <w:r>
          <w:rPr>
            <w:noProof/>
            <w:webHidden/>
          </w:rPr>
          <w:tab/>
        </w:r>
        <w:r>
          <w:rPr>
            <w:noProof/>
            <w:webHidden/>
          </w:rPr>
          <w:fldChar w:fldCharType="begin"/>
        </w:r>
        <w:r>
          <w:rPr>
            <w:noProof/>
            <w:webHidden/>
          </w:rPr>
          <w:instrText xml:space="preserve"> PAGEREF _Toc69737324 \h </w:instrText>
        </w:r>
        <w:r>
          <w:rPr>
            <w:noProof/>
            <w:webHidden/>
          </w:rPr>
        </w:r>
        <w:r>
          <w:rPr>
            <w:noProof/>
            <w:webHidden/>
          </w:rPr>
          <w:fldChar w:fldCharType="separate"/>
        </w:r>
        <w:r w:rsidR="008C24B1">
          <w:rPr>
            <w:noProof/>
            <w:webHidden/>
          </w:rPr>
          <w:t>20</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25" w:history="1">
        <w:r w:rsidRPr="004E05A9">
          <w:rPr>
            <w:rStyle w:val="a6"/>
            <w:noProof/>
          </w:rPr>
          <w:t>1.2 Общая характеристика территории возведения объекта</w:t>
        </w:r>
        <w:r>
          <w:rPr>
            <w:noProof/>
            <w:webHidden/>
          </w:rPr>
          <w:tab/>
        </w:r>
        <w:r>
          <w:rPr>
            <w:noProof/>
            <w:webHidden/>
          </w:rPr>
          <w:fldChar w:fldCharType="begin"/>
        </w:r>
        <w:r>
          <w:rPr>
            <w:noProof/>
            <w:webHidden/>
          </w:rPr>
          <w:instrText xml:space="preserve"> PAGEREF _Toc69737325 \h </w:instrText>
        </w:r>
        <w:r>
          <w:rPr>
            <w:noProof/>
            <w:webHidden/>
          </w:rPr>
        </w:r>
        <w:r>
          <w:rPr>
            <w:noProof/>
            <w:webHidden/>
          </w:rPr>
          <w:fldChar w:fldCharType="separate"/>
        </w:r>
        <w:r w:rsidR="008C24B1">
          <w:rPr>
            <w:noProof/>
            <w:webHidden/>
          </w:rPr>
          <w:t>20</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26" w:history="1">
        <w:r w:rsidRPr="004E05A9">
          <w:rPr>
            <w:rStyle w:val="a6"/>
            <w:noProof/>
          </w:rPr>
          <w:t>1.3 Краткая характеристика проектных технологических решений</w:t>
        </w:r>
        <w:r>
          <w:rPr>
            <w:noProof/>
            <w:webHidden/>
          </w:rPr>
          <w:tab/>
        </w:r>
        <w:r>
          <w:rPr>
            <w:noProof/>
            <w:webHidden/>
          </w:rPr>
          <w:fldChar w:fldCharType="begin"/>
        </w:r>
        <w:r>
          <w:rPr>
            <w:noProof/>
            <w:webHidden/>
          </w:rPr>
          <w:instrText xml:space="preserve"> PAGEREF _Toc69737326 \h </w:instrText>
        </w:r>
        <w:r>
          <w:rPr>
            <w:noProof/>
            <w:webHidden/>
          </w:rPr>
        </w:r>
        <w:r>
          <w:rPr>
            <w:noProof/>
            <w:webHidden/>
          </w:rPr>
          <w:fldChar w:fldCharType="separate"/>
        </w:r>
        <w:r w:rsidR="008C24B1">
          <w:rPr>
            <w:noProof/>
            <w:webHidden/>
          </w:rPr>
          <w:t>21</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27" w:history="1">
        <w:r w:rsidRPr="004E05A9">
          <w:rPr>
            <w:rStyle w:val="a6"/>
            <w:noProof/>
          </w:rPr>
          <w:t>1.3.1 Существующее производство</w:t>
        </w:r>
        <w:r>
          <w:rPr>
            <w:noProof/>
            <w:webHidden/>
          </w:rPr>
          <w:tab/>
        </w:r>
        <w:r>
          <w:rPr>
            <w:noProof/>
            <w:webHidden/>
          </w:rPr>
          <w:fldChar w:fldCharType="begin"/>
        </w:r>
        <w:r>
          <w:rPr>
            <w:noProof/>
            <w:webHidden/>
          </w:rPr>
          <w:instrText xml:space="preserve"> PAGEREF _Toc69737327 \h </w:instrText>
        </w:r>
        <w:r>
          <w:rPr>
            <w:noProof/>
            <w:webHidden/>
          </w:rPr>
        </w:r>
        <w:r>
          <w:rPr>
            <w:noProof/>
            <w:webHidden/>
          </w:rPr>
          <w:fldChar w:fldCharType="separate"/>
        </w:r>
        <w:r w:rsidR="008C24B1">
          <w:rPr>
            <w:noProof/>
            <w:webHidden/>
          </w:rPr>
          <w:t>21</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28" w:history="1">
        <w:r w:rsidRPr="004E05A9">
          <w:rPr>
            <w:rStyle w:val="a6"/>
            <w:noProof/>
          </w:rPr>
          <w:t>1.3.2 Проектные решения</w:t>
        </w:r>
        <w:r>
          <w:rPr>
            <w:noProof/>
            <w:webHidden/>
          </w:rPr>
          <w:tab/>
        </w:r>
        <w:r>
          <w:rPr>
            <w:noProof/>
            <w:webHidden/>
          </w:rPr>
          <w:fldChar w:fldCharType="begin"/>
        </w:r>
        <w:r>
          <w:rPr>
            <w:noProof/>
            <w:webHidden/>
          </w:rPr>
          <w:instrText xml:space="preserve"> PAGEREF _Toc69737328 \h </w:instrText>
        </w:r>
        <w:r>
          <w:rPr>
            <w:noProof/>
            <w:webHidden/>
          </w:rPr>
        </w:r>
        <w:r>
          <w:rPr>
            <w:noProof/>
            <w:webHidden/>
          </w:rPr>
          <w:fldChar w:fldCharType="separate"/>
        </w:r>
        <w:r w:rsidR="008C24B1">
          <w:rPr>
            <w:noProof/>
            <w:webHidden/>
          </w:rPr>
          <w:t>21</w:t>
        </w:r>
        <w:r>
          <w:rPr>
            <w:noProof/>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29" w:history="1">
        <w:r w:rsidRPr="004E05A9">
          <w:rPr>
            <w:rStyle w:val="a6"/>
          </w:rPr>
          <w:t>2 Альтернативные варианты реализации планируемой деятельности</w:t>
        </w:r>
        <w:r>
          <w:rPr>
            <w:webHidden/>
          </w:rPr>
          <w:tab/>
        </w:r>
        <w:r>
          <w:rPr>
            <w:webHidden/>
          </w:rPr>
          <w:fldChar w:fldCharType="begin"/>
        </w:r>
        <w:r>
          <w:rPr>
            <w:webHidden/>
          </w:rPr>
          <w:instrText xml:space="preserve"> PAGEREF _Toc69737329 \h </w:instrText>
        </w:r>
        <w:r>
          <w:rPr>
            <w:webHidden/>
          </w:rPr>
        </w:r>
        <w:r>
          <w:rPr>
            <w:webHidden/>
          </w:rPr>
          <w:fldChar w:fldCharType="separate"/>
        </w:r>
        <w:r w:rsidR="008C24B1">
          <w:rPr>
            <w:webHidden/>
          </w:rPr>
          <w:t>28</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30" w:history="1">
        <w:r w:rsidRPr="004E05A9">
          <w:rPr>
            <w:rStyle w:val="a6"/>
          </w:rPr>
          <w:t>3 Оценка существующего состояния окружающей среды</w:t>
        </w:r>
        <w:r>
          <w:rPr>
            <w:webHidden/>
          </w:rPr>
          <w:tab/>
        </w:r>
        <w:r>
          <w:rPr>
            <w:webHidden/>
          </w:rPr>
          <w:fldChar w:fldCharType="begin"/>
        </w:r>
        <w:r>
          <w:rPr>
            <w:webHidden/>
          </w:rPr>
          <w:instrText xml:space="preserve"> PAGEREF _Toc69737330 \h </w:instrText>
        </w:r>
        <w:r>
          <w:rPr>
            <w:webHidden/>
          </w:rPr>
        </w:r>
        <w:r>
          <w:rPr>
            <w:webHidden/>
          </w:rPr>
          <w:fldChar w:fldCharType="separate"/>
        </w:r>
        <w:r w:rsidR="008C24B1">
          <w:rPr>
            <w:webHidden/>
          </w:rPr>
          <w:t>29</w:t>
        </w:r>
        <w:r>
          <w:rPr>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31" w:history="1">
        <w:r w:rsidRPr="004E05A9">
          <w:rPr>
            <w:rStyle w:val="a6"/>
            <w:noProof/>
          </w:rPr>
          <w:t>3.1 Природные компоненты и объекты</w:t>
        </w:r>
        <w:r>
          <w:rPr>
            <w:noProof/>
            <w:webHidden/>
          </w:rPr>
          <w:tab/>
        </w:r>
        <w:r>
          <w:rPr>
            <w:noProof/>
            <w:webHidden/>
          </w:rPr>
          <w:fldChar w:fldCharType="begin"/>
        </w:r>
        <w:r>
          <w:rPr>
            <w:noProof/>
            <w:webHidden/>
          </w:rPr>
          <w:instrText xml:space="preserve"> PAGEREF _Toc69737331 \h </w:instrText>
        </w:r>
        <w:r>
          <w:rPr>
            <w:noProof/>
            <w:webHidden/>
          </w:rPr>
        </w:r>
        <w:r>
          <w:rPr>
            <w:noProof/>
            <w:webHidden/>
          </w:rPr>
          <w:fldChar w:fldCharType="separate"/>
        </w:r>
        <w:r w:rsidR="008C24B1">
          <w:rPr>
            <w:noProof/>
            <w:webHidden/>
          </w:rPr>
          <w:t>29</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2" w:history="1">
        <w:r w:rsidRPr="004E05A9">
          <w:rPr>
            <w:rStyle w:val="a6"/>
            <w:noProof/>
          </w:rPr>
          <w:t>3.1.1 Климат</w:t>
        </w:r>
        <w:r>
          <w:rPr>
            <w:noProof/>
            <w:webHidden/>
          </w:rPr>
          <w:tab/>
        </w:r>
        <w:r>
          <w:rPr>
            <w:noProof/>
            <w:webHidden/>
          </w:rPr>
          <w:fldChar w:fldCharType="begin"/>
        </w:r>
        <w:r>
          <w:rPr>
            <w:noProof/>
            <w:webHidden/>
          </w:rPr>
          <w:instrText xml:space="preserve"> PAGEREF _Toc69737332 \h </w:instrText>
        </w:r>
        <w:r>
          <w:rPr>
            <w:noProof/>
            <w:webHidden/>
          </w:rPr>
        </w:r>
        <w:r>
          <w:rPr>
            <w:noProof/>
            <w:webHidden/>
          </w:rPr>
          <w:fldChar w:fldCharType="separate"/>
        </w:r>
        <w:r w:rsidR="008C24B1">
          <w:rPr>
            <w:noProof/>
            <w:webHidden/>
          </w:rPr>
          <w:t>29</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3" w:history="1">
        <w:r w:rsidRPr="004E05A9">
          <w:rPr>
            <w:rStyle w:val="a6"/>
            <w:noProof/>
          </w:rPr>
          <w:t>3.1.2 Атмосферный воздух</w:t>
        </w:r>
        <w:r>
          <w:rPr>
            <w:noProof/>
            <w:webHidden/>
          </w:rPr>
          <w:tab/>
        </w:r>
        <w:r>
          <w:rPr>
            <w:noProof/>
            <w:webHidden/>
          </w:rPr>
          <w:fldChar w:fldCharType="begin"/>
        </w:r>
        <w:r>
          <w:rPr>
            <w:noProof/>
            <w:webHidden/>
          </w:rPr>
          <w:instrText xml:space="preserve"> PAGEREF _Toc69737333 \h </w:instrText>
        </w:r>
        <w:r>
          <w:rPr>
            <w:noProof/>
            <w:webHidden/>
          </w:rPr>
        </w:r>
        <w:r>
          <w:rPr>
            <w:noProof/>
            <w:webHidden/>
          </w:rPr>
          <w:fldChar w:fldCharType="separate"/>
        </w:r>
        <w:r w:rsidR="008C24B1">
          <w:rPr>
            <w:noProof/>
            <w:webHidden/>
          </w:rPr>
          <w:t>31</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4" w:history="1">
        <w:r w:rsidRPr="004E05A9">
          <w:rPr>
            <w:rStyle w:val="a6"/>
            <w:noProof/>
          </w:rPr>
          <w:t>3.1.3 Геоморфологическая характеристика</w:t>
        </w:r>
        <w:r>
          <w:rPr>
            <w:noProof/>
            <w:webHidden/>
          </w:rPr>
          <w:tab/>
        </w:r>
        <w:r>
          <w:rPr>
            <w:noProof/>
            <w:webHidden/>
          </w:rPr>
          <w:fldChar w:fldCharType="begin"/>
        </w:r>
        <w:r>
          <w:rPr>
            <w:noProof/>
            <w:webHidden/>
          </w:rPr>
          <w:instrText xml:space="preserve"> PAGEREF _Toc69737334 \h </w:instrText>
        </w:r>
        <w:r>
          <w:rPr>
            <w:noProof/>
            <w:webHidden/>
          </w:rPr>
        </w:r>
        <w:r>
          <w:rPr>
            <w:noProof/>
            <w:webHidden/>
          </w:rPr>
          <w:fldChar w:fldCharType="separate"/>
        </w:r>
        <w:r w:rsidR="008C24B1">
          <w:rPr>
            <w:noProof/>
            <w:webHidden/>
          </w:rPr>
          <w:t>32</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5" w:history="1">
        <w:r w:rsidRPr="004E05A9">
          <w:rPr>
            <w:rStyle w:val="a6"/>
            <w:noProof/>
          </w:rPr>
          <w:t>3.1.4 Геологическое строение и гидрогеологические условия района исследований</w:t>
        </w:r>
        <w:r>
          <w:rPr>
            <w:noProof/>
            <w:webHidden/>
          </w:rPr>
          <w:tab/>
        </w:r>
        <w:r>
          <w:rPr>
            <w:noProof/>
            <w:webHidden/>
          </w:rPr>
          <w:fldChar w:fldCharType="begin"/>
        </w:r>
        <w:r>
          <w:rPr>
            <w:noProof/>
            <w:webHidden/>
          </w:rPr>
          <w:instrText xml:space="preserve"> PAGEREF _Toc69737335 \h </w:instrText>
        </w:r>
        <w:r>
          <w:rPr>
            <w:noProof/>
            <w:webHidden/>
          </w:rPr>
        </w:r>
        <w:r>
          <w:rPr>
            <w:noProof/>
            <w:webHidden/>
          </w:rPr>
          <w:fldChar w:fldCharType="separate"/>
        </w:r>
        <w:r w:rsidR="008C24B1">
          <w:rPr>
            <w:noProof/>
            <w:webHidden/>
          </w:rPr>
          <w:t>33</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6" w:history="1">
        <w:r w:rsidRPr="004E05A9">
          <w:rPr>
            <w:rStyle w:val="a6"/>
            <w:iCs/>
            <w:noProof/>
          </w:rPr>
          <w:t xml:space="preserve">3.1.5 </w:t>
        </w:r>
        <w:r w:rsidRPr="004E05A9">
          <w:rPr>
            <w:rStyle w:val="a6"/>
            <w:noProof/>
          </w:rPr>
          <w:t>Поверхностные воды</w:t>
        </w:r>
        <w:r>
          <w:rPr>
            <w:noProof/>
            <w:webHidden/>
          </w:rPr>
          <w:tab/>
        </w:r>
        <w:r>
          <w:rPr>
            <w:noProof/>
            <w:webHidden/>
          </w:rPr>
          <w:fldChar w:fldCharType="begin"/>
        </w:r>
        <w:r>
          <w:rPr>
            <w:noProof/>
            <w:webHidden/>
          </w:rPr>
          <w:instrText xml:space="preserve"> PAGEREF _Toc69737336 \h </w:instrText>
        </w:r>
        <w:r>
          <w:rPr>
            <w:noProof/>
            <w:webHidden/>
          </w:rPr>
        </w:r>
        <w:r>
          <w:rPr>
            <w:noProof/>
            <w:webHidden/>
          </w:rPr>
          <w:fldChar w:fldCharType="separate"/>
        </w:r>
        <w:r w:rsidR="008C24B1">
          <w:rPr>
            <w:noProof/>
            <w:webHidden/>
          </w:rPr>
          <w:t>40</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7" w:history="1">
        <w:r w:rsidRPr="004E05A9">
          <w:rPr>
            <w:rStyle w:val="a6"/>
            <w:noProof/>
          </w:rPr>
          <w:t>3.1.6  Земельные ресурсы и почвенный покров</w:t>
        </w:r>
        <w:r>
          <w:rPr>
            <w:noProof/>
            <w:webHidden/>
          </w:rPr>
          <w:tab/>
        </w:r>
        <w:r>
          <w:rPr>
            <w:noProof/>
            <w:webHidden/>
          </w:rPr>
          <w:fldChar w:fldCharType="begin"/>
        </w:r>
        <w:r>
          <w:rPr>
            <w:noProof/>
            <w:webHidden/>
          </w:rPr>
          <w:instrText xml:space="preserve"> PAGEREF _Toc69737337 \h </w:instrText>
        </w:r>
        <w:r>
          <w:rPr>
            <w:noProof/>
            <w:webHidden/>
          </w:rPr>
        </w:r>
        <w:r>
          <w:rPr>
            <w:noProof/>
            <w:webHidden/>
          </w:rPr>
          <w:fldChar w:fldCharType="separate"/>
        </w:r>
        <w:r w:rsidR="008C24B1">
          <w:rPr>
            <w:noProof/>
            <w:webHidden/>
          </w:rPr>
          <w:t>40</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8" w:history="1">
        <w:r w:rsidRPr="004E05A9">
          <w:rPr>
            <w:rStyle w:val="a6"/>
            <w:noProof/>
          </w:rPr>
          <w:t>3.1.7 Растительный и животный мир</w:t>
        </w:r>
        <w:r>
          <w:rPr>
            <w:noProof/>
            <w:webHidden/>
          </w:rPr>
          <w:tab/>
        </w:r>
        <w:r>
          <w:rPr>
            <w:noProof/>
            <w:webHidden/>
          </w:rPr>
          <w:fldChar w:fldCharType="begin"/>
        </w:r>
        <w:r>
          <w:rPr>
            <w:noProof/>
            <w:webHidden/>
          </w:rPr>
          <w:instrText xml:space="preserve"> PAGEREF _Toc69737338 \h </w:instrText>
        </w:r>
        <w:r>
          <w:rPr>
            <w:noProof/>
            <w:webHidden/>
          </w:rPr>
        </w:r>
        <w:r>
          <w:rPr>
            <w:noProof/>
            <w:webHidden/>
          </w:rPr>
          <w:fldChar w:fldCharType="separate"/>
        </w:r>
        <w:r w:rsidR="008C24B1">
          <w:rPr>
            <w:noProof/>
            <w:webHidden/>
          </w:rPr>
          <w:t>42</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39" w:history="1">
        <w:r w:rsidRPr="004E05A9">
          <w:rPr>
            <w:rStyle w:val="a6"/>
            <w:noProof/>
          </w:rPr>
          <w:t>3.1.8 Природные комплексы и природные объекты</w:t>
        </w:r>
        <w:r>
          <w:rPr>
            <w:noProof/>
            <w:webHidden/>
          </w:rPr>
          <w:tab/>
        </w:r>
        <w:r>
          <w:rPr>
            <w:noProof/>
            <w:webHidden/>
          </w:rPr>
          <w:fldChar w:fldCharType="begin"/>
        </w:r>
        <w:r>
          <w:rPr>
            <w:noProof/>
            <w:webHidden/>
          </w:rPr>
          <w:instrText xml:space="preserve"> PAGEREF _Toc69737339 \h </w:instrText>
        </w:r>
        <w:r>
          <w:rPr>
            <w:noProof/>
            <w:webHidden/>
          </w:rPr>
        </w:r>
        <w:r>
          <w:rPr>
            <w:noProof/>
            <w:webHidden/>
          </w:rPr>
          <w:fldChar w:fldCharType="separate"/>
        </w:r>
        <w:r w:rsidR="008C24B1">
          <w:rPr>
            <w:noProof/>
            <w:webHidden/>
          </w:rPr>
          <w:t>43</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40" w:history="1">
        <w:r w:rsidRPr="004E05A9">
          <w:rPr>
            <w:rStyle w:val="a6"/>
            <w:noProof/>
          </w:rPr>
          <w:t>3.2 Природоохранные и иные ограничения</w:t>
        </w:r>
        <w:r>
          <w:rPr>
            <w:noProof/>
            <w:webHidden/>
          </w:rPr>
          <w:tab/>
        </w:r>
        <w:r>
          <w:rPr>
            <w:noProof/>
            <w:webHidden/>
          </w:rPr>
          <w:fldChar w:fldCharType="begin"/>
        </w:r>
        <w:r>
          <w:rPr>
            <w:noProof/>
            <w:webHidden/>
          </w:rPr>
          <w:instrText xml:space="preserve"> PAGEREF _Toc69737340 \h </w:instrText>
        </w:r>
        <w:r>
          <w:rPr>
            <w:noProof/>
            <w:webHidden/>
          </w:rPr>
        </w:r>
        <w:r>
          <w:rPr>
            <w:noProof/>
            <w:webHidden/>
          </w:rPr>
          <w:fldChar w:fldCharType="separate"/>
        </w:r>
        <w:r w:rsidR="008C24B1">
          <w:rPr>
            <w:noProof/>
            <w:webHidden/>
          </w:rPr>
          <w:t>43</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41" w:history="1">
        <w:r w:rsidRPr="004E05A9">
          <w:rPr>
            <w:rStyle w:val="a6"/>
            <w:noProof/>
          </w:rPr>
          <w:t>3.3 Социально-экономические условия</w:t>
        </w:r>
        <w:r>
          <w:rPr>
            <w:noProof/>
            <w:webHidden/>
          </w:rPr>
          <w:tab/>
        </w:r>
        <w:r>
          <w:rPr>
            <w:noProof/>
            <w:webHidden/>
          </w:rPr>
          <w:fldChar w:fldCharType="begin"/>
        </w:r>
        <w:r>
          <w:rPr>
            <w:noProof/>
            <w:webHidden/>
          </w:rPr>
          <w:instrText xml:space="preserve"> PAGEREF _Toc69737341 \h </w:instrText>
        </w:r>
        <w:r>
          <w:rPr>
            <w:noProof/>
            <w:webHidden/>
          </w:rPr>
        </w:r>
        <w:r>
          <w:rPr>
            <w:noProof/>
            <w:webHidden/>
          </w:rPr>
          <w:fldChar w:fldCharType="separate"/>
        </w:r>
        <w:r w:rsidR="008C24B1">
          <w:rPr>
            <w:noProof/>
            <w:webHidden/>
          </w:rPr>
          <w:t>44</w:t>
        </w:r>
        <w:r>
          <w:rPr>
            <w:noProof/>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42" w:history="1">
        <w:r w:rsidRPr="004E05A9">
          <w:rPr>
            <w:rStyle w:val="a6"/>
          </w:rPr>
          <w:t>4 Оценка изменения состояния окружающей среды, социально-экономических и иных условий</w:t>
        </w:r>
        <w:r>
          <w:rPr>
            <w:webHidden/>
          </w:rPr>
          <w:tab/>
        </w:r>
        <w:r>
          <w:rPr>
            <w:webHidden/>
          </w:rPr>
          <w:fldChar w:fldCharType="begin"/>
        </w:r>
        <w:r>
          <w:rPr>
            <w:webHidden/>
          </w:rPr>
          <w:instrText xml:space="preserve"> PAGEREF _Toc69737342 \h </w:instrText>
        </w:r>
        <w:r>
          <w:rPr>
            <w:webHidden/>
          </w:rPr>
        </w:r>
        <w:r>
          <w:rPr>
            <w:webHidden/>
          </w:rPr>
          <w:fldChar w:fldCharType="separate"/>
        </w:r>
        <w:r w:rsidR="008C24B1">
          <w:rPr>
            <w:webHidden/>
          </w:rPr>
          <w:t>48</w:t>
        </w:r>
        <w:r>
          <w:rPr>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43" w:history="1">
        <w:r w:rsidRPr="004E05A9">
          <w:rPr>
            <w:rStyle w:val="a6"/>
            <w:noProof/>
          </w:rPr>
          <w:t>4.1 Оценка воздействия на атмосферный воздух</w:t>
        </w:r>
        <w:r>
          <w:rPr>
            <w:noProof/>
            <w:webHidden/>
          </w:rPr>
          <w:tab/>
        </w:r>
        <w:r>
          <w:rPr>
            <w:noProof/>
            <w:webHidden/>
          </w:rPr>
          <w:fldChar w:fldCharType="begin"/>
        </w:r>
        <w:r>
          <w:rPr>
            <w:noProof/>
            <w:webHidden/>
          </w:rPr>
          <w:instrText xml:space="preserve"> PAGEREF _Toc69737343 \h </w:instrText>
        </w:r>
        <w:r>
          <w:rPr>
            <w:noProof/>
            <w:webHidden/>
          </w:rPr>
        </w:r>
        <w:r>
          <w:rPr>
            <w:noProof/>
            <w:webHidden/>
          </w:rPr>
          <w:fldChar w:fldCharType="separate"/>
        </w:r>
        <w:r w:rsidR="008C24B1">
          <w:rPr>
            <w:noProof/>
            <w:webHidden/>
          </w:rPr>
          <w:t>48</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44" w:history="1">
        <w:r w:rsidRPr="004E05A9">
          <w:rPr>
            <w:rStyle w:val="a6"/>
            <w:noProof/>
          </w:rPr>
          <w:t>4.1.1 Существующее положение</w:t>
        </w:r>
        <w:r>
          <w:rPr>
            <w:noProof/>
            <w:webHidden/>
          </w:rPr>
          <w:tab/>
        </w:r>
        <w:r>
          <w:rPr>
            <w:noProof/>
            <w:webHidden/>
          </w:rPr>
          <w:fldChar w:fldCharType="begin"/>
        </w:r>
        <w:r>
          <w:rPr>
            <w:noProof/>
            <w:webHidden/>
          </w:rPr>
          <w:instrText xml:space="preserve"> PAGEREF _Toc69737344 \h </w:instrText>
        </w:r>
        <w:r>
          <w:rPr>
            <w:noProof/>
            <w:webHidden/>
          </w:rPr>
        </w:r>
        <w:r>
          <w:rPr>
            <w:noProof/>
            <w:webHidden/>
          </w:rPr>
          <w:fldChar w:fldCharType="separate"/>
        </w:r>
        <w:r w:rsidR="008C24B1">
          <w:rPr>
            <w:noProof/>
            <w:webHidden/>
          </w:rPr>
          <w:t>48</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45" w:history="1">
        <w:r w:rsidRPr="004E05A9">
          <w:rPr>
            <w:rStyle w:val="a6"/>
            <w:noProof/>
          </w:rPr>
          <w:t>4.1.2 Характеристика загрязняющих веществ от проектируемого производства</w:t>
        </w:r>
        <w:r>
          <w:rPr>
            <w:noProof/>
            <w:webHidden/>
          </w:rPr>
          <w:tab/>
        </w:r>
        <w:r>
          <w:rPr>
            <w:noProof/>
            <w:webHidden/>
          </w:rPr>
          <w:fldChar w:fldCharType="begin"/>
        </w:r>
        <w:r>
          <w:rPr>
            <w:noProof/>
            <w:webHidden/>
          </w:rPr>
          <w:instrText xml:space="preserve"> PAGEREF _Toc69737345 \h </w:instrText>
        </w:r>
        <w:r>
          <w:rPr>
            <w:noProof/>
            <w:webHidden/>
          </w:rPr>
        </w:r>
        <w:r>
          <w:rPr>
            <w:noProof/>
            <w:webHidden/>
          </w:rPr>
          <w:fldChar w:fldCharType="separate"/>
        </w:r>
        <w:r w:rsidR="008C24B1">
          <w:rPr>
            <w:noProof/>
            <w:webHidden/>
          </w:rPr>
          <w:t>49</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46" w:history="1">
        <w:r w:rsidRPr="004E05A9">
          <w:rPr>
            <w:rStyle w:val="a6"/>
            <w:noProof/>
          </w:rPr>
          <w:t>4.1.3 Анализ расчета рассеивания загрязняющих веществ</w:t>
        </w:r>
        <w:r>
          <w:rPr>
            <w:noProof/>
            <w:webHidden/>
          </w:rPr>
          <w:tab/>
        </w:r>
        <w:r>
          <w:rPr>
            <w:noProof/>
            <w:webHidden/>
          </w:rPr>
          <w:fldChar w:fldCharType="begin"/>
        </w:r>
        <w:r>
          <w:rPr>
            <w:noProof/>
            <w:webHidden/>
          </w:rPr>
          <w:instrText xml:space="preserve"> PAGEREF _Toc69737346 \h </w:instrText>
        </w:r>
        <w:r>
          <w:rPr>
            <w:noProof/>
            <w:webHidden/>
          </w:rPr>
        </w:r>
        <w:r>
          <w:rPr>
            <w:noProof/>
            <w:webHidden/>
          </w:rPr>
          <w:fldChar w:fldCharType="separate"/>
        </w:r>
        <w:r w:rsidR="008C24B1">
          <w:rPr>
            <w:noProof/>
            <w:webHidden/>
          </w:rPr>
          <w:t>50</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47" w:history="1">
        <w:r w:rsidRPr="004E05A9">
          <w:rPr>
            <w:rStyle w:val="a6"/>
            <w:noProof/>
          </w:rPr>
          <w:t>4.2 Оценка воздействия на земли (включая почвы). Недра</w:t>
        </w:r>
        <w:r>
          <w:rPr>
            <w:noProof/>
            <w:webHidden/>
          </w:rPr>
          <w:tab/>
        </w:r>
        <w:r>
          <w:rPr>
            <w:noProof/>
            <w:webHidden/>
          </w:rPr>
          <w:fldChar w:fldCharType="begin"/>
        </w:r>
        <w:r>
          <w:rPr>
            <w:noProof/>
            <w:webHidden/>
          </w:rPr>
          <w:instrText xml:space="preserve"> PAGEREF _Toc69737347 \h </w:instrText>
        </w:r>
        <w:r>
          <w:rPr>
            <w:noProof/>
            <w:webHidden/>
          </w:rPr>
        </w:r>
        <w:r>
          <w:rPr>
            <w:noProof/>
            <w:webHidden/>
          </w:rPr>
          <w:fldChar w:fldCharType="separate"/>
        </w:r>
        <w:r w:rsidR="008C24B1">
          <w:rPr>
            <w:noProof/>
            <w:webHidden/>
          </w:rPr>
          <w:t>52</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48" w:history="1">
        <w:r w:rsidRPr="004E05A9">
          <w:rPr>
            <w:rStyle w:val="a6"/>
            <w:noProof/>
          </w:rPr>
          <w:t>4.3 Оценка воздействия на подземные воды</w:t>
        </w:r>
        <w:r>
          <w:rPr>
            <w:noProof/>
            <w:webHidden/>
          </w:rPr>
          <w:tab/>
        </w:r>
        <w:r>
          <w:rPr>
            <w:noProof/>
            <w:webHidden/>
          </w:rPr>
          <w:fldChar w:fldCharType="begin"/>
        </w:r>
        <w:r>
          <w:rPr>
            <w:noProof/>
            <w:webHidden/>
          </w:rPr>
          <w:instrText xml:space="preserve"> PAGEREF _Toc69737348 \h </w:instrText>
        </w:r>
        <w:r>
          <w:rPr>
            <w:noProof/>
            <w:webHidden/>
          </w:rPr>
        </w:r>
        <w:r>
          <w:rPr>
            <w:noProof/>
            <w:webHidden/>
          </w:rPr>
          <w:fldChar w:fldCharType="separate"/>
        </w:r>
        <w:r w:rsidR="008C24B1">
          <w:rPr>
            <w:noProof/>
            <w:webHidden/>
          </w:rPr>
          <w:t>53</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49" w:history="1">
        <w:r w:rsidRPr="004E05A9">
          <w:rPr>
            <w:rStyle w:val="a6"/>
            <w:noProof/>
          </w:rPr>
          <w:t>4.3.1 Естественная защищенность грунтовых вод</w:t>
        </w:r>
        <w:r>
          <w:rPr>
            <w:noProof/>
            <w:webHidden/>
          </w:rPr>
          <w:tab/>
        </w:r>
        <w:r>
          <w:rPr>
            <w:noProof/>
            <w:webHidden/>
          </w:rPr>
          <w:fldChar w:fldCharType="begin"/>
        </w:r>
        <w:r>
          <w:rPr>
            <w:noProof/>
            <w:webHidden/>
          </w:rPr>
          <w:instrText xml:space="preserve"> PAGEREF _Toc69737349 \h </w:instrText>
        </w:r>
        <w:r>
          <w:rPr>
            <w:noProof/>
            <w:webHidden/>
          </w:rPr>
        </w:r>
        <w:r>
          <w:rPr>
            <w:noProof/>
            <w:webHidden/>
          </w:rPr>
          <w:fldChar w:fldCharType="separate"/>
        </w:r>
        <w:r w:rsidR="008C24B1">
          <w:rPr>
            <w:noProof/>
            <w:webHidden/>
          </w:rPr>
          <w:t>55</w:t>
        </w:r>
        <w:r>
          <w:rPr>
            <w:noProof/>
            <w:webHidden/>
          </w:rPr>
          <w:fldChar w:fldCharType="end"/>
        </w:r>
      </w:hyperlink>
    </w:p>
    <w:p w:rsidR="001304D9" w:rsidRDefault="001304D9">
      <w:pPr>
        <w:pStyle w:val="31"/>
        <w:tabs>
          <w:tab w:val="right" w:leader="dot" w:pos="9627"/>
        </w:tabs>
        <w:rPr>
          <w:rFonts w:asciiTheme="minorHAnsi" w:eastAsiaTheme="minorEastAsia" w:hAnsiTheme="minorHAnsi" w:cstheme="minorBidi"/>
          <w:noProof/>
          <w:sz w:val="22"/>
          <w:szCs w:val="22"/>
        </w:rPr>
      </w:pPr>
      <w:hyperlink w:anchor="_Toc69737350" w:history="1">
        <w:r w:rsidRPr="004E05A9">
          <w:rPr>
            <w:rStyle w:val="a6"/>
            <w:noProof/>
          </w:rPr>
          <w:t>4.3.2 Защищенность напорных водоносных горизонтов</w:t>
        </w:r>
        <w:r>
          <w:rPr>
            <w:noProof/>
            <w:webHidden/>
          </w:rPr>
          <w:tab/>
        </w:r>
        <w:r>
          <w:rPr>
            <w:noProof/>
            <w:webHidden/>
          </w:rPr>
          <w:fldChar w:fldCharType="begin"/>
        </w:r>
        <w:r>
          <w:rPr>
            <w:noProof/>
            <w:webHidden/>
          </w:rPr>
          <w:instrText xml:space="preserve"> PAGEREF _Toc69737350 \h </w:instrText>
        </w:r>
        <w:r>
          <w:rPr>
            <w:noProof/>
            <w:webHidden/>
          </w:rPr>
        </w:r>
        <w:r>
          <w:rPr>
            <w:noProof/>
            <w:webHidden/>
          </w:rPr>
          <w:fldChar w:fldCharType="separate"/>
        </w:r>
        <w:r w:rsidR="008C24B1">
          <w:rPr>
            <w:noProof/>
            <w:webHidden/>
          </w:rPr>
          <w:t>57</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1" w:history="1">
        <w:r w:rsidRPr="004E05A9">
          <w:rPr>
            <w:rStyle w:val="a6"/>
            <w:noProof/>
          </w:rPr>
          <w:t>4.4 Оценка воздействия на поверхностные воды</w:t>
        </w:r>
        <w:r>
          <w:rPr>
            <w:noProof/>
            <w:webHidden/>
          </w:rPr>
          <w:tab/>
        </w:r>
        <w:r>
          <w:rPr>
            <w:noProof/>
            <w:webHidden/>
          </w:rPr>
          <w:fldChar w:fldCharType="begin"/>
        </w:r>
        <w:r>
          <w:rPr>
            <w:noProof/>
            <w:webHidden/>
          </w:rPr>
          <w:instrText xml:space="preserve"> PAGEREF _Toc69737351 \h </w:instrText>
        </w:r>
        <w:r>
          <w:rPr>
            <w:noProof/>
            <w:webHidden/>
          </w:rPr>
        </w:r>
        <w:r>
          <w:rPr>
            <w:noProof/>
            <w:webHidden/>
          </w:rPr>
          <w:fldChar w:fldCharType="separate"/>
        </w:r>
        <w:r w:rsidR="008C24B1">
          <w:rPr>
            <w:noProof/>
            <w:webHidden/>
          </w:rPr>
          <w:t>58</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2" w:history="1">
        <w:r w:rsidRPr="004E05A9">
          <w:rPr>
            <w:rStyle w:val="a6"/>
            <w:noProof/>
          </w:rPr>
          <w:t>4.5 Оценка воздействия на растительный и животный мир</w:t>
        </w:r>
        <w:r>
          <w:rPr>
            <w:noProof/>
            <w:webHidden/>
          </w:rPr>
          <w:tab/>
        </w:r>
        <w:r>
          <w:rPr>
            <w:noProof/>
            <w:webHidden/>
          </w:rPr>
          <w:fldChar w:fldCharType="begin"/>
        </w:r>
        <w:r>
          <w:rPr>
            <w:noProof/>
            <w:webHidden/>
          </w:rPr>
          <w:instrText xml:space="preserve"> PAGEREF _Toc69737352 \h </w:instrText>
        </w:r>
        <w:r>
          <w:rPr>
            <w:noProof/>
            <w:webHidden/>
          </w:rPr>
        </w:r>
        <w:r>
          <w:rPr>
            <w:noProof/>
            <w:webHidden/>
          </w:rPr>
          <w:fldChar w:fldCharType="separate"/>
        </w:r>
        <w:r w:rsidR="008C24B1">
          <w:rPr>
            <w:noProof/>
            <w:webHidden/>
          </w:rPr>
          <w:t>59</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3" w:history="1">
        <w:r w:rsidRPr="004E05A9">
          <w:rPr>
            <w:rStyle w:val="a6"/>
            <w:noProof/>
          </w:rPr>
          <w:t>4.6 Оценка воздействия на природные объекты, подлежащие особой или специальной охране</w:t>
        </w:r>
        <w:r>
          <w:rPr>
            <w:noProof/>
            <w:webHidden/>
          </w:rPr>
          <w:tab/>
        </w:r>
        <w:r>
          <w:rPr>
            <w:noProof/>
            <w:webHidden/>
          </w:rPr>
          <w:fldChar w:fldCharType="begin"/>
        </w:r>
        <w:r>
          <w:rPr>
            <w:noProof/>
            <w:webHidden/>
          </w:rPr>
          <w:instrText xml:space="preserve"> PAGEREF _Toc69737353 \h </w:instrText>
        </w:r>
        <w:r>
          <w:rPr>
            <w:noProof/>
            <w:webHidden/>
          </w:rPr>
        </w:r>
        <w:r>
          <w:rPr>
            <w:noProof/>
            <w:webHidden/>
          </w:rPr>
          <w:fldChar w:fldCharType="separate"/>
        </w:r>
        <w:r w:rsidR="008C24B1">
          <w:rPr>
            <w:noProof/>
            <w:webHidden/>
          </w:rPr>
          <w:t>59</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4" w:history="1">
        <w:r w:rsidRPr="004E05A9">
          <w:rPr>
            <w:rStyle w:val="a6"/>
            <w:noProof/>
          </w:rPr>
          <w:t>4.7 Обращение с отходами при строительстве и эксплуатации  объектов планируемой хозяйственной деятельности</w:t>
        </w:r>
        <w:r>
          <w:rPr>
            <w:noProof/>
            <w:webHidden/>
          </w:rPr>
          <w:tab/>
        </w:r>
        <w:r>
          <w:rPr>
            <w:noProof/>
            <w:webHidden/>
          </w:rPr>
          <w:fldChar w:fldCharType="begin"/>
        </w:r>
        <w:r>
          <w:rPr>
            <w:noProof/>
            <w:webHidden/>
          </w:rPr>
          <w:instrText xml:space="preserve"> PAGEREF _Toc69737354 \h </w:instrText>
        </w:r>
        <w:r>
          <w:rPr>
            <w:noProof/>
            <w:webHidden/>
          </w:rPr>
        </w:r>
        <w:r>
          <w:rPr>
            <w:noProof/>
            <w:webHidden/>
          </w:rPr>
          <w:fldChar w:fldCharType="separate"/>
        </w:r>
        <w:r w:rsidR="008C24B1">
          <w:rPr>
            <w:noProof/>
            <w:webHidden/>
          </w:rPr>
          <w:t>59</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5" w:history="1">
        <w:r w:rsidRPr="004E05A9">
          <w:rPr>
            <w:rStyle w:val="a6"/>
            <w:noProof/>
          </w:rPr>
          <w:t>4.8 Оценка изменения социально-экономических условий в результате реализации хозяйственной деятельности</w:t>
        </w:r>
        <w:r>
          <w:rPr>
            <w:noProof/>
            <w:webHidden/>
          </w:rPr>
          <w:tab/>
        </w:r>
        <w:r>
          <w:rPr>
            <w:noProof/>
            <w:webHidden/>
          </w:rPr>
          <w:fldChar w:fldCharType="begin"/>
        </w:r>
        <w:r>
          <w:rPr>
            <w:noProof/>
            <w:webHidden/>
          </w:rPr>
          <w:instrText xml:space="preserve"> PAGEREF _Toc69737355 \h </w:instrText>
        </w:r>
        <w:r>
          <w:rPr>
            <w:noProof/>
            <w:webHidden/>
          </w:rPr>
        </w:r>
        <w:r>
          <w:rPr>
            <w:noProof/>
            <w:webHidden/>
          </w:rPr>
          <w:fldChar w:fldCharType="separate"/>
        </w:r>
        <w:r w:rsidR="008C24B1">
          <w:rPr>
            <w:noProof/>
            <w:webHidden/>
          </w:rPr>
          <w:t>61</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6" w:history="1">
        <w:r w:rsidRPr="004E05A9">
          <w:rPr>
            <w:rStyle w:val="a6"/>
            <w:noProof/>
          </w:rPr>
          <w:t>4.9 Трансграничное воздействие</w:t>
        </w:r>
        <w:r>
          <w:rPr>
            <w:noProof/>
            <w:webHidden/>
          </w:rPr>
          <w:tab/>
        </w:r>
        <w:r>
          <w:rPr>
            <w:noProof/>
            <w:webHidden/>
          </w:rPr>
          <w:fldChar w:fldCharType="begin"/>
        </w:r>
        <w:r>
          <w:rPr>
            <w:noProof/>
            <w:webHidden/>
          </w:rPr>
          <w:instrText xml:space="preserve"> PAGEREF _Toc69737356 \h </w:instrText>
        </w:r>
        <w:r>
          <w:rPr>
            <w:noProof/>
            <w:webHidden/>
          </w:rPr>
        </w:r>
        <w:r>
          <w:rPr>
            <w:noProof/>
            <w:webHidden/>
          </w:rPr>
          <w:fldChar w:fldCharType="separate"/>
        </w:r>
        <w:r w:rsidR="008C24B1">
          <w:rPr>
            <w:noProof/>
            <w:webHidden/>
          </w:rPr>
          <w:t>62</w:t>
        </w:r>
        <w:r>
          <w:rPr>
            <w:noProof/>
            <w:webHidden/>
          </w:rPr>
          <w:fldChar w:fldCharType="end"/>
        </w:r>
      </w:hyperlink>
    </w:p>
    <w:p w:rsidR="001304D9" w:rsidRDefault="001304D9">
      <w:pPr>
        <w:pStyle w:val="21"/>
        <w:rPr>
          <w:rFonts w:asciiTheme="minorHAnsi" w:eastAsiaTheme="minorEastAsia" w:hAnsiTheme="minorHAnsi" w:cstheme="minorBidi"/>
          <w:noProof/>
          <w:sz w:val="22"/>
          <w:szCs w:val="22"/>
        </w:rPr>
      </w:pPr>
      <w:hyperlink w:anchor="_Toc69737357" w:history="1">
        <w:r w:rsidRPr="004E05A9">
          <w:rPr>
            <w:rStyle w:val="a6"/>
            <w:noProof/>
          </w:rPr>
          <w:t>4.10 Прогноз и оценка возникновений вероятных чрезвычайных и запроектных аварийных ситуаций</w:t>
        </w:r>
        <w:r>
          <w:rPr>
            <w:noProof/>
            <w:webHidden/>
          </w:rPr>
          <w:tab/>
        </w:r>
        <w:r>
          <w:rPr>
            <w:noProof/>
            <w:webHidden/>
          </w:rPr>
          <w:fldChar w:fldCharType="begin"/>
        </w:r>
        <w:r>
          <w:rPr>
            <w:noProof/>
            <w:webHidden/>
          </w:rPr>
          <w:instrText xml:space="preserve"> PAGEREF _Toc69737357 \h </w:instrText>
        </w:r>
        <w:r>
          <w:rPr>
            <w:noProof/>
            <w:webHidden/>
          </w:rPr>
        </w:r>
        <w:r>
          <w:rPr>
            <w:noProof/>
            <w:webHidden/>
          </w:rPr>
          <w:fldChar w:fldCharType="separate"/>
        </w:r>
        <w:r w:rsidR="008C24B1">
          <w:rPr>
            <w:noProof/>
            <w:webHidden/>
          </w:rPr>
          <w:t>62</w:t>
        </w:r>
        <w:r>
          <w:rPr>
            <w:noProof/>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58" w:history="1">
        <w:r w:rsidRPr="004E05A9">
          <w:rPr>
            <w:rStyle w:val="a6"/>
          </w:rPr>
          <w:t>5 Предложения по программе локального мониторинга окружающей среды и необходимости проведения послепроектного анализа</w:t>
        </w:r>
        <w:r>
          <w:rPr>
            <w:webHidden/>
          </w:rPr>
          <w:tab/>
        </w:r>
        <w:r>
          <w:rPr>
            <w:webHidden/>
          </w:rPr>
          <w:fldChar w:fldCharType="begin"/>
        </w:r>
        <w:r>
          <w:rPr>
            <w:webHidden/>
          </w:rPr>
          <w:instrText xml:space="preserve"> PAGEREF _Toc69737358 \h </w:instrText>
        </w:r>
        <w:r>
          <w:rPr>
            <w:webHidden/>
          </w:rPr>
        </w:r>
        <w:r>
          <w:rPr>
            <w:webHidden/>
          </w:rPr>
          <w:fldChar w:fldCharType="separate"/>
        </w:r>
        <w:r w:rsidR="008C24B1">
          <w:rPr>
            <w:webHidden/>
          </w:rPr>
          <w:t>64</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59" w:history="1">
        <w:r w:rsidRPr="004E05A9">
          <w:rPr>
            <w:rStyle w:val="a6"/>
          </w:rPr>
          <w:t>6 Оценка значимости воздействия планируемой деятельности на окружающую среду</w:t>
        </w:r>
        <w:r>
          <w:rPr>
            <w:webHidden/>
          </w:rPr>
          <w:tab/>
        </w:r>
        <w:r>
          <w:rPr>
            <w:webHidden/>
          </w:rPr>
          <w:fldChar w:fldCharType="begin"/>
        </w:r>
        <w:r>
          <w:rPr>
            <w:webHidden/>
          </w:rPr>
          <w:instrText xml:space="preserve"> PAGEREF _Toc69737359 \h </w:instrText>
        </w:r>
        <w:r>
          <w:rPr>
            <w:webHidden/>
          </w:rPr>
        </w:r>
        <w:r>
          <w:rPr>
            <w:webHidden/>
          </w:rPr>
          <w:fldChar w:fldCharType="separate"/>
        </w:r>
        <w:r w:rsidR="008C24B1">
          <w:rPr>
            <w:webHidden/>
          </w:rPr>
          <w:t>65</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0" w:history="1">
        <w:r w:rsidRPr="004E05A9">
          <w:rPr>
            <w:rStyle w:val="a6"/>
          </w:rPr>
          <w:t>7 Выбор приоритетного варианта реализации планируемой хозяйственной деятельности</w:t>
        </w:r>
        <w:r>
          <w:rPr>
            <w:webHidden/>
          </w:rPr>
          <w:tab/>
        </w:r>
        <w:r>
          <w:rPr>
            <w:webHidden/>
          </w:rPr>
          <w:fldChar w:fldCharType="begin"/>
        </w:r>
        <w:r>
          <w:rPr>
            <w:webHidden/>
          </w:rPr>
          <w:instrText xml:space="preserve"> PAGEREF _Toc69737360 \h </w:instrText>
        </w:r>
        <w:r>
          <w:rPr>
            <w:webHidden/>
          </w:rPr>
        </w:r>
        <w:r>
          <w:rPr>
            <w:webHidden/>
          </w:rPr>
          <w:fldChar w:fldCharType="separate"/>
        </w:r>
        <w:r w:rsidR="008C24B1">
          <w:rPr>
            <w:webHidden/>
          </w:rPr>
          <w:t>66</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1" w:history="1">
        <w:r w:rsidRPr="004E05A9">
          <w:rPr>
            <w:rStyle w:val="a6"/>
          </w:rPr>
          <w:t>8 Мероприятия по предотвращению и минимизации вредного воздействия</w:t>
        </w:r>
        <w:r>
          <w:rPr>
            <w:webHidden/>
          </w:rPr>
          <w:tab/>
        </w:r>
        <w:r>
          <w:rPr>
            <w:webHidden/>
          </w:rPr>
          <w:fldChar w:fldCharType="begin"/>
        </w:r>
        <w:r>
          <w:rPr>
            <w:webHidden/>
          </w:rPr>
          <w:instrText xml:space="preserve"> PAGEREF _Toc69737361 \h </w:instrText>
        </w:r>
        <w:r>
          <w:rPr>
            <w:webHidden/>
          </w:rPr>
        </w:r>
        <w:r>
          <w:rPr>
            <w:webHidden/>
          </w:rPr>
          <w:fldChar w:fldCharType="separate"/>
        </w:r>
        <w:r w:rsidR="008C24B1">
          <w:rPr>
            <w:webHidden/>
          </w:rPr>
          <w:t>67</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2" w:history="1">
        <w:r w:rsidRPr="004E05A9">
          <w:rPr>
            <w:rStyle w:val="a6"/>
          </w:rPr>
          <w:t>9 Выводы п</w:t>
        </w:r>
        <w:r w:rsidRPr="004E05A9">
          <w:rPr>
            <w:rStyle w:val="a6"/>
          </w:rPr>
          <w:t>о</w:t>
        </w:r>
        <w:r w:rsidRPr="004E05A9">
          <w:rPr>
            <w:rStyle w:val="a6"/>
          </w:rPr>
          <w:t xml:space="preserve"> результатам оценки воздействия</w:t>
        </w:r>
        <w:r>
          <w:rPr>
            <w:webHidden/>
          </w:rPr>
          <w:tab/>
        </w:r>
        <w:r>
          <w:rPr>
            <w:webHidden/>
          </w:rPr>
          <w:fldChar w:fldCharType="begin"/>
        </w:r>
        <w:r>
          <w:rPr>
            <w:webHidden/>
          </w:rPr>
          <w:instrText xml:space="preserve"> PAGEREF _Toc69737362 \h </w:instrText>
        </w:r>
        <w:r>
          <w:rPr>
            <w:webHidden/>
          </w:rPr>
        </w:r>
        <w:r>
          <w:rPr>
            <w:webHidden/>
          </w:rPr>
          <w:fldChar w:fldCharType="separate"/>
        </w:r>
        <w:r w:rsidR="008C24B1">
          <w:rPr>
            <w:webHidden/>
          </w:rPr>
          <w:t>69</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3" w:history="1">
        <w:r w:rsidRPr="004E05A9">
          <w:rPr>
            <w:rStyle w:val="a6"/>
          </w:rPr>
          <w:t>Список использованных источников</w:t>
        </w:r>
        <w:r>
          <w:rPr>
            <w:webHidden/>
          </w:rPr>
          <w:tab/>
        </w:r>
        <w:r>
          <w:rPr>
            <w:webHidden/>
          </w:rPr>
          <w:fldChar w:fldCharType="begin"/>
        </w:r>
        <w:r>
          <w:rPr>
            <w:webHidden/>
          </w:rPr>
          <w:instrText xml:space="preserve"> PAGEREF _Toc69737363 \h </w:instrText>
        </w:r>
        <w:r>
          <w:rPr>
            <w:webHidden/>
          </w:rPr>
        </w:r>
        <w:r>
          <w:rPr>
            <w:webHidden/>
          </w:rPr>
          <w:fldChar w:fldCharType="separate"/>
        </w:r>
        <w:r w:rsidR="008C24B1">
          <w:rPr>
            <w:webHidden/>
          </w:rPr>
          <w:t>70</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4" w:history="1">
        <w:r w:rsidRPr="004E05A9">
          <w:rPr>
            <w:rStyle w:val="a6"/>
          </w:rPr>
          <w:t>ПРИЛОЖЕНИЕ А</w:t>
        </w:r>
        <w:r>
          <w:rPr>
            <w:webHidden/>
          </w:rPr>
          <w:tab/>
        </w:r>
        <w:r>
          <w:rPr>
            <w:webHidden/>
          </w:rPr>
          <w:fldChar w:fldCharType="begin"/>
        </w:r>
        <w:r>
          <w:rPr>
            <w:webHidden/>
          </w:rPr>
          <w:instrText xml:space="preserve"> PAGEREF _Toc69737364 \h </w:instrText>
        </w:r>
        <w:r>
          <w:rPr>
            <w:webHidden/>
          </w:rPr>
        </w:r>
        <w:r>
          <w:rPr>
            <w:webHidden/>
          </w:rPr>
          <w:fldChar w:fldCharType="separate"/>
        </w:r>
        <w:r w:rsidR="008C24B1">
          <w:rPr>
            <w:webHidden/>
          </w:rPr>
          <w:t>71</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5" w:history="1">
        <w:r w:rsidRPr="004E05A9">
          <w:rPr>
            <w:rStyle w:val="a6"/>
          </w:rPr>
          <w:t>ПРИЛОЖЕНИЕ Б</w:t>
        </w:r>
        <w:r>
          <w:rPr>
            <w:webHidden/>
          </w:rPr>
          <w:tab/>
        </w:r>
        <w:r>
          <w:rPr>
            <w:webHidden/>
          </w:rPr>
          <w:fldChar w:fldCharType="begin"/>
        </w:r>
        <w:r>
          <w:rPr>
            <w:webHidden/>
          </w:rPr>
          <w:instrText xml:space="preserve"> PAGEREF _Toc69737365 \h </w:instrText>
        </w:r>
        <w:r>
          <w:rPr>
            <w:webHidden/>
          </w:rPr>
        </w:r>
        <w:r>
          <w:rPr>
            <w:webHidden/>
          </w:rPr>
          <w:fldChar w:fldCharType="separate"/>
        </w:r>
        <w:r w:rsidR="008C24B1">
          <w:rPr>
            <w:webHidden/>
          </w:rPr>
          <w:t>75</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6" w:history="1">
        <w:r w:rsidRPr="004E05A9">
          <w:rPr>
            <w:rStyle w:val="a6"/>
          </w:rPr>
          <w:t>ПРИЛОЖЕНИЕ В</w:t>
        </w:r>
        <w:r>
          <w:rPr>
            <w:webHidden/>
          </w:rPr>
          <w:tab/>
        </w:r>
        <w:r>
          <w:rPr>
            <w:webHidden/>
          </w:rPr>
          <w:fldChar w:fldCharType="begin"/>
        </w:r>
        <w:r>
          <w:rPr>
            <w:webHidden/>
          </w:rPr>
          <w:instrText xml:space="preserve"> PAGEREF _Toc69737366 \h </w:instrText>
        </w:r>
        <w:r>
          <w:rPr>
            <w:webHidden/>
          </w:rPr>
        </w:r>
        <w:r>
          <w:rPr>
            <w:webHidden/>
          </w:rPr>
          <w:fldChar w:fldCharType="separate"/>
        </w:r>
        <w:r w:rsidR="008C24B1">
          <w:rPr>
            <w:webHidden/>
          </w:rPr>
          <w:t>76</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7" w:history="1">
        <w:r w:rsidRPr="004E05A9">
          <w:rPr>
            <w:rStyle w:val="a6"/>
          </w:rPr>
          <w:t>ПРИЛОЖЕНИЕ Г</w:t>
        </w:r>
        <w:r>
          <w:rPr>
            <w:webHidden/>
          </w:rPr>
          <w:tab/>
        </w:r>
        <w:r>
          <w:rPr>
            <w:webHidden/>
          </w:rPr>
          <w:fldChar w:fldCharType="begin"/>
        </w:r>
        <w:r>
          <w:rPr>
            <w:webHidden/>
          </w:rPr>
          <w:instrText xml:space="preserve"> PAGEREF _Toc69737367 \h </w:instrText>
        </w:r>
        <w:r>
          <w:rPr>
            <w:webHidden/>
          </w:rPr>
        </w:r>
        <w:r>
          <w:rPr>
            <w:webHidden/>
          </w:rPr>
          <w:fldChar w:fldCharType="separate"/>
        </w:r>
        <w:r w:rsidR="008C24B1">
          <w:rPr>
            <w:webHidden/>
          </w:rPr>
          <w:t>78</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8" w:history="1">
        <w:r w:rsidRPr="004E05A9">
          <w:rPr>
            <w:rStyle w:val="a6"/>
          </w:rPr>
          <w:t>ПРИЛОЖЕНИЕ Д</w:t>
        </w:r>
        <w:r>
          <w:rPr>
            <w:webHidden/>
          </w:rPr>
          <w:tab/>
        </w:r>
        <w:r>
          <w:rPr>
            <w:webHidden/>
          </w:rPr>
          <w:fldChar w:fldCharType="begin"/>
        </w:r>
        <w:r>
          <w:rPr>
            <w:webHidden/>
          </w:rPr>
          <w:instrText xml:space="preserve"> PAGEREF _Toc69737368 \h </w:instrText>
        </w:r>
        <w:r>
          <w:rPr>
            <w:webHidden/>
          </w:rPr>
        </w:r>
        <w:r>
          <w:rPr>
            <w:webHidden/>
          </w:rPr>
          <w:fldChar w:fldCharType="separate"/>
        </w:r>
        <w:r w:rsidR="008C24B1">
          <w:rPr>
            <w:webHidden/>
          </w:rPr>
          <w:t>79</w:t>
        </w:r>
        <w:r>
          <w:rPr>
            <w:webHidden/>
          </w:rPr>
          <w:fldChar w:fldCharType="end"/>
        </w:r>
      </w:hyperlink>
    </w:p>
    <w:p w:rsidR="001304D9" w:rsidRDefault="001304D9">
      <w:pPr>
        <w:pStyle w:val="11"/>
        <w:rPr>
          <w:rFonts w:asciiTheme="minorHAnsi" w:eastAsiaTheme="minorEastAsia" w:hAnsiTheme="minorHAnsi" w:cstheme="minorBidi"/>
          <w:b w:val="0"/>
          <w:caps w:val="0"/>
          <w:sz w:val="22"/>
          <w:szCs w:val="22"/>
          <w:lang w:val="ru-RU"/>
        </w:rPr>
      </w:pPr>
      <w:hyperlink w:anchor="_Toc69737369" w:history="1">
        <w:r w:rsidRPr="004E05A9">
          <w:rPr>
            <w:rStyle w:val="a6"/>
          </w:rPr>
          <w:t>ПРИЛО</w:t>
        </w:r>
        <w:r w:rsidRPr="004E05A9">
          <w:rPr>
            <w:rStyle w:val="a6"/>
          </w:rPr>
          <w:t>Ж</w:t>
        </w:r>
        <w:r w:rsidRPr="004E05A9">
          <w:rPr>
            <w:rStyle w:val="a6"/>
          </w:rPr>
          <w:t>ЕНИЕ Е</w:t>
        </w:r>
        <w:r>
          <w:rPr>
            <w:webHidden/>
          </w:rPr>
          <w:tab/>
        </w:r>
        <w:r>
          <w:rPr>
            <w:webHidden/>
          </w:rPr>
          <w:fldChar w:fldCharType="begin"/>
        </w:r>
        <w:r>
          <w:rPr>
            <w:webHidden/>
          </w:rPr>
          <w:instrText xml:space="preserve"> PAGEREF _Toc69737369 \h </w:instrText>
        </w:r>
        <w:r>
          <w:rPr>
            <w:webHidden/>
          </w:rPr>
        </w:r>
        <w:r>
          <w:rPr>
            <w:webHidden/>
          </w:rPr>
          <w:fldChar w:fldCharType="separate"/>
        </w:r>
        <w:r w:rsidR="008C24B1">
          <w:rPr>
            <w:webHidden/>
          </w:rPr>
          <w:t>80</w:t>
        </w:r>
        <w:r>
          <w:rPr>
            <w:webHidden/>
          </w:rPr>
          <w:fldChar w:fldCharType="end"/>
        </w:r>
      </w:hyperlink>
    </w:p>
    <w:p w:rsidR="00932AE8" w:rsidRPr="008829E9" w:rsidRDefault="00563AA3" w:rsidP="00844D58">
      <w:pPr>
        <w:pStyle w:val="11"/>
        <w:spacing w:line="240" w:lineRule="auto"/>
      </w:pPr>
      <w:r w:rsidRPr="008829E9">
        <w:rPr>
          <w:sz w:val="28"/>
          <w:szCs w:val="28"/>
        </w:rPr>
        <w:fldChar w:fldCharType="end"/>
      </w:r>
    </w:p>
    <w:p w:rsidR="00932AE8" w:rsidRPr="008829E9" w:rsidRDefault="00932AE8" w:rsidP="00844D58">
      <w:pPr>
        <w:tabs>
          <w:tab w:val="right" w:leader="dot" w:pos="9350"/>
          <w:tab w:val="right" w:leader="dot" w:pos="9460"/>
        </w:tabs>
        <w:suppressAutoHyphens/>
        <w:spacing w:line="240" w:lineRule="auto"/>
        <w:ind w:right="177"/>
        <w:jc w:val="center"/>
        <w:rPr>
          <w:rFonts w:ascii="Times New Roman" w:hAnsi="Times New Roman"/>
          <w:b/>
          <w:sz w:val="32"/>
          <w:szCs w:val="32"/>
        </w:rPr>
      </w:pPr>
      <w:r w:rsidRPr="008829E9">
        <w:br w:type="page"/>
      </w:r>
      <w:r w:rsidRPr="007A0E2F">
        <w:rPr>
          <w:rFonts w:ascii="Times New Roman" w:hAnsi="Times New Roman"/>
          <w:b/>
          <w:sz w:val="32"/>
          <w:szCs w:val="32"/>
        </w:rPr>
        <w:lastRenderedPageBreak/>
        <w:t>Нормативные ссылки</w:t>
      </w:r>
    </w:p>
    <w:p w:rsidR="00932AE8" w:rsidRPr="008829E9" w:rsidRDefault="00B30F55"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 xml:space="preserve">В настоящем отчете о </w:t>
      </w:r>
      <w:r w:rsidR="00932AE8" w:rsidRPr="008829E9">
        <w:rPr>
          <w:rFonts w:ascii="Times New Roman" w:hAnsi="Times New Roman"/>
          <w:sz w:val="28"/>
          <w:szCs w:val="28"/>
        </w:rPr>
        <w:t>НИР использованы ссылки на следующие нормативные документы:</w:t>
      </w:r>
    </w:p>
    <w:p w:rsidR="00932AE8" w:rsidRPr="008829E9"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Закон Республики Беларусь «Об охране окружающей среды» от 26 ноября 1992 г. № 1982-XІІ</w:t>
      </w:r>
    </w:p>
    <w:p w:rsidR="00932AE8" w:rsidRPr="008829E9"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Водный кодекс Республики Беларусь от 30 апреля 2014 г. №149-З</w:t>
      </w:r>
    </w:p>
    <w:p w:rsidR="00932AE8" w:rsidRPr="006F4355"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Кодекс Республики Беларусь </w:t>
      </w:r>
      <w:r>
        <w:rPr>
          <w:rFonts w:ascii="Times New Roman" w:hAnsi="Times New Roman"/>
          <w:sz w:val="28"/>
          <w:szCs w:val="28"/>
        </w:rPr>
        <w:t>«О</w:t>
      </w:r>
      <w:r w:rsidRPr="008829E9">
        <w:rPr>
          <w:rFonts w:ascii="Times New Roman" w:hAnsi="Times New Roman"/>
          <w:sz w:val="28"/>
          <w:szCs w:val="28"/>
        </w:rPr>
        <w:t xml:space="preserve"> земле</w:t>
      </w:r>
      <w:r>
        <w:rPr>
          <w:rFonts w:ascii="Times New Roman" w:hAnsi="Times New Roman"/>
          <w:sz w:val="28"/>
          <w:szCs w:val="28"/>
        </w:rPr>
        <w:t>»</w:t>
      </w:r>
      <w:r w:rsidRPr="008829E9">
        <w:rPr>
          <w:rFonts w:ascii="Times New Roman" w:hAnsi="Times New Roman"/>
          <w:sz w:val="28"/>
          <w:szCs w:val="28"/>
        </w:rPr>
        <w:t xml:space="preserve"> 23 июля 2008 № 425-З</w:t>
      </w:r>
      <w:r>
        <w:rPr>
          <w:rFonts w:ascii="Times New Roman" w:hAnsi="Times New Roman"/>
          <w:sz w:val="28"/>
          <w:szCs w:val="28"/>
        </w:rPr>
        <w:t xml:space="preserve"> </w:t>
      </w:r>
    </w:p>
    <w:p w:rsidR="00932AE8" w:rsidRPr="008829E9" w:rsidRDefault="00932AE8" w:rsidP="00844D58">
      <w:pPr>
        <w:pStyle w:val="titlencpi"/>
        <w:suppressAutoHyphens/>
        <w:spacing w:before="0" w:after="0"/>
        <w:ind w:right="0" w:firstLine="709"/>
        <w:jc w:val="both"/>
        <w:rPr>
          <w:b w:val="0"/>
          <w:sz w:val="28"/>
          <w:szCs w:val="28"/>
        </w:rPr>
      </w:pPr>
      <w:r w:rsidRPr="008829E9">
        <w:rPr>
          <w:b w:val="0"/>
          <w:sz w:val="28"/>
          <w:szCs w:val="28"/>
        </w:rPr>
        <w:t xml:space="preserve">Закон Республики Беларусь «О государственной экологической экспертизе, стратегической экологической оценке и оценке воздействия на окружающую среду»  от </w:t>
      </w:r>
      <w:r w:rsidRPr="008829E9">
        <w:rPr>
          <w:rStyle w:val="datepr"/>
          <w:b w:val="0"/>
          <w:sz w:val="28"/>
          <w:szCs w:val="28"/>
        </w:rPr>
        <w:t>8 июля 2016 г.</w:t>
      </w:r>
      <w:r w:rsidRPr="008829E9">
        <w:rPr>
          <w:rStyle w:val="number"/>
          <w:b w:val="0"/>
          <w:sz w:val="28"/>
          <w:szCs w:val="28"/>
        </w:rPr>
        <w:t xml:space="preserve"> № 399-З</w:t>
      </w:r>
    </w:p>
    <w:p w:rsidR="00932AE8" w:rsidRPr="008829E9"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Закон Республики Беларусь «Об обращении с отходами» от 20 июля 2007 г. № 271-З </w:t>
      </w:r>
    </w:p>
    <w:p w:rsidR="00932AE8"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Закон Республики Беларусь «О растительном мире» от 14 июня </w:t>
      </w:r>
      <w:smartTag w:uri="urn:schemas-microsoft-com:office:smarttags" w:element="metricconverter">
        <w:smartTagPr>
          <w:attr w:name="ProductID" w:val="2003 г"/>
        </w:smartTagPr>
        <w:r w:rsidRPr="008829E9">
          <w:rPr>
            <w:rFonts w:ascii="Times New Roman" w:hAnsi="Times New Roman"/>
            <w:sz w:val="28"/>
            <w:szCs w:val="28"/>
          </w:rPr>
          <w:t>2003 г</w:t>
        </w:r>
      </w:smartTag>
      <w:r w:rsidRPr="008829E9">
        <w:rPr>
          <w:rFonts w:ascii="Times New Roman" w:hAnsi="Times New Roman"/>
          <w:sz w:val="28"/>
          <w:szCs w:val="28"/>
        </w:rPr>
        <w:t>. № 205-З</w:t>
      </w:r>
    </w:p>
    <w:p w:rsidR="004F080D" w:rsidRPr="00A72C6E" w:rsidRDefault="004F080D" w:rsidP="00844D58">
      <w:pPr>
        <w:suppressAutoHyphens/>
        <w:spacing w:after="0" w:line="240" w:lineRule="auto"/>
        <w:ind w:firstLine="709"/>
        <w:jc w:val="both"/>
        <w:rPr>
          <w:rFonts w:ascii="Times New Roman" w:hAnsi="Times New Roman"/>
          <w:b/>
          <w:bCs/>
          <w:sz w:val="28"/>
          <w:szCs w:val="28"/>
          <w:lang w:val="be-BY"/>
        </w:rPr>
      </w:pPr>
      <w:proofErr w:type="spellStart"/>
      <w:r w:rsidRPr="00286DFA">
        <w:rPr>
          <w:rFonts w:ascii="Times New Roman" w:hAnsi="Times New Roman"/>
          <w:sz w:val="28"/>
          <w:lang w:eastAsia="ru-RU"/>
        </w:rPr>
        <w:t>ЭкоНиП</w:t>
      </w:r>
      <w:proofErr w:type="spellEnd"/>
      <w:r w:rsidRPr="00286DFA">
        <w:rPr>
          <w:rFonts w:ascii="Times New Roman" w:hAnsi="Times New Roman"/>
          <w:sz w:val="28"/>
          <w:lang w:eastAsia="ru-RU"/>
        </w:rPr>
        <w:t xml:space="preserve"> 17.01.06-001-2017 </w:t>
      </w:r>
      <w:r>
        <w:rPr>
          <w:rFonts w:ascii="Times New Roman" w:hAnsi="Times New Roman"/>
          <w:sz w:val="28"/>
          <w:lang w:eastAsia="ru-RU"/>
        </w:rPr>
        <w:t>«</w:t>
      </w:r>
      <w:r w:rsidRPr="00286DFA">
        <w:rPr>
          <w:rFonts w:ascii="Times New Roman" w:hAnsi="Times New Roman"/>
          <w:sz w:val="28"/>
          <w:lang w:eastAsia="ru-RU"/>
        </w:rPr>
        <w:t>Охрана окружающей среды и природопользование. Требования экологической безопасно</w:t>
      </w:r>
      <w:r>
        <w:rPr>
          <w:rFonts w:ascii="Times New Roman" w:hAnsi="Times New Roman"/>
          <w:sz w:val="28"/>
          <w:lang w:eastAsia="ru-RU"/>
        </w:rPr>
        <w:t>сти»</w:t>
      </w:r>
    </w:p>
    <w:p w:rsidR="00932AE8" w:rsidRPr="008829E9"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ТКП 17.02-08-2012 (02120) Охрана окружающей среды и природопользование. Правила проведения оценки воздействия на окружающую среду (ОВОС) и подготовки отчета</w:t>
      </w:r>
    </w:p>
    <w:p w:rsidR="00932AE8" w:rsidRPr="008829E9"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Инструкция</w:t>
      </w:r>
      <w:r w:rsidRPr="008829E9">
        <w:rPr>
          <w:rFonts w:ascii="Times New Roman" w:hAnsi="Times New Roman"/>
          <w:bCs/>
          <w:sz w:val="28"/>
          <w:szCs w:val="28"/>
          <w:lang w:eastAsia="ru-RU"/>
        </w:rPr>
        <w:t xml:space="preserve"> о порядке проведения локального мониторинга окружающей среды юридическими лицами, осуществляющими эксплуатацию источников вредного воздействия на окружающую среду, </w:t>
      </w:r>
      <w:r w:rsidRPr="008829E9">
        <w:rPr>
          <w:rFonts w:ascii="Times New Roman" w:hAnsi="Times New Roman"/>
          <w:sz w:val="28"/>
          <w:szCs w:val="28"/>
        </w:rPr>
        <w:t xml:space="preserve">утверждена Постановлением Министерства природных  ресурсов и охраны окружающей среды Республики Беларусь от </w:t>
      </w:r>
      <w:r w:rsidRPr="008829E9">
        <w:rPr>
          <w:rFonts w:ascii="Times New Roman" w:hAnsi="Times New Roman"/>
          <w:iCs/>
          <w:sz w:val="28"/>
          <w:szCs w:val="28"/>
          <w:lang w:eastAsia="ru-RU"/>
        </w:rPr>
        <w:t>01.02.2007 № 9</w:t>
      </w:r>
    </w:p>
    <w:p w:rsidR="00932AE8" w:rsidRPr="00012BC3" w:rsidRDefault="00932AE8" w:rsidP="00844D58">
      <w:pPr>
        <w:suppressAutoHyphens/>
        <w:spacing w:after="0" w:line="240" w:lineRule="auto"/>
        <w:ind w:firstLine="709"/>
        <w:jc w:val="both"/>
        <w:rPr>
          <w:rFonts w:ascii="Times New Roman" w:hAnsi="Times New Roman"/>
          <w:sz w:val="28"/>
          <w:szCs w:val="28"/>
          <w:lang w:val="be-BY"/>
        </w:rPr>
      </w:pPr>
      <w:r w:rsidRPr="008829E9">
        <w:rPr>
          <w:rFonts w:ascii="Times New Roman" w:hAnsi="Times New Roman"/>
          <w:sz w:val="28"/>
          <w:szCs w:val="28"/>
        </w:rPr>
        <w:t>Постановление Министерства здравоохр</w:t>
      </w:r>
      <w:r>
        <w:rPr>
          <w:rFonts w:ascii="Times New Roman" w:hAnsi="Times New Roman"/>
          <w:sz w:val="28"/>
          <w:szCs w:val="28"/>
        </w:rPr>
        <w:t>анения Республики Беларусь от 08.11</w:t>
      </w:r>
      <w:r w:rsidRPr="008829E9">
        <w:rPr>
          <w:rFonts w:ascii="Times New Roman" w:hAnsi="Times New Roman"/>
          <w:sz w:val="28"/>
          <w:szCs w:val="28"/>
        </w:rPr>
        <w:t>.201</w:t>
      </w:r>
      <w:r>
        <w:rPr>
          <w:rFonts w:ascii="Times New Roman" w:hAnsi="Times New Roman"/>
          <w:sz w:val="28"/>
          <w:szCs w:val="28"/>
        </w:rPr>
        <w:t>6</w:t>
      </w:r>
      <w:r w:rsidRPr="008829E9">
        <w:rPr>
          <w:rFonts w:ascii="Times New Roman" w:hAnsi="Times New Roman"/>
          <w:sz w:val="28"/>
          <w:szCs w:val="28"/>
        </w:rPr>
        <w:t xml:space="preserve"> г. №1</w:t>
      </w:r>
      <w:r>
        <w:rPr>
          <w:rFonts w:ascii="Times New Roman" w:hAnsi="Times New Roman"/>
          <w:sz w:val="28"/>
          <w:szCs w:val="28"/>
        </w:rPr>
        <w:t>13</w:t>
      </w:r>
      <w:r w:rsidRPr="008829E9">
        <w:rPr>
          <w:rFonts w:ascii="Times New Roman" w:hAnsi="Times New Roman"/>
          <w:sz w:val="28"/>
          <w:szCs w:val="28"/>
        </w:rPr>
        <w:t xml:space="preserve"> «</w:t>
      </w:r>
      <w:r w:rsidRPr="00012BC3">
        <w:rPr>
          <w:rFonts w:ascii="Times New Roman" w:hAnsi="Times New Roman"/>
          <w:sz w:val="28"/>
          <w:szCs w:val="28"/>
          <w:lang w:val="be-BY"/>
        </w:rPr>
        <w:t xml:space="preserve">Об утверждении и введении в действие нормативов предельно допустимых концентраций загрязняющих веществ в атмосферном воздухе и ориентировочно безопасных уровней воздействия загрязняющих веществ в атмосферном воздухе населенных пунктов и </w:t>
      </w:r>
      <w:r>
        <w:rPr>
          <w:rFonts w:ascii="Times New Roman" w:hAnsi="Times New Roman"/>
          <w:sz w:val="28"/>
          <w:szCs w:val="28"/>
          <w:lang w:val="be-BY"/>
        </w:rPr>
        <w:t>мест массового отдыха населения</w:t>
      </w:r>
      <w:r w:rsidRPr="008829E9">
        <w:rPr>
          <w:rFonts w:ascii="Times New Roman" w:hAnsi="Times New Roman"/>
          <w:sz w:val="28"/>
          <w:szCs w:val="28"/>
        </w:rPr>
        <w:t>»</w:t>
      </w:r>
    </w:p>
    <w:p w:rsidR="00932AE8" w:rsidRDefault="00932AE8" w:rsidP="00844D58">
      <w:pPr>
        <w:suppressAutoHyphens/>
        <w:spacing w:after="0" w:line="240" w:lineRule="auto"/>
        <w:ind w:firstLine="709"/>
        <w:jc w:val="both"/>
        <w:rPr>
          <w:rFonts w:ascii="Times New Roman" w:hAnsi="Times New Roman"/>
          <w:sz w:val="28"/>
          <w:szCs w:val="28"/>
        </w:rPr>
      </w:pPr>
      <w:r w:rsidRPr="00A72C6E">
        <w:rPr>
          <w:rFonts w:ascii="Times New Roman" w:hAnsi="Times New Roman"/>
          <w:bCs/>
          <w:sz w:val="28"/>
          <w:szCs w:val="28"/>
          <w:lang w:val="be-BY"/>
        </w:rPr>
        <w:t xml:space="preserve">Постановление Совета Министров Республики Беларусь от 11.12.2019  № 847 </w:t>
      </w:r>
      <w:r w:rsidRPr="00A72C6E">
        <w:rPr>
          <w:rFonts w:ascii="Times New Roman" w:hAnsi="Times New Roman"/>
          <w:sz w:val="28"/>
          <w:szCs w:val="28"/>
        </w:rPr>
        <w:t>«</w:t>
      </w:r>
      <w:r w:rsidRPr="00A72C6E">
        <w:rPr>
          <w:rFonts w:ascii="Times New Roman" w:hAnsi="Times New Roman"/>
          <w:bCs/>
          <w:sz w:val="28"/>
          <w:szCs w:val="28"/>
          <w:lang w:val="be-BY"/>
        </w:rPr>
        <w:t>Об утверждении специфических санитарно-эпидемиологических требований</w:t>
      </w:r>
      <w:r w:rsidRPr="00A72C6E">
        <w:rPr>
          <w:rFonts w:ascii="Times New Roman" w:hAnsi="Times New Roman"/>
          <w:sz w:val="28"/>
          <w:szCs w:val="28"/>
        </w:rPr>
        <w:t>»</w:t>
      </w:r>
    </w:p>
    <w:p w:rsidR="00932AE8" w:rsidRPr="008829E9" w:rsidRDefault="00932AE8" w:rsidP="00844D58">
      <w:pPr>
        <w:pStyle w:val="1"/>
        <w:suppressAutoHyphens/>
        <w:spacing w:before="0" w:after="240"/>
        <w:jc w:val="center"/>
        <w:rPr>
          <w:rFonts w:ascii="Times New Roman" w:hAnsi="Times New Roman" w:cs="Times New Roman"/>
        </w:rPr>
      </w:pPr>
      <w:r w:rsidRPr="008829E9">
        <w:br w:type="page"/>
      </w:r>
      <w:bookmarkStart w:id="3" w:name="_Toc69737318"/>
      <w:r w:rsidRPr="00932AE8">
        <w:rPr>
          <w:rFonts w:ascii="Times New Roman" w:hAnsi="Times New Roman" w:cs="Times New Roman"/>
        </w:rPr>
        <w:lastRenderedPageBreak/>
        <w:t>Определения</w:t>
      </w:r>
      <w:bookmarkEnd w:id="3"/>
    </w:p>
    <w:p w:rsidR="00932AE8" w:rsidRPr="008829E9"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В настоящем отчете об ОВОС применяются следующие термины с соответствующими определениями:</w:t>
      </w:r>
    </w:p>
    <w:p w:rsidR="00932AE8"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b/>
          <w:sz w:val="28"/>
          <w:szCs w:val="28"/>
        </w:rPr>
        <w:t>Воздействие на окружающую среду</w:t>
      </w:r>
      <w:r w:rsidRPr="008829E9">
        <w:rPr>
          <w:rFonts w:ascii="Times New Roman" w:hAnsi="Times New Roman"/>
          <w:sz w:val="28"/>
          <w:szCs w:val="28"/>
        </w:rPr>
        <w:t xml:space="preserve"> – любое прямое либо косвенное воздействие на окружающую среду хозяйственной или иной деятельности, последствиями которой являются изменения окружающей среды.</w:t>
      </w:r>
    </w:p>
    <w:p w:rsidR="00932AE8" w:rsidRPr="00932AE8" w:rsidRDefault="00932AE8" w:rsidP="00844D58">
      <w:pPr>
        <w:suppressAutoHyphens/>
        <w:spacing w:after="0" w:line="240" w:lineRule="auto"/>
        <w:ind w:firstLine="709"/>
        <w:jc w:val="both"/>
        <w:rPr>
          <w:rFonts w:ascii="Times New Roman" w:hAnsi="Times New Roman"/>
          <w:sz w:val="28"/>
          <w:szCs w:val="28"/>
        </w:rPr>
      </w:pPr>
      <w:r w:rsidRPr="00932AE8">
        <w:rPr>
          <w:rFonts w:ascii="Times New Roman" w:hAnsi="Times New Roman"/>
          <w:b/>
          <w:sz w:val="28"/>
          <w:szCs w:val="28"/>
        </w:rPr>
        <w:t>Загрязняющие вещества</w:t>
      </w:r>
      <w:r w:rsidRPr="00932AE8">
        <w:rPr>
          <w:rFonts w:ascii="Times New Roman" w:hAnsi="Times New Roman"/>
          <w:sz w:val="28"/>
          <w:szCs w:val="28"/>
        </w:rPr>
        <w:t xml:space="preserve"> – химические вещества или их смесь, которые в определенных концентрациях оказывают вредное воздействие на здоровье человека и окружающую природную среду.</w:t>
      </w:r>
    </w:p>
    <w:p w:rsidR="00932AE8" w:rsidRPr="008829E9" w:rsidRDefault="00932AE8" w:rsidP="00844D58">
      <w:pPr>
        <w:widowControl w:val="0"/>
        <w:shd w:val="clear" w:color="auto" w:fill="FFFFFF"/>
        <w:tabs>
          <w:tab w:val="left" w:pos="734"/>
        </w:tabs>
        <w:suppressAutoHyphens/>
        <w:autoSpaceDE w:val="0"/>
        <w:autoSpaceDN w:val="0"/>
        <w:adjustRightInd w:val="0"/>
        <w:spacing w:after="0" w:line="240" w:lineRule="auto"/>
        <w:ind w:firstLine="709"/>
        <w:jc w:val="both"/>
        <w:rPr>
          <w:rFonts w:ascii="Times New Roman" w:hAnsi="Times New Roman"/>
          <w:color w:val="000000"/>
          <w:sz w:val="28"/>
          <w:szCs w:val="28"/>
        </w:rPr>
      </w:pPr>
      <w:proofErr w:type="spellStart"/>
      <w:r w:rsidRPr="008829E9">
        <w:rPr>
          <w:rFonts w:ascii="Times New Roman" w:hAnsi="Times New Roman"/>
          <w:b/>
          <w:color w:val="000000"/>
          <w:sz w:val="28"/>
          <w:szCs w:val="28"/>
        </w:rPr>
        <w:t>Запроектная</w:t>
      </w:r>
      <w:proofErr w:type="spellEnd"/>
      <w:r w:rsidRPr="008829E9">
        <w:rPr>
          <w:rFonts w:ascii="Times New Roman" w:hAnsi="Times New Roman"/>
          <w:b/>
          <w:color w:val="000000"/>
          <w:sz w:val="28"/>
          <w:szCs w:val="28"/>
        </w:rPr>
        <w:t xml:space="preserve"> авария</w:t>
      </w:r>
      <w:r w:rsidRPr="008829E9">
        <w:rPr>
          <w:rFonts w:ascii="Times New Roman" w:hAnsi="Times New Roman"/>
          <w:color w:val="000000"/>
          <w:sz w:val="28"/>
          <w:szCs w:val="28"/>
        </w:rPr>
        <w:t xml:space="preserve"> – авария, вызванная не учитываемыми для проектных аварий исходными событиями или сопровождающиеся дополнительными по сравнению с проектными авариями отказами систем безопасности сверх единичного отказа, реализацией ошибочных решений работников (персонала).</w:t>
      </w:r>
    </w:p>
    <w:p w:rsidR="00932AE8" w:rsidRPr="008829E9" w:rsidRDefault="00932AE8" w:rsidP="00844D58">
      <w:pPr>
        <w:suppressAutoHyphens/>
        <w:spacing w:after="0" w:line="240" w:lineRule="auto"/>
        <w:ind w:firstLine="709"/>
        <w:jc w:val="both"/>
        <w:rPr>
          <w:rFonts w:ascii="Times New Roman" w:hAnsi="Times New Roman"/>
          <w:sz w:val="28"/>
          <w:szCs w:val="28"/>
        </w:rPr>
      </w:pPr>
      <w:proofErr w:type="gramStart"/>
      <w:r w:rsidRPr="008829E9">
        <w:rPr>
          <w:rFonts w:ascii="Times New Roman" w:hAnsi="Times New Roman"/>
          <w:b/>
          <w:sz w:val="28"/>
          <w:szCs w:val="28"/>
        </w:rPr>
        <w:t>Обращение с отходами</w:t>
      </w:r>
      <w:r w:rsidRPr="008829E9">
        <w:rPr>
          <w:rFonts w:ascii="Times New Roman" w:hAnsi="Times New Roman"/>
          <w:sz w:val="28"/>
          <w:szCs w:val="28"/>
        </w:rPr>
        <w:t xml:space="preserve"> </w:t>
      </w:r>
      <w:r>
        <w:rPr>
          <w:rFonts w:ascii="Times New Roman" w:hAnsi="Times New Roman"/>
          <w:sz w:val="28"/>
          <w:szCs w:val="28"/>
        </w:rPr>
        <w:t>–</w:t>
      </w:r>
      <w:r w:rsidRPr="008829E9">
        <w:rPr>
          <w:rFonts w:ascii="Times New Roman" w:hAnsi="Times New Roman"/>
          <w:sz w:val="28"/>
          <w:szCs w:val="28"/>
        </w:rPr>
        <w:t xml:space="preserve"> деятельность, связанная с образованием отходов, их сбором, разделением по видам отходов, удалением, хранением, захоронением, перевозкой, обезвреживанием и (или) использованием отходов.</w:t>
      </w:r>
      <w:proofErr w:type="gramEnd"/>
    </w:p>
    <w:p w:rsidR="00932AE8" w:rsidRDefault="00932AE8" w:rsidP="00844D58">
      <w:pPr>
        <w:shd w:val="clear" w:color="auto" w:fill="FFFFFF"/>
        <w:suppressAutoHyphens/>
        <w:spacing w:after="0" w:line="240" w:lineRule="auto"/>
        <w:ind w:firstLine="709"/>
        <w:jc w:val="both"/>
        <w:rPr>
          <w:rFonts w:ascii="Times New Roman" w:hAnsi="Times New Roman"/>
          <w:color w:val="000000"/>
          <w:sz w:val="28"/>
          <w:szCs w:val="28"/>
        </w:rPr>
      </w:pPr>
      <w:r w:rsidRPr="008829E9">
        <w:rPr>
          <w:rFonts w:ascii="Times New Roman" w:hAnsi="Times New Roman"/>
          <w:b/>
          <w:color w:val="000000"/>
          <w:sz w:val="28"/>
          <w:szCs w:val="28"/>
        </w:rPr>
        <w:t xml:space="preserve">Оценка воздействия на окружающую среду (ОВОС) </w:t>
      </w:r>
      <w:r w:rsidRPr="008829E9">
        <w:rPr>
          <w:rFonts w:ascii="Times New Roman" w:hAnsi="Times New Roman"/>
          <w:color w:val="000000"/>
          <w:sz w:val="28"/>
          <w:szCs w:val="28"/>
        </w:rPr>
        <w:t>– определение при разработке проектной документации возможного воздействия на окружающую среду при реализации проектных решений, предполагаемых изменений окружающей среды, а также прогнозирование ее состояния в будущем в целях принятия решения о возможности или невозможности реализации проектных решений.</w:t>
      </w:r>
    </w:p>
    <w:p w:rsidR="00932AE8" w:rsidRPr="00932AE8" w:rsidRDefault="00932AE8" w:rsidP="00844D58">
      <w:pPr>
        <w:shd w:val="clear" w:color="auto" w:fill="FFFFFF"/>
        <w:suppressAutoHyphens/>
        <w:spacing w:after="0" w:line="240" w:lineRule="auto"/>
        <w:ind w:firstLine="709"/>
        <w:jc w:val="both"/>
        <w:rPr>
          <w:rFonts w:ascii="Times New Roman" w:hAnsi="Times New Roman"/>
          <w:color w:val="000000"/>
          <w:sz w:val="28"/>
          <w:szCs w:val="28"/>
        </w:rPr>
      </w:pPr>
      <w:r w:rsidRPr="00932AE8">
        <w:rPr>
          <w:rFonts w:ascii="Times New Roman" w:hAnsi="Times New Roman"/>
          <w:b/>
          <w:color w:val="000000"/>
          <w:sz w:val="28"/>
          <w:szCs w:val="28"/>
        </w:rPr>
        <w:t>Планируемая хозяйственная и иная деятельность</w:t>
      </w:r>
      <w:r w:rsidRPr="00932AE8">
        <w:rPr>
          <w:rFonts w:ascii="Times New Roman" w:hAnsi="Times New Roman"/>
          <w:color w:val="000000"/>
          <w:sz w:val="28"/>
          <w:szCs w:val="28"/>
        </w:rPr>
        <w:t xml:space="preserve"> – деятельность по строительству, реконструкции объектов, их эксплуатации, другая деятельность, которая связана с использованием природных ресурсов и (или) может оказать воздействие на окружающую среду.</w:t>
      </w:r>
    </w:p>
    <w:p w:rsidR="00932AE8" w:rsidRDefault="00932AE8" w:rsidP="00844D58">
      <w:pPr>
        <w:suppressAutoHyphens/>
        <w:autoSpaceDE w:val="0"/>
        <w:autoSpaceDN w:val="0"/>
        <w:adjustRightInd w:val="0"/>
        <w:spacing w:after="0" w:line="240" w:lineRule="auto"/>
        <w:ind w:firstLine="709"/>
        <w:jc w:val="both"/>
        <w:rPr>
          <w:rFonts w:ascii="Times New Roman" w:hAnsi="Times New Roman"/>
          <w:sz w:val="28"/>
          <w:szCs w:val="28"/>
        </w:rPr>
      </w:pPr>
      <w:r w:rsidRPr="008829E9">
        <w:rPr>
          <w:rFonts w:ascii="Times New Roman" w:hAnsi="Times New Roman"/>
          <w:b/>
          <w:sz w:val="28"/>
          <w:szCs w:val="28"/>
        </w:rPr>
        <w:t>Санитарно-защитная зона</w:t>
      </w:r>
      <w:r w:rsidRPr="008829E9">
        <w:rPr>
          <w:rFonts w:ascii="Times New Roman" w:hAnsi="Times New Roman"/>
          <w:sz w:val="28"/>
          <w:szCs w:val="28"/>
        </w:rPr>
        <w:t xml:space="preserve"> </w:t>
      </w:r>
      <w:r w:rsidRPr="008829E9">
        <w:rPr>
          <w:rFonts w:ascii="Times New Roman" w:hAnsi="Times New Roman"/>
          <w:b/>
          <w:sz w:val="28"/>
          <w:szCs w:val="28"/>
        </w:rPr>
        <w:t>(СЗЗ)</w:t>
      </w:r>
      <w:r w:rsidRPr="008829E9">
        <w:rPr>
          <w:rFonts w:ascii="Times New Roman" w:hAnsi="Times New Roman"/>
          <w:sz w:val="28"/>
          <w:szCs w:val="28"/>
        </w:rPr>
        <w:t xml:space="preserve"> – территория с особым режимом использования, размер которой обеспечивает достаточный уровень безопасности здоровья населения от вредного воздействия (химического, биологического, физического) объектов на ее границе и за ней.</w:t>
      </w:r>
    </w:p>
    <w:p w:rsidR="00932AE8" w:rsidRPr="008829E9" w:rsidRDefault="00932AE8" w:rsidP="00844D58">
      <w:pPr>
        <w:suppressAutoHyphens/>
        <w:autoSpaceDE w:val="0"/>
        <w:autoSpaceDN w:val="0"/>
        <w:adjustRightInd w:val="0"/>
        <w:spacing w:after="0" w:line="240" w:lineRule="auto"/>
        <w:ind w:firstLine="709"/>
        <w:jc w:val="both"/>
        <w:rPr>
          <w:rFonts w:ascii="Times New Roman" w:hAnsi="Times New Roman"/>
          <w:sz w:val="28"/>
          <w:szCs w:val="28"/>
        </w:rPr>
      </w:pPr>
      <w:r w:rsidRPr="008829E9">
        <w:rPr>
          <w:rFonts w:ascii="Times New Roman" w:hAnsi="Times New Roman"/>
          <w:b/>
          <w:bCs/>
          <w:color w:val="000000"/>
          <w:sz w:val="28"/>
          <w:szCs w:val="28"/>
        </w:rPr>
        <w:t>Требования в области охраны окружающей среды</w:t>
      </w:r>
      <w:r w:rsidRPr="008829E9">
        <w:rPr>
          <w:rFonts w:ascii="Times New Roman" w:hAnsi="Times New Roman"/>
          <w:bCs/>
          <w:color w:val="000000"/>
          <w:sz w:val="28"/>
          <w:szCs w:val="28"/>
        </w:rPr>
        <w:t xml:space="preserve"> </w:t>
      </w:r>
      <w:r w:rsidRPr="008829E9">
        <w:rPr>
          <w:rFonts w:ascii="Times New Roman" w:hAnsi="Times New Roman"/>
          <w:b/>
          <w:bCs/>
          <w:color w:val="000000"/>
          <w:sz w:val="28"/>
          <w:szCs w:val="28"/>
        </w:rPr>
        <w:t>–</w:t>
      </w:r>
      <w:r w:rsidRPr="008829E9">
        <w:rPr>
          <w:rFonts w:ascii="Times New Roman" w:hAnsi="Times New Roman"/>
          <w:bCs/>
          <w:color w:val="000000"/>
          <w:sz w:val="28"/>
          <w:szCs w:val="28"/>
        </w:rPr>
        <w:t xml:space="preserve"> </w:t>
      </w:r>
      <w:r w:rsidRPr="008829E9">
        <w:rPr>
          <w:rFonts w:ascii="Times New Roman" w:hAnsi="Times New Roman"/>
          <w:color w:val="000000"/>
          <w:sz w:val="28"/>
          <w:szCs w:val="28"/>
        </w:rPr>
        <w:t>предъявляемые к хозяйственной и иной деятельности обязательные условия, ограничения или их совокупность, установленные законами, иными нормативными правовыми актами, нормативами в области охраны окружающей среды, государственными стандартами и иными техническими нормативными правовыми актами в области охраны окружающей среды.</w:t>
      </w:r>
    </w:p>
    <w:p w:rsidR="00932AE8" w:rsidRPr="008829E9" w:rsidRDefault="00932AE8" w:rsidP="00844D58">
      <w:pPr>
        <w:shd w:val="clear" w:color="auto" w:fill="FFFFFF"/>
        <w:suppressAutoHyphens/>
        <w:spacing w:after="0" w:line="240" w:lineRule="auto"/>
        <w:ind w:firstLine="709"/>
        <w:jc w:val="both"/>
        <w:rPr>
          <w:rFonts w:ascii="Times New Roman" w:hAnsi="Times New Roman"/>
          <w:color w:val="000000"/>
          <w:sz w:val="28"/>
          <w:szCs w:val="28"/>
        </w:rPr>
      </w:pPr>
    </w:p>
    <w:p w:rsidR="00932AE8" w:rsidRPr="008829E9" w:rsidRDefault="00932AE8" w:rsidP="00844D58">
      <w:pPr>
        <w:pStyle w:val="1"/>
        <w:suppressAutoHyphens/>
        <w:spacing w:before="0" w:after="240"/>
        <w:jc w:val="center"/>
        <w:rPr>
          <w:rFonts w:ascii="Times New Roman" w:hAnsi="Times New Roman" w:cs="Times New Roman"/>
        </w:rPr>
      </w:pPr>
      <w:r w:rsidRPr="008829E9">
        <w:br w:type="page"/>
      </w:r>
      <w:bookmarkStart w:id="4" w:name="_Toc69737319"/>
      <w:r w:rsidRPr="00A400C6">
        <w:rPr>
          <w:rFonts w:ascii="Times New Roman" w:hAnsi="Times New Roman" w:cs="Times New Roman"/>
        </w:rPr>
        <w:lastRenderedPageBreak/>
        <w:t>Введение</w:t>
      </w:r>
      <w:bookmarkEnd w:id="4"/>
    </w:p>
    <w:p w:rsidR="00932AE8" w:rsidRDefault="00932AE8"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Основанием для выполнения работ являлся договор № </w:t>
      </w:r>
      <w:r w:rsidRPr="007922E2">
        <w:rPr>
          <w:rFonts w:ascii="Times New Roman" w:hAnsi="Times New Roman"/>
          <w:noProof/>
          <w:color w:val="000000"/>
          <w:sz w:val="28"/>
          <w:szCs w:val="28"/>
          <w:lang w:eastAsia="be-BY"/>
        </w:rPr>
        <w:t>18-2021/С – 37П-2021</w:t>
      </w:r>
      <w:r w:rsidRPr="00690343">
        <w:rPr>
          <w:rFonts w:ascii="Times New Roman" w:hAnsi="Times New Roman"/>
          <w:sz w:val="28"/>
          <w:szCs w:val="28"/>
        </w:rPr>
        <w:t xml:space="preserve"> от </w:t>
      </w:r>
      <w:r>
        <w:rPr>
          <w:rFonts w:ascii="Times New Roman" w:hAnsi="Times New Roman"/>
          <w:sz w:val="28"/>
          <w:szCs w:val="28"/>
        </w:rPr>
        <w:t>24</w:t>
      </w:r>
      <w:r w:rsidRPr="00690343">
        <w:rPr>
          <w:rFonts w:ascii="Times New Roman" w:hAnsi="Times New Roman"/>
          <w:sz w:val="28"/>
          <w:szCs w:val="28"/>
        </w:rPr>
        <w:t>.0</w:t>
      </w:r>
      <w:r>
        <w:rPr>
          <w:rFonts w:ascii="Times New Roman" w:hAnsi="Times New Roman"/>
          <w:sz w:val="28"/>
          <w:szCs w:val="28"/>
        </w:rPr>
        <w:t>3</w:t>
      </w:r>
      <w:r w:rsidRPr="00690343">
        <w:rPr>
          <w:rFonts w:ascii="Times New Roman" w:hAnsi="Times New Roman"/>
          <w:sz w:val="28"/>
          <w:szCs w:val="28"/>
        </w:rPr>
        <w:t>.202</w:t>
      </w:r>
      <w:r>
        <w:rPr>
          <w:rFonts w:ascii="Times New Roman" w:hAnsi="Times New Roman"/>
          <w:sz w:val="28"/>
          <w:szCs w:val="28"/>
        </w:rPr>
        <w:t xml:space="preserve">1 </w:t>
      </w:r>
      <w:r w:rsidRPr="008829E9">
        <w:rPr>
          <w:rFonts w:ascii="Times New Roman" w:hAnsi="Times New Roman"/>
          <w:sz w:val="28"/>
          <w:szCs w:val="28"/>
        </w:rPr>
        <w:t xml:space="preserve"> по теме </w:t>
      </w:r>
      <w:r w:rsidRPr="008829E9">
        <w:rPr>
          <w:rFonts w:ascii="Times New Roman" w:hAnsi="Times New Roman"/>
          <w:bCs/>
          <w:sz w:val="28"/>
          <w:szCs w:val="28"/>
        </w:rPr>
        <w:t>«</w:t>
      </w:r>
      <w:r w:rsidRPr="00690343">
        <w:rPr>
          <w:rFonts w:ascii="Times New Roman" w:hAnsi="Times New Roman"/>
          <w:sz w:val="28"/>
          <w:szCs w:val="28"/>
        </w:rPr>
        <w:t xml:space="preserve">Проведение оценки </w:t>
      </w:r>
      <w:r>
        <w:rPr>
          <w:rFonts w:ascii="Times New Roman" w:hAnsi="Times New Roman"/>
          <w:sz w:val="28"/>
          <w:szCs w:val="28"/>
        </w:rPr>
        <w:t>воздействия на окружающую среду</w:t>
      </w:r>
      <w:r w:rsidRPr="00690343">
        <w:rPr>
          <w:rFonts w:ascii="Times New Roman" w:hAnsi="Times New Roman"/>
          <w:sz w:val="28"/>
          <w:szCs w:val="28"/>
        </w:rPr>
        <w:t xml:space="preserve"> (ОВОС) по объекту «</w:t>
      </w:r>
      <w:r w:rsidRPr="007922E2">
        <w:rPr>
          <w:rFonts w:ascii="Times New Roman" w:hAnsi="Times New Roman"/>
          <w:sz w:val="28"/>
          <w:szCs w:val="28"/>
        </w:rPr>
        <w:t>2РУ. УЖДП. Навес для ремонта железнодорожных вагонов</w:t>
      </w:r>
      <w:r w:rsidRPr="008829E9">
        <w:rPr>
          <w:rFonts w:ascii="Times New Roman" w:hAnsi="Times New Roman"/>
          <w:sz w:val="28"/>
          <w:szCs w:val="28"/>
        </w:rPr>
        <w:t xml:space="preserve">», заключенный между </w:t>
      </w:r>
      <w:r>
        <w:rPr>
          <w:rFonts w:ascii="Times New Roman" w:hAnsi="Times New Roman"/>
          <w:sz w:val="28"/>
          <w:szCs w:val="28"/>
        </w:rPr>
        <w:t>унитарным предприятием</w:t>
      </w:r>
      <w:r w:rsidRPr="008829E9">
        <w:rPr>
          <w:rFonts w:ascii="Times New Roman" w:hAnsi="Times New Roman"/>
          <w:sz w:val="28"/>
          <w:szCs w:val="28"/>
        </w:rPr>
        <w:t xml:space="preserve"> «</w:t>
      </w:r>
      <w:proofErr w:type="spellStart"/>
      <w:r w:rsidRPr="007922E2">
        <w:rPr>
          <w:rFonts w:ascii="Times New Roman" w:hAnsi="Times New Roman"/>
          <w:sz w:val="28"/>
          <w:szCs w:val="28"/>
        </w:rPr>
        <w:t>Калийпроект</w:t>
      </w:r>
      <w:proofErr w:type="spellEnd"/>
      <w:r w:rsidRPr="008829E9">
        <w:rPr>
          <w:rFonts w:ascii="Times New Roman" w:hAnsi="Times New Roman"/>
          <w:sz w:val="28"/>
          <w:szCs w:val="28"/>
        </w:rPr>
        <w:t xml:space="preserve">» </w:t>
      </w:r>
      <w:r>
        <w:rPr>
          <w:rFonts w:ascii="Times New Roman" w:hAnsi="Times New Roman"/>
          <w:sz w:val="28"/>
          <w:szCs w:val="28"/>
        </w:rPr>
        <w:t>(УП «</w:t>
      </w:r>
      <w:proofErr w:type="spellStart"/>
      <w:r>
        <w:rPr>
          <w:rFonts w:ascii="Times New Roman" w:hAnsi="Times New Roman"/>
          <w:sz w:val="28"/>
          <w:szCs w:val="28"/>
        </w:rPr>
        <w:t>Калийпроект</w:t>
      </w:r>
      <w:proofErr w:type="spellEnd"/>
      <w:r>
        <w:rPr>
          <w:rFonts w:ascii="Times New Roman" w:hAnsi="Times New Roman"/>
          <w:sz w:val="28"/>
          <w:szCs w:val="28"/>
        </w:rPr>
        <w:t xml:space="preserve">») </w:t>
      </w:r>
      <w:r w:rsidRPr="008829E9">
        <w:rPr>
          <w:rFonts w:ascii="Times New Roman" w:hAnsi="Times New Roman"/>
          <w:sz w:val="28"/>
          <w:szCs w:val="28"/>
        </w:rPr>
        <w:t xml:space="preserve">(Заказчик) и </w:t>
      </w:r>
      <w:r w:rsidRPr="001A34ED">
        <w:rPr>
          <w:rFonts w:ascii="Times New Roman" w:hAnsi="Times New Roman"/>
          <w:sz w:val="28"/>
          <w:szCs w:val="28"/>
        </w:rPr>
        <w:t>Институтом природопользования Национальной академии наук Беларуси (</w:t>
      </w:r>
      <w:r>
        <w:rPr>
          <w:rFonts w:ascii="Times New Roman" w:hAnsi="Times New Roman"/>
          <w:sz w:val="28"/>
          <w:szCs w:val="28"/>
        </w:rPr>
        <w:t xml:space="preserve">Институт природопользования НАН Беларуси) </w:t>
      </w:r>
      <w:r w:rsidRPr="008829E9">
        <w:rPr>
          <w:rFonts w:ascii="Times New Roman" w:hAnsi="Times New Roman"/>
          <w:sz w:val="28"/>
          <w:szCs w:val="28"/>
        </w:rPr>
        <w:t>(Исполнитель</w:t>
      </w:r>
      <w:r>
        <w:rPr>
          <w:rFonts w:ascii="Times New Roman" w:hAnsi="Times New Roman"/>
          <w:sz w:val="28"/>
          <w:szCs w:val="28"/>
        </w:rPr>
        <w:t>) и техническое задание к нему.</w:t>
      </w:r>
    </w:p>
    <w:p w:rsidR="00932AE8" w:rsidRDefault="00932AE8"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Планируемая хозяйственная деятельность представляет собой:</w:t>
      </w:r>
    </w:p>
    <w:p w:rsidR="00932AE8" w:rsidRPr="00575411" w:rsidRDefault="00932AE8" w:rsidP="00844D58">
      <w:pPr>
        <w:pStyle w:val="aff3"/>
        <w:numPr>
          <w:ilvl w:val="0"/>
          <w:numId w:val="16"/>
        </w:numPr>
        <w:tabs>
          <w:tab w:val="left" w:pos="993"/>
        </w:tabs>
        <w:suppressAutoHyphens/>
        <w:ind w:left="0" w:firstLine="709"/>
        <w:jc w:val="both"/>
        <w:rPr>
          <w:sz w:val="28"/>
          <w:szCs w:val="28"/>
        </w:rPr>
      </w:pPr>
      <w:r w:rsidRPr="00575411">
        <w:rPr>
          <w:sz w:val="28"/>
          <w:szCs w:val="28"/>
        </w:rPr>
        <w:t xml:space="preserve">строительство навеса для ремонта железнодорожных вагонов со смотровой ямой на 3 вагона с бетонной площадкой; </w:t>
      </w:r>
    </w:p>
    <w:p w:rsidR="00932AE8" w:rsidRPr="00575411" w:rsidRDefault="00932AE8" w:rsidP="00844D58">
      <w:pPr>
        <w:pStyle w:val="aff3"/>
        <w:numPr>
          <w:ilvl w:val="0"/>
          <w:numId w:val="16"/>
        </w:numPr>
        <w:tabs>
          <w:tab w:val="left" w:pos="993"/>
        </w:tabs>
        <w:suppressAutoHyphens/>
        <w:ind w:left="0" w:firstLine="709"/>
        <w:jc w:val="both"/>
        <w:rPr>
          <w:sz w:val="28"/>
          <w:szCs w:val="28"/>
        </w:rPr>
      </w:pPr>
      <w:r w:rsidRPr="00575411">
        <w:rPr>
          <w:sz w:val="28"/>
          <w:szCs w:val="28"/>
        </w:rPr>
        <w:t xml:space="preserve">строительство железнодорожного пути №23; </w:t>
      </w:r>
    </w:p>
    <w:p w:rsidR="00932AE8" w:rsidRPr="00575411" w:rsidRDefault="00932AE8" w:rsidP="00844D58">
      <w:pPr>
        <w:pStyle w:val="aff3"/>
        <w:numPr>
          <w:ilvl w:val="0"/>
          <w:numId w:val="16"/>
        </w:numPr>
        <w:tabs>
          <w:tab w:val="left" w:pos="993"/>
        </w:tabs>
        <w:suppressAutoHyphens/>
        <w:ind w:left="0" w:firstLine="709"/>
        <w:jc w:val="both"/>
        <w:rPr>
          <w:sz w:val="28"/>
          <w:szCs w:val="28"/>
        </w:rPr>
      </w:pPr>
      <w:r w:rsidRPr="00575411">
        <w:rPr>
          <w:sz w:val="28"/>
          <w:szCs w:val="28"/>
        </w:rPr>
        <w:t xml:space="preserve">строительство железнодорожного пути №24; </w:t>
      </w:r>
    </w:p>
    <w:p w:rsidR="00932AE8" w:rsidRPr="00575411" w:rsidRDefault="00932AE8" w:rsidP="00844D58">
      <w:pPr>
        <w:pStyle w:val="aff3"/>
        <w:numPr>
          <w:ilvl w:val="0"/>
          <w:numId w:val="16"/>
        </w:numPr>
        <w:tabs>
          <w:tab w:val="left" w:pos="993"/>
        </w:tabs>
        <w:suppressAutoHyphens/>
        <w:ind w:left="0" w:firstLine="709"/>
        <w:jc w:val="both"/>
        <w:rPr>
          <w:sz w:val="28"/>
          <w:szCs w:val="28"/>
        </w:rPr>
      </w:pPr>
      <w:r w:rsidRPr="00575411">
        <w:rPr>
          <w:sz w:val="28"/>
          <w:szCs w:val="28"/>
        </w:rPr>
        <w:t xml:space="preserve">строительство пункта обогрева с помещениями для установки компрессора, сварочного выпрямителя и хранения инструмента; </w:t>
      </w:r>
    </w:p>
    <w:p w:rsidR="00932AE8" w:rsidRPr="00575411" w:rsidRDefault="00932AE8" w:rsidP="00844D58">
      <w:pPr>
        <w:pStyle w:val="aff3"/>
        <w:numPr>
          <w:ilvl w:val="0"/>
          <w:numId w:val="16"/>
        </w:numPr>
        <w:tabs>
          <w:tab w:val="left" w:pos="993"/>
        </w:tabs>
        <w:suppressAutoHyphens/>
        <w:ind w:left="0" w:firstLine="709"/>
        <w:jc w:val="both"/>
        <w:rPr>
          <w:sz w:val="28"/>
          <w:szCs w:val="28"/>
        </w:rPr>
      </w:pPr>
      <w:r w:rsidRPr="00575411">
        <w:rPr>
          <w:sz w:val="28"/>
          <w:szCs w:val="28"/>
        </w:rPr>
        <w:t xml:space="preserve">строительство сооружений для хранения кислорода и пропана; </w:t>
      </w:r>
    </w:p>
    <w:p w:rsidR="00932AE8" w:rsidRPr="00575411" w:rsidRDefault="00932AE8" w:rsidP="00844D58">
      <w:pPr>
        <w:pStyle w:val="aff3"/>
        <w:numPr>
          <w:ilvl w:val="0"/>
          <w:numId w:val="16"/>
        </w:numPr>
        <w:tabs>
          <w:tab w:val="left" w:pos="993"/>
        </w:tabs>
        <w:suppressAutoHyphens/>
        <w:ind w:left="0" w:firstLine="709"/>
        <w:jc w:val="both"/>
        <w:rPr>
          <w:sz w:val="28"/>
          <w:szCs w:val="28"/>
        </w:rPr>
      </w:pPr>
      <w:r w:rsidRPr="00575411">
        <w:rPr>
          <w:sz w:val="28"/>
          <w:szCs w:val="28"/>
        </w:rPr>
        <w:t>прокладку инженерных коммуникаций.</w:t>
      </w:r>
    </w:p>
    <w:bookmarkEnd w:id="0"/>
    <w:bookmarkEnd w:id="1"/>
    <w:bookmarkEnd w:id="2"/>
    <w:p w:rsidR="000E66B6" w:rsidRPr="008829E9" w:rsidRDefault="000E66B6"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В соответствии с Указом Президента Республики Беларусь «О критериях отнесения хозяйственной и иной деятельности, которая оказывает вредное воздействие на окружающую среду, к экологически опасной деятельности» от 24 июня 2008 №</w:t>
      </w:r>
      <w:r w:rsidR="00632633" w:rsidRPr="008829E9">
        <w:rPr>
          <w:rFonts w:ascii="Times New Roman" w:hAnsi="Times New Roman"/>
          <w:sz w:val="28"/>
          <w:szCs w:val="28"/>
        </w:rPr>
        <w:t xml:space="preserve"> </w:t>
      </w:r>
      <w:r w:rsidRPr="008829E9">
        <w:rPr>
          <w:rFonts w:ascii="Times New Roman" w:hAnsi="Times New Roman"/>
          <w:sz w:val="28"/>
          <w:szCs w:val="28"/>
        </w:rPr>
        <w:t xml:space="preserve">349, планируемая хозяйственная деятельность входит в перечень </w:t>
      </w:r>
      <w:r w:rsidR="00FB5350" w:rsidRPr="008829E9">
        <w:rPr>
          <w:rFonts w:ascii="Times New Roman" w:hAnsi="Times New Roman"/>
          <w:sz w:val="28"/>
          <w:szCs w:val="28"/>
        </w:rPr>
        <w:t xml:space="preserve">экологически опасных </w:t>
      </w:r>
      <w:r w:rsidRPr="008829E9">
        <w:rPr>
          <w:rFonts w:ascii="Times New Roman" w:hAnsi="Times New Roman"/>
          <w:sz w:val="28"/>
          <w:szCs w:val="28"/>
        </w:rPr>
        <w:t xml:space="preserve">видов хозяйственной деятельности. </w:t>
      </w:r>
    </w:p>
    <w:p w:rsidR="00A644E8" w:rsidRPr="008829E9" w:rsidRDefault="007E588D"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Согласно Закону Республики Беларусь </w:t>
      </w:r>
      <w:r w:rsidR="0028608D" w:rsidRPr="008829E9">
        <w:rPr>
          <w:rFonts w:ascii="Times New Roman" w:hAnsi="Times New Roman"/>
          <w:sz w:val="28"/>
          <w:szCs w:val="28"/>
        </w:rPr>
        <w:t xml:space="preserve">«О государственной экологической экспертизе, стратегической экологической оценке и оценке воздействия на окружающую среду» </w:t>
      </w:r>
      <w:r w:rsidRPr="008829E9">
        <w:rPr>
          <w:rFonts w:ascii="Times New Roman" w:hAnsi="Times New Roman"/>
          <w:sz w:val="28"/>
          <w:szCs w:val="28"/>
        </w:rPr>
        <w:t xml:space="preserve">для </w:t>
      </w:r>
      <w:r w:rsidR="00FB5350" w:rsidRPr="008829E9">
        <w:rPr>
          <w:rFonts w:ascii="Times New Roman" w:hAnsi="Times New Roman"/>
          <w:sz w:val="28"/>
          <w:szCs w:val="28"/>
        </w:rPr>
        <w:t>объектов</w:t>
      </w:r>
      <w:r w:rsidR="006550C5">
        <w:rPr>
          <w:rFonts w:ascii="Times New Roman" w:hAnsi="Times New Roman"/>
          <w:sz w:val="28"/>
          <w:szCs w:val="28"/>
        </w:rPr>
        <w:t>,</w:t>
      </w:r>
      <w:r w:rsidR="00FB5350" w:rsidRPr="008829E9">
        <w:rPr>
          <w:rFonts w:ascii="Times New Roman" w:hAnsi="Times New Roman"/>
          <w:sz w:val="28"/>
          <w:szCs w:val="28"/>
        </w:rPr>
        <w:t xml:space="preserve"> </w:t>
      </w:r>
      <w:r w:rsidR="0028608D" w:rsidRPr="008829E9">
        <w:rPr>
          <w:rFonts w:ascii="Times New Roman" w:hAnsi="Times New Roman"/>
          <w:sz w:val="28"/>
          <w:szCs w:val="28"/>
        </w:rPr>
        <w:t>базовый размер с</w:t>
      </w:r>
      <w:r w:rsidR="006550C5">
        <w:rPr>
          <w:rFonts w:ascii="Times New Roman" w:hAnsi="Times New Roman"/>
          <w:sz w:val="28"/>
          <w:szCs w:val="28"/>
        </w:rPr>
        <w:t xml:space="preserve">анитарно-защитной зоны которых </w:t>
      </w:r>
      <w:r w:rsidR="0028608D" w:rsidRPr="008829E9">
        <w:rPr>
          <w:rFonts w:ascii="Times New Roman" w:hAnsi="Times New Roman"/>
          <w:sz w:val="28"/>
          <w:szCs w:val="28"/>
        </w:rPr>
        <w:t>составляет 300 метров и более</w:t>
      </w:r>
      <w:r w:rsidR="00FB5350" w:rsidRPr="008829E9">
        <w:rPr>
          <w:rFonts w:ascii="Times New Roman" w:hAnsi="Times New Roman"/>
          <w:sz w:val="28"/>
          <w:szCs w:val="28"/>
        </w:rPr>
        <w:t>,</w:t>
      </w:r>
      <w:r w:rsidR="002609A7" w:rsidRPr="008829E9">
        <w:rPr>
          <w:rFonts w:ascii="Times New Roman" w:hAnsi="Times New Roman"/>
          <w:sz w:val="28"/>
          <w:szCs w:val="28"/>
        </w:rPr>
        <w:t xml:space="preserve"> </w:t>
      </w:r>
      <w:r w:rsidRPr="008829E9">
        <w:rPr>
          <w:rFonts w:ascii="Times New Roman" w:hAnsi="Times New Roman"/>
          <w:sz w:val="28"/>
          <w:szCs w:val="28"/>
        </w:rPr>
        <w:t xml:space="preserve">проводится оценка воздействия на окружающую среду. </w:t>
      </w:r>
      <w:r w:rsidR="006550C5">
        <w:rPr>
          <w:rFonts w:ascii="Times New Roman" w:hAnsi="Times New Roman"/>
          <w:sz w:val="28"/>
          <w:szCs w:val="28"/>
        </w:rPr>
        <w:t>В связи  с этим,</w:t>
      </w:r>
      <w:r w:rsidR="00E3789B" w:rsidRPr="008829E9">
        <w:rPr>
          <w:rFonts w:ascii="Times New Roman" w:hAnsi="Times New Roman"/>
          <w:sz w:val="28"/>
          <w:szCs w:val="28"/>
        </w:rPr>
        <w:t xml:space="preserve"> для о</w:t>
      </w:r>
      <w:r w:rsidR="00A644E8" w:rsidRPr="008829E9">
        <w:rPr>
          <w:rFonts w:ascii="Times New Roman" w:hAnsi="Times New Roman"/>
          <w:sz w:val="28"/>
          <w:szCs w:val="28"/>
        </w:rPr>
        <w:t>бъект</w:t>
      </w:r>
      <w:r w:rsidR="00E3789B" w:rsidRPr="008829E9">
        <w:rPr>
          <w:rFonts w:ascii="Times New Roman" w:hAnsi="Times New Roman"/>
          <w:sz w:val="28"/>
          <w:szCs w:val="28"/>
        </w:rPr>
        <w:t>а</w:t>
      </w:r>
      <w:r w:rsidR="00A644E8" w:rsidRPr="008829E9">
        <w:rPr>
          <w:rFonts w:ascii="Times New Roman" w:hAnsi="Times New Roman"/>
          <w:sz w:val="28"/>
          <w:szCs w:val="28"/>
        </w:rPr>
        <w:t xml:space="preserve"> </w:t>
      </w:r>
      <w:r w:rsidR="00E3789B" w:rsidRPr="008829E9">
        <w:rPr>
          <w:rFonts w:ascii="Times New Roman" w:hAnsi="Times New Roman"/>
          <w:sz w:val="28"/>
          <w:szCs w:val="28"/>
        </w:rPr>
        <w:t xml:space="preserve">планируемой хозяйственной деятельности, функционирующего </w:t>
      </w:r>
      <w:r w:rsidR="00A644E8" w:rsidRPr="008829E9">
        <w:rPr>
          <w:rFonts w:ascii="Times New Roman" w:hAnsi="Times New Roman"/>
          <w:sz w:val="28"/>
          <w:szCs w:val="28"/>
        </w:rPr>
        <w:t>в со</w:t>
      </w:r>
      <w:r w:rsidR="00E3789B" w:rsidRPr="008829E9">
        <w:rPr>
          <w:rFonts w:ascii="Times New Roman" w:hAnsi="Times New Roman"/>
          <w:sz w:val="28"/>
          <w:szCs w:val="28"/>
        </w:rPr>
        <w:t>с</w:t>
      </w:r>
      <w:r w:rsidR="00A644E8" w:rsidRPr="008829E9">
        <w:rPr>
          <w:rFonts w:ascii="Times New Roman" w:hAnsi="Times New Roman"/>
          <w:sz w:val="28"/>
          <w:szCs w:val="28"/>
        </w:rPr>
        <w:t>таве</w:t>
      </w:r>
      <w:r w:rsidR="00E3789B" w:rsidRPr="008829E9">
        <w:rPr>
          <w:rFonts w:ascii="Times New Roman" w:hAnsi="Times New Roman"/>
          <w:sz w:val="28"/>
          <w:szCs w:val="28"/>
        </w:rPr>
        <w:t xml:space="preserve"> комплекса </w:t>
      </w:r>
      <w:r w:rsidR="00A644E8" w:rsidRPr="008829E9">
        <w:rPr>
          <w:rFonts w:ascii="Times New Roman" w:hAnsi="Times New Roman"/>
          <w:sz w:val="28"/>
          <w:szCs w:val="28"/>
        </w:rPr>
        <w:t xml:space="preserve"> </w:t>
      </w:r>
      <w:r w:rsidR="00E3789B" w:rsidRPr="008829E9">
        <w:rPr>
          <w:rFonts w:ascii="Times New Roman" w:hAnsi="Times New Roman"/>
          <w:sz w:val="28"/>
          <w:szCs w:val="28"/>
        </w:rPr>
        <w:t xml:space="preserve">производственных </w:t>
      </w:r>
      <w:r w:rsidR="00A644E8" w:rsidRPr="008829E9">
        <w:rPr>
          <w:rFonts w:ascii="Times New Roman" w:hAnsi="Times New Roman"/>
          <w:sz w:val="28"/>
          <w:szCs w:val="28"/>
        </w:rPr>
        <w:t xml:space="preserve">объектов на </w:t>
      </w:r>
      <w:proofErr w:type="spellStart"/>
      <w:r w:rsidR="00A644E8" w:rsidRPr="008829E9">
        <w:rPr>
          <w:rFonts w:ascii="Times New Roman" w:hAnsi="Times New Roman"/>
          <w:sz w:val="28"/>
          <w:szCs w:val="28"/>
        </w:rPr>
        <w:t>промплощадке</w:t>
      </w:r>
      <w:proofErr w:type="spellEnd"/>
      <w:r w:rsidR="00A644E8" w:rsidRPr="008829E9">
        <w:rPr>
          <w:rFonts w:ascii="Times New Roman" w:hAnsi="Times New Roman"/>
          <w:sz w:val="28"/>
          <w:szCs w:val="28"/>
        </w:rPr>
        <w:t xml:space="preserve"> 2 РУ</w:t>
      </w:r>
      <w:r w:rsidR="00E3789B" w:rsidRPr="008829E9">
        <w:rPr>
          <w:rFonts w:ascii="Times New Roman" w:hAnsi="Times New Roman"/>
          <w:sz w:val="28"/>
          <w:szCs w:val="28"/>
        </w:rPr>
        <w:t>,</w:t>
      </w:r>
      <w:r w:rsidR="00A644E8" w:rsidRPr="008829E9">
        <w:rPr>
          <w:rFonts w:ascii="Times New Roman" w:hAnsi="Times New Roman"/>
          <w:sz w:val="28"/>
          <w:szCs w:val="28"/>
        </w:rPr>
        <w:t xml:space="preserve"> </w:t>
      </w:r>
      <w:r w:rsidR="00E3789B" w:rsidRPr="008829E9">
        <w:rPr>
          <w:rFonts w:ascii="Times New Roman" w:hAnsi="Times New Roman"/>
          <w:sz w:val="28"/>
          <w:szCs w:val="28"/>
        </w:rPr>
        <w:t xml:space="preserve">базовый размер санитарно-защитной </w:t>
      </w:r>
      <w:proofErr w:type="gramStart"/>
      <w:r w:rsidR="00E3789B" w:rsidRPr="008829E9">
        <w:rPr>
          <w:rFonts w:ascii="Times New Roman" w:hAnsi="Times New Roman"/>
          <w:sz w:val="28"/>
          <w:szCs w:val="28"/>
        </w:rPr>
        <w:t>зоны</w:t>
      </w:r>
      <w:proofErr w:type="gramEnd"/>
      <w:r w:rsidR="00E3789B" w:rsidRPr="008829E9">
        <w:rPr>
          <w:rFonts w:ascii="Times New Roman" w:hAnsi="Times New Roman"/>
          <w:sz w:val="28"/>
          <w:szCs w:val="28"/>
        </w:rPr>
        <w:t xml:space="preserve"> которо</w:t>
      </w:r>
      <w:r w:rsidR="006550C5">
        <w:rPr>
          <w:rFonts w:ascii="Times New Roman" w:hAnsi="Times New Roman"/>
          <w:sz w:val="28"/>
          <w:szCs w:val="28"/>
        </w:rPr>
        <w:t>й</w:t>
      </w:r>
      <w:r w:rsidR="00E3789B" w:rsidRPr="008829E9">
        <w:rPr>
          <w:rFonts w:ascii="Times New Roman" w:hAnsi="Times New Roman"/>
          <w:sz w:val="28"/>
          <w:szCs w:val="28"/>
        </w:rPr>
        <w:t xml:space="preserve"> составляет 1000 метров, проводится </w:t>
      </w:r>
      <w:r w:rsidR="006550C5">
        <w:rPr>
          <w:rFonts w:ascii="Times New Roman" w:hAnsi="Times New Roman"/>
          <w:sz w:val="28"/>
          <w:szCs w:val="28"/>
        </w:rPr>
        <w:t>о</w:t>
      </w:r>
      <w:r w:rsidR="00E3789B" w:rsidRPr="008829E9">
        <w:rPr>
          <w:rFonts w:ascii="Times New Roman" w:hAnsi="Times New Roman"/>
          <w:sz w:val="28"/>
          <w:szCs w:val="28"/>
        </w:rPr>
        <w:t>ценка воздействия на окружающую среду.</w:t>
      </w:r>
    </w:p>
    <w:p w:rsidR="00DA4A79" w:rsidRPr="008829E9" w:rsidRDefault="00DA4A79"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Основной целью проведения оценки воздействия является поиск оптимальных </w:t>
      </w:r>
      <w:proofErr w:type="spellStart"/>
      <w:r w:rsidRPr="008829E9">
        <w:rPr>
          <w:rFonts w:ascii="Times New Roman" w:hAnsi="Times New Roman"/>
          <w:sz w:val="28"/>
          <w:szCs w:val="28"/>
        </w:rPr>
        <w:t>предпроектных</w:t>
      </w:r>
      <w:proofErr w:type="spellEnd"/>
      <w:r w:rsidRPr="008829E9">
        <w:rPr>
          <w:rFonts w:ascii="Times New Roman" w:hAnsi="Times New Roman"/>
          <w:sz w:val="28"/>
          <w:szCs w:val="28"/>
        </w:rPr>
        <w:t xml:space="preserve"> и проектных решений, способствующих предотвращению возможного неблагоприятного воздействия на окружающую среду при реализации планируемой хозяйственной деятельности, а также выработка эффективных мер по снижению возможного неблагоприятного воздействия на окружающую среду до незначительного или приемлемого уровня.</w:t>
      </w:r>
    </w:p>
    <w:p w:rsidR="00DA4A79" w:rsidRPr="008829E9" w:rsidRDefault="00DA4A79" w:rsidP="00844D58">
      <w:pPr>
        <w:suppressAutoHyphens/>
        <w:spacing w:after="0" w:line="240" w:lineRule="auto"/>
        <w:ind w:firstLine="709"/>
        <w:jc w:val="both"/>
        <w:rPr>
          <w:rFonts w:ascii="Times New Roman" w:eastAsia="TimesNewRomanPSMT" w:hAnsi="Times New Roman"/>
          <w:sz w:val="28"/>
          <w:szCs w:val="28"/>
        </w:rPr>
      </w:pPr>
      <w:r w:rsidRPr="008829E9">
        <w:rPr>
          <w:rFonts w:ascii="Times New Roman" w:eastAsia="TimesNewRomanPSMT" w:hAnsi="Times New Roman"/>
          <w:sz w:val="28"/>
          <w:szCs w:val="28"/>
        </w:rPr>
        <w:t>Согласно Закону отчет об оценке воздействия на окружающую среду является частью проектной документации, представляемой на государств</w:t>
      </w:r>
      <w:r w:rsidR="00010C0D">
        <w:rPr>
          <w:rFonts w:ascii="Times New Roman" w:eastAsia="TimesNewRomanPSMT" w:hAnsi="Times New Roman"/>
          <w:sz w:val="28"/>
          <w:szCs w:val="28"/>
        </w:rPr>
        <w:t>енную экологическую экспертизу.</w:t>
      </w:r>
    </w:p>
    <w:p w:rsidR="006550C5" w:rsidRPr="006550C5" w:rsidRDefault="006550C5"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Правила</w:t>
      </w:r>
      <w:r w:rsidRPr="006550C5">
        <w:rPr>
          <w:rFonts w:ascii="Times New Roman" w:hAnsi="Times New Roman"/>
          <w:sz w:val="28"/>
          <w:szCs w:val="28"/>
        </w:rPr>
        <w:t xml:space="preserve"> проведения оценки воздействия на окружающую среду, в том числе с учетом возможного трансграничного воздействия, планируемой </w:t>
      </w:r>
      <w:r w:rsidRPr="006550C5">
        <w:rPr>
          <w:rFonts w:ascii="Times New Roman" w:hAnsi="Times New Roman"/>
          <w:sz w:val="28"/>
          <w:szCs w:val="28"/>
        </w:rPr>
        <w:lastRenderedPageBreak/>
        <w:t xml:space="preserve">хозяйственной и иной деятельности и подготовки отчета об ОВОС регламентируется </w:t>
      </w:r>
      <w:proofErr w:type="gramStart"/>
      <w:r w:rsidRPr="006550C5">
        <w:rPr>
          <w:rFonts w:ascii="Times New Roman" w:hAnsi="Times New Roman"/>
          <w:sz w:val="28"/>
          <w:szCs w:val="28"/>
        </w:rPr>
        <w:t>Положением</w:t>
      </w:r>
      <w:proofErr w:type="gramEnd"/>
      <w:r w:rsidRPr="006550C5">
        <w:rPr>
          <w:rFonts w:ascii="Times New Roman" w:hAnsi="Times New Roman"/>
          <w:sz w:val="28"/>
          <w:szCs w:val="28"/>
        </w:rPr>
        <w:t xml:space="preserve"> о порядке проведения оценки в</w:t>
      </w:r>
      <w:r w:rsidR="00D85847">
        <w:rPr>
          <w:rFonts w:ascii="Times New Roman" w:hAnsi="Times New Roman"/>
          <w:sz w:val="28"/>
          <w:szCs w:val="28"/>
        </w:rPr>
        <w:t xml:space="preserve">оздействия на окружающую среду </w:t>
      </w:r>
      <w:r w:rsidRPr="006550C5">
        <w:rPr>
          <w:rFonts w:ascii="Times New Roman" w:hAnsi="Times New Roman"/>
          <w:sz w:val="28"/>
          <w:szCs w:val="28"/>
        </w:rPr>
        <w:t>и ТКП 17.02-08-2012 (02120) Охрана окружающей среды и природопользование. Правила проведения оценки воздействия на окружающую среду (ОВОС) и подготовки отчета.</w:t>
      </w:r>
    </w:p>
    <w:p w:rsidR="007A13A4" w:rsidRPr="008829E9" w:rsidRDefault="007A13A4"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В соответствии с разработанной Программой проведения ОВОС (Приложение </w:t>
      </w:r>
      <w:r w:rsidR="00A857DF" w:rsidRPr="008829E9">
        <w:rPr>
          <w:rFonts w:ascii="Times New Roman" w:hAnsi="Times New Roman"/>
          <w:sz w:val="28"/>
          <w:szCs w:val="28"/>
        </w:rPr>
        <w:t>А</w:t>
      </w:r>
      <w:r w:rsidRPr="008829E9">
        <w:rPr>
          <w:rFonts w:ascii="Times New Roman" w:hAnsi="Times New Roman"/>
          <w:sz w:val="28"/>
          <w:szCs w:val="28"/>
        </w:rPr>
        <w:t>) решены следующие задачи:</w:t>
      </w:r>
    </w:p>
    <w:p w:rsidR="00FB5350" w:rsidRPr="00614983" w:rsidRDefault="00FB5350" w:rsidP="00844D58">
      <w:pPr>
        <w:pStyle w:val="a8"/>
        <w:numPr>
          <w:ilvl w:val="0"/>
          <w:numId w:val="2"/>
        </w:numPr>
        <w:tabs>
          <w:tab w:val="left" w:pos="993"/>
        </w:tabs>
        <w:suppressAutoHyphens/>
        <w:ind w:left="0" w:firstLine="709"/>
        <w:jc w:val="both"/>
        <w:rPr>
          <w:sz w:val="28"/>
          <w:szCs w:val="28"/>
        </w:rPr>
      </w:pPr>
      <w:r w:rsidRPr="00614983">
        <w:rPr>
          <w:sz w:val="28"/>
          <w:szCs w:val="28"/>
        </w:rPr>
        <w:t>выполн</w:t>
      </w:r>
      <w:r w:rsidR="00391848" w:rsidRPr="00614983">
        <w:rPr>
          <w:sz w:val="28"/>
          <w:szCs w:val="28"/>
        </w:rPr>
        <w:t>ен</w:t>
      </w:r>
      <w:r w:rsidRPr="00614983">
        <w:rPr>
          <w:sz w:val="28"/>
          <w:szCs w:val="28"/>
        </w:rPr>
        <w:t xml:space="preserve"> анализ планируемой хозяйственной деятельности с позиции наличия источников негативного воздействия на состояние природной среды;</w:t>
      </w:r>
    </w:p>
    <w:p w:rsidR="00FB5350" w:rsidRPr="00614983" w:rsidRDefault="00FB5350" w:rsidP="00844D58">
      <w:pPr>
        <w:pStyle w:val="28"/>
        <w:numPr>
          <w:ilvl w:val="0"/>
          <w:numId w:val="2"/>
        </w:numPr>
        <w:tabs>
          <w:tab w:val="left" w:pos="993"/>
        </w:tabs>
        <w:suppressAutoHyphens/>
        <w:spacing w:after="0" w:line="240" w:lineRule="auto"/>
        <w:ind w:left="0" w:firstLine="709"/>
        <w:jc w:val="both"/>
        <w:rPr>
          <w:rFonts w:ascii="Times New Roman" w:hAnsi="Times New Roman"/>
          <w:sz w:val="28"/>
          <w:szCs w:val="28"/>
        </w:rPr>
      </w:pPr>
      <w:r w:rsidRPr="00614983">
        <w:rPr>
          <w:rFonts w:ascii="Times New Roman" w:hAnsi="Times New Roman"/>
          <w:sz w:val="28"/>
          <w:szCs w:val="28"/>
        </w:rPr>
        <w:t>охарактеризова</w:t>
      </w:r>
      <w:r w:rsidR="00391848" w:rsidRPr="00614983">
        <w:rPr>
          <w:rFonts w:ascii="Times New Roman" w:hAnsi="Times New Roman"/>
          <w:sz w:val="28"/>
          <w:szCs w:val="28"/>
        </w:rPr>
        <w:t>но</w:t>
      </w:r>
      <w:r w:rsidRPr="00614983">
        <w:rPr>
          <w:rFonts w:ascii="Times New Roman" w:hAnsi="Times New Roman"/>
          <w:sz w:val="28"/>
          <w:szCs w:val="28"/>
        </w:rPr>
        <w:t xml:space="preserve"> состояние основных </w:t>
      </w:r>
      <w:proofErr w:type="gramStart"/>
      <w:r w:rsidRPr="00614983">
        <w:rPr>
          <w:rFonts w:ascii="Times New Roman" w:hAnsi="Times New Roman"/>
          <w:sz w:val="28"/>
          <w:szCs w:val="28"/>
        </w:rPr>
        <w:t>компонентов окружающей среды территории реализации планируемой хозяйственной деятельности</w:t>
      </w:r>
      <w:proofErr w:type="gramEnd"/>
      <w:r w:rsidRPr="00614983">
        <w:rPr>
          <w:rFonts w:ascii="Times New Roman" w:hAnsi="Times New Roman"/>
          <w:sz w:val="28"/>
          <w:szCs w:val="28"/>
        </w:rPr>
        <w:t>;</w:t>
      </w:r>
    </w:p>
    <w:p w:rsidR="00FB5350" w:rsidRPr="00614983" w:rsidRDefault="00FB5350" w:rsidP="00844D58">
      <w:pPr>
        <w:pStyle w:val="a8"/>
        <w:numPr>
          <w:ilvl w:val="0"/>
          <w:numId w:val="2"/>
        </w:numPr>
        <w:tabs>
          <w:tab w:val="left" w:pos="993"/>
        </w:tabs>
        <w:suppressAutoHyphens/>
        <w:ind w:left="0" w:firstLine="709"/>
        <w:jc w:val="both"/>
        <w:rPr>
          <w:sz w:val="28"/>
          <w:szCs w:val="28"/>
        </w:rPr>
      </w:pPr>
      <w:r w:rsidRPr="00614983">
        <w:rPr>
          <w:sz w:val="28"/>
          <w:szCs w:val="28"/>
        </w:rPr>
        <w:t>да</w:t>
      </w:r>
      <w:r w:rsidR="00DB0B38" w:rsidRPr="00614983">
        <w:rPr>
          <w:sz w:val="28"/>
          <w:szCs w:val="28"/>
        </w:rPr>
        <w:t>н</w:t>
      </w:r>
      <w:r w:rsidR="00391848" w:rsidRPr="00614983">
        <w:rPr>
          <w:sz w:val="28"/>
          <w:szCs w:val="28"/>
        </w:rPr>
        <w:t>а</w:t>
      </w:r>
      <w:r w:rsidRPr="00614983">
        <w:rPr>
          <w:sz w:val="28"/>
          <w:szCs w:val="28"/>
        </w:rPr>
        <w:t xml:space="preserve"> характеристик</w:t>
      </w:r>
      <w:r w:rsidR="00391848" w:rsidRPr="00614983">
        <w:rPr>
          <w:sz w:val="28"/>
          <w:szCs w:val="28"/>
        </w:rPr>
        <w:t>а</w:t>
      </w:r>
      <w:r w:rsidRPr="00614983">
        <w:rPr>
          <w:sz w:val="28"/>
          <w:szCs w:val="28"/>
        </w:rPr>
        <w:t xml:space="preserve"> режима использования рассматриваемой территории и экологических ограничений на реализацию планируемой хозяйственной деятельности;</w:t>
      </w:r>
    </w:p>
    <w:p w:rsidR="00FB5350" w:rsidRPr="00495841" w:rsidRDefault="00FB5350" w:rsidP="00844D58">
      <w:pPr>
        <w:pStyle w:val="a8"/>
        <w:numPr>
          <w:ilvl w:val="0"/>
          <w:numId w:val="2"/>
        </w:numPr>
        <w:tabs>
          <w:tab w:val="left" w:pos="993"/>
        </w:tabs>
        <w:suppressAutoHyphens/>
        <w:ind w:left="0" w:firstLine="709"/>
        <w:jc w:val="both"/>
        <w:rPr>
          <w:sz w:val="28"/>
          <w:szCs w:val="28"/>
        </w:rPr>
      </w:pPr>
      <w:r w:rsidRPr="00614983">
        <w:rPr>
          <w:sz w:val="28"/>
          <w:szCs w:val="28"/>
        </w:rPr>
        <w:t>оцен</w:t>
      </w:r>
      <w:r w:rsidR="00391848" w:rsidRPr="00614983">
        <w:rPr>
          <w:sz w:val="28"/>
          <w:szCs w:val="28"/>
        </w:rPr>
        <w:t>ено</w:t>
      </w:r>
      <w:r w:rsidRPr="00614983">
        <w:rPr>
          <w:sz w:val="28"/>
          <w:szCs w:val="28"/>
        </w:rPr>
        <w:t xml:space="preserve"> возможное воздействие реализации планируемой хозяйственной деятельности на состояние основных компонентов окружающей </w:t>
      </w:r>
      <w:r w:rsidRPr="00495841">
        <w:rPr>
          <w:sz w:val="28"/>
          <w:szCs w:val="28"/>
        </w:rPr>
        <w:t>среды (атмосферный воздух, почвы, поверхностные и подземные воды);</w:t>
      </w:r>
    </w:p>
    <w:p w:rsidR="00FB5350" w:rsidRPr="00495841" w:rsidRDefault="00FB5350" w:rsidP="00844D58">
      <w:pPr>
        <w:pStyle w:val="a8"/>
        <w:numPr>
          <w:ilvl w:val="0"/>
          <w:numId w:val="2"/>
        </w:numPr>
        <w:tabs>
          <w:tab w:val="left" w:pos="993"/>
        </w:tabs>
        <w:suppressAutoHyphens/>
        <w:ind w:left="0" w:firstLine="709"/>
        <w:jc w:val="both"/>
        <w:rPr>
          <w:sz w:val="28"/>
          <w:szCs w:val="28"/>
        </w:rPr>
      </w:pPr>
      <w:r w:rsidRPr="00495841">
        <w:rPr>
          <w:sz w:val="28"/>
          <w:szCs w:val="28"/>
        </w:rPr>
        <w:t>выполн</w:t>
      </w:r>
      <w:r w:rsidR="00391848" w:rsidRPr="00495841">
        <w:rPr>
          <w:sz w:val="28"/>
          <w:szCs w:val="28"/>
        </w:rPr>
        <w:t>ена</w:t>
      </w:r>
      <w:r w:rsidRPr="00495841">
        <w:rPr>
          <w:sz w:val="28"/>
          <w:szCs w:val="28"/>
        </w:rPr>
        <w:t xml:space="preserve"> сравнительн</w:t>
      </w:r>
      <w:r w:rsidR="00391848" w:rsidRPr="00495841">
        <w:rPr>
          <w:sz w:val="28"/>
          <w:szCs w:val="28"/>
        </w:rPr>
        <w:t>ая</w:t>
      </w:r>
      <w:r w:rsidRPr="00495841">
        <w:rPr>
          <w:sz w:val="28"/>
          <w:szCs w:val="28"/>
        </w:rPr>
        <w:t xml:space="preserve"> оценк</w:t>
      </w:r>
      <w:r w:rsidR="00391848" w:rsidRPr="00495841">
        <w:rPr>
          <w:sz w:val="28"/>
          <w:szCs w:val="28"/>
        </w:rPr>
        <w:t>а</w:t>
      </w:r>
      <w:r w:rsidRPr="00495841">
        <w:rPr>
          <w:sz w:val="28"/>
          <w:szCs w:val="28"/>
        </w:rPr>
        <w:t xml:space="preserve"> альтернативных вариантов реализации планируемой хозяйственной деятельности с выбором приоритетного варианта, с учетом экологических и связанных с ними социально-экономических последствий;</w:t>
      </w:r>
    </w:p>
    <w:p w:rsidR="00FB5350" w:rsidRPr="00495841" w:rsidRDefault="00FB5350" w:rsidP="00844D58">
      <w:pPr>
        <w:pStyle w:val="a8"/>
        <w:numPr>
          <w:ilvl w:val="0"/>
          <w:numId w:val="2"/>
        </w:numPr>
        <w:tabs>
          <w:tab w:val="left" w:pos="993"/>
        </w:tabs>
        <w:suppressAutoHyphens/>
        <w:ind w:left="0" w:firstLine="709"/>
        <w:jc w:val="both"/>
        <w:rPr>
          <w:sz w:val="28"/>
          <w:szCs w:val="28"/>
        </w:rPr>
      </w:pPr>
      <w:r w:rsidRPr="00495841">
        <w:rPr>
          <w:sz w:val="28"/>
          <w:szCs w:val="28"/>
        </w:rPr>
        <w:t>разработа</w:t>
      </w:r>
      <w:r w:rsidR="00391848" w:rsidRPr="00495841">
        <w:rPr>
          <w:sz w:val="28"/>
          <w:szCs w:val="28"/>
        </w:rPr>
        <w:t>н</w:t>
      </w:r>
      <w:r w:rsidRPr="00495841">
        <w:rPr>
          <w:sz w:val="28"/>
          <w:szCs w:val="28"/>
        </w:rPr>
        <w:t xml:space="preserve"> состав мероприятий по предотвращению или снижению возможного неблагоприятного воздействия на окружающую среду;</w:t>
      </w:r>
    </w:p>
    <w:p w:rsidR="00FB5350" w:rsidRPr="00495841" w:rsidRDefault="00FB5350" w:rsidP="00844D58">
      <w:pPr>
        <w:pStyle w:val="a8"/>
        <w:numPr>
          <w:ilvl w:val="0"/>
          <w:numId w:val="2"/>
        </w:numPr>
        <w:tabs>
          <w:tab w:val="left" w:pos="993"/>
        </w:tabs>
        <w:suppressAutoHyphens/>
        <w:ind w:left="0" w:firstLine="709"/>
        <w:jc w:val="both"/>
        <w:rPr>
          <w:sz w:val="28"/>
          <w:szCs w:val="28"/>
        </w:rPr>
      </w:pPr>
      <w:r w:rsidRPr="00495841">
        <w:rPr>
          <w:sz w:val="28"/>
          <w:szCs w:val="28"/>
        </w:rPr>
        <w:t>разработа</w:t>
      </w:r>
      <w:r w:rsidR="00391848" w:rsidRPr="00495841">
        <w:rPr>
          <w:sz w:val="28"/>
          <w:szCs w:val="28"/>
        </w:rPr>
        <w:t xml:space="preserve">но </w:t>
      </w:r>
      <w:r w:rsidRPr="00495841">
        <w:rPr>
          <w:sz w:val="28"/>
          <w:szCs w:val="28"/>
        </w:rPr>
        <w:t>резюме нетехнического характера по результатам ОВОС</w:t>
      </w:r>
      <w:r w:rsidR="00391848" w:rsidRPr="00495841">
        <w:rPr>
          <w:sz w:val="28"/>
          <w:szCs w:val="28"/>
        </w:rPr>
        <w:t>.</w:t>
      </w:r>
    </w:p>
    <w:p w:rsidR="00D85847" w:rsidRPr="00614983" w:rsidRDefault="00E720E6" w:rsidP="00844D58">
      <w:pPr>
        <w:tabs>
          <w:tab w:val="left" w:pos="0"/>
        </w:tabs>
        <w:suppressAutoHyphens/>
        <w:spacing w:after="0" w:line="240" w:lineRule="auto"/>
        <w:ind w:firstLine="709"/>
        <w:jc w:val="both"/>
        <w:rPr>
          <w:rFonts w:ascii="Times New Roman" w:hAnsi="Times New Roman"/>
          <w:sz w:val="28"/>
          <w:szCs w:val="28"/>
        </w:rPr>
      </w:pPr>
      <w:r w:rsidRPr="00495841">
        <w:rPr>
          <w:rFonts w:ascii="Times New Roman" w:hAnsi="Times New Roman"/>
          <w:sz w:val="28"/>
          <w:szCs w:val="28"/>
        </w:rPr>
        <w:t>Исходными данными для выполнения работ  явля</w:t>
      </w:r>
      <w:r w:rsidR="00391848" w:rsidRPr="00495841">
        <w:rPr>
          <w:rFonts w:ascii="Times New Roman" w:hAnsi="Times New Roman"/>
          <w:sz w:val="28"/>
          <w:szCs w:val="28"/>
        </w:rPr>
        <w:t>ют</w:t>
      </w:r>
      <w:r w:rsidRPr="00495841">
        <w:rPr>
          <w:rFonts w:ascii="Times New Roman" w:hAnsi="Times New Roman"/>
          <w:sz w:val="28"/>
          <w:szCs w:val="28"/>
        </w:rPr>
        <w:t xml:space="preserve">ся: проектные материалы по объекту </w:t>
      </w:r>
      <w:r w:rsidR="005A6656" w:rsidRPr="00495841">
        <w:rPr>
          <w:rFonts w:ascii="Times New Roman" w:hAnsi="Times New Roman"/>
          <w:sz w:val="28"/>
          <w:szCs w:val="28"/>
        </w:rPr>
        <w:t>«</w:t>
      </w:r>
      <w:r w:rsidR="00614983" w:rsidRPr="00495841">
        <w:rPr>
          <w:rFonts w:ascii="Times New Roman" w:hAnsi="Times New Roman"/>
          <w:sz w:val="28"/>
          <w:szCs w:val="28"/>
        </w:rPr>
        <w:t>2РУ. УЖДП. Навес для ремонта железнодорожных вагонов</w:t>
      </w:r>
      <w:r w:rsidR="005A6656" w:rsidRPr="00495841">
        <w:rPr>
          <w:rFonts w:ascii="Times New Roman" w:hAnsi="Times New Roman"/>
          <w:sz w:val="28"/>
          <w:szCs w:val="28"/>
        </w:rPr>
        <w:t>»</w:t>
      </w:r>
      <w:r w:rsidRPr="00495841">
        <w:rPr>
          <w:rFonts w:ascii="Times New Roman" w:hAnsi="Times New Roman"/>
          <w:sz w:val="28"/>
          <w:szCs w:val="28"/>
        </w:rPr>
        <w:t xml:space="preserve">, технологические решения </w:t>
      </w:r>
      <w:r w:rsidR="00D85847" w:rsidRPr="00495841">
        <w:rPr>
          <w:rFonts w:ascii="Times New Roman" w:hAnsi="Times New Roman"/>
          <w:sz w:val="28"/>
          <w:szCs w:val="28"/>
        </w:rPr>
        <w:t>по проектируемому производству;</w:t>
      </w:r>
      <w:r w:rsidRPr="00495841">
        <w:rPr>
          <w:rFonts w:ascii="Times New Roman" w:hAnsi="Times New Roman"/>
          <w:sz w:val="28"/>
          <w:szCs w:val="28"/>
        </w:rPr>
        <w:t xml:space="preserve"> материалы </w:t>
      </w:r>
      <w:r w:rsidR="005A6656" w:rsidRPr="00495841">
        <w:rPr>
          <w:rFonts w:ascii="Times New Roman" w:hAnsi="Times New Roman"/>
          <w:sz w:val="28"/>
          <w:szCs w:val="28"/>
        </w:rPr>
        <w:t>ГП «</w:t>
      </w:r>
      <w:proofErr w:type="spellStart"/>
      <w:r w:rsidRPr="00495841">
        <w:rPr>
          <w:rFonts w:ascii="Times New Roman" w:hAnsi="Times New Roman"/>
          <w:sz w:val="28"/>
          <w:szCs w:val="28"/>
        </w:rPr>
        <w:t>Госгеолфонда</w:t>
      </w:r>
      <w:proofErr w:type="spellEnd"/>
      <w:r w:rsidR="005A6656" w:rsidRPr="00495841">
        <w:rPr>
          <w:rFonts w:ascii="Times New Roman" w:hAnsi="Times New Roman"/>
          <w:sz w:val="28"/>
          <w:szCs w:val="28"/>
        </w:rPr>
        <w:t>»</w:t>
      </w:r>
      <w:r w:rsidRPr="00495841">
        <w:rPr>
          <w:rFonts w:ascii="Times New Roman" w:hAnsi="Times New Roman"/>
          <w:sz w:val="28"/>
          <w:szCs w:val="28"/>
        </w:rPr>
        <w:t>; научные разработки Институт</w:t>
      </w:r>
      <w:r w:rsidR="007A5230" w:rsidRPr="00495841">
        <w:rPr>
          <w:rFonts w:ascii="Times New Roman" w:hAnsi="Times New Roman"/>
          <w:sz w:val="28"/>
          <w:szCs w:val="28"/>
        </w:rPr>
        <w:t>а</w:t>
      </w:r>
      <w:r w:rsidRPr="00495841">
        <w:rPr>
          <w:rFonts w:ascii="Times New Roman" w:hAnsi="Times New Roman"/>
          <w:sz w:val="28"/>
          <w:szCs w:val="28"/>
        </w:rPr>
        <w:t xml:space="preserve"> природопользования НАН Беларуси; законода</w:t>
      </w:r>
      <w:r w:rsidR="00D85847" w:rsidRPr="00495841">
        <w:rPr>
          <w:rFonts w:ascii="Times New Roman" w:hAnsi="Times New Roman"/>
          <w:sz w:val="28"/>
          <w:szCs w:val="28"/>
        </w:rPr>
        <w:t>тельно-нормативная документация</w:t>
      </w:r>
      <w:r w:rsidRPr="00495841">
        <w:rPr>
          <w:rFonts w:ascii="Times New Roman" w:hAnsi="Times New Roman"/>
          <w:sz w:val="28"/>
          <w:szCs w:val="28"/>
        </w:rPr>
        <w:t>;</w:t>
      </w:r>
      <w:r w:rsidRPr="00614983">
        <w:rPr>
          <w:rFonts w:ascii="Times New Roman" w:hAnsi="Times New Roman"/>
          <w:color w:val="C00000"/>
          <w:sz w:val="28"/>
          <w:szCs w:val="28"/>
        </w:rPr>
        <w:t xml:space="preserve"> </w:t>
      </w:r>
      <w:r w:rsidRPr="00614983">
        <w:rPr>
          <w:rFonts w:ascii="Times New Roman" w:hAnsi="Times New Roman"/>
          <w:sz w:val="28"/>
          <w:szCs w:val="28"/>
        </w:rPr>
        <w:t>картографический материал</w:t>
      </w:r>
      <w:r w:rsidR="00614983" w:rsidRPr="00614983">
        <w:rPr>
          <w:rFonts w:ascii="Times New Roman" w:hAnsi="Times New Roman"/>
          <w:sz w:val="28"/>
          <w:szCs w:val="28"/>
        </w:rPr>
        <w:t>, в том числе</w:t>
      </w:r>
      <w:r w:rsidRPr="00614983">
        <w:rPr>
          <w:rFonts w:ascii="Times New Roman" w:hAnsi="Times New Roman"/>
          <w:sz w:val="28"/>
          <w:szCs w:val="28"/>
        </w:rPr>
        <w:t xml:space="preserve"> предоставляемый источниками сети Интернет (ресурсы </w:t>
      </w:r>
      <w:proofErr w:type="spellStart"/>
      <w:r w:rsidRPr="00614983">
        <w:rPr>
          <w:rFonts w:ascii="Times New Roman" w:hAnsi="Times New Roman"/>
          <w:sz w:val="28"/>
          <w:szCs w:val="28"/>
          <w:lang w:val="en-US"/>
        </w:rPr>
        <w:t>google</w:t>
      </w:r>
      <w:proofErr w:type="spellEnd"/>
      <w:r w:rsidRPr="00614983">
        <w:rPr>
          <w:rFonts w:ascii="Times New Roman" w:hAnsi="Times New Roman"/>
          <w:sz w:val="28"/>
          <w:szCs w:val="28"/>
        </w:rPr>
        <w:t>.</w:t>
      </w:r>
      <w:r w:rsidRPr="00614983">
        <w:rPr>
          <w:rFonts w:ascii="Times New Roman" w:hAnsi="Times New Roman"/>
          <w:sz w:val="28"/>
          <w:szCs w:val="28"/>
          <w:lang w:val="en-US"/>
        </w:rPr>
        <w:t>maps</w:t>
      </w:r>
      <w:r w:rsidRPr="00614983">
        <w:rPr>
          <w:rFonts w:ascii="Times New Roman" w:hAnsi="Times New Roman"/>
          <w:sz w:val="28"/>
          <w:szCs w:val="28"/>
        </w:rPr>
        <w:t>.</w:t>
      </w:r>
      <w:r w:rsidRPr="00614983">
        <w:rPr>
          <w:rFonts w:ascii="Times New Roman" w:hAnsi="Times New Roman"/>
          <w:sz w:val="28"/>
          <w:szCs w:val="28"/>
          <w:lang w:val="en-US"/>
        </w:rPr>
        <w:t>com</w:t>
      </w:r>
      <w:r w:rsidRPr="00614983">
        <w:rPr>
          <w:rFonts w:ascii="Times New Roman" w:hAnsi="Times New Roman"/>
          <w:sz w:val="28"/>
          <w:szCs w:val="28"/>
        </w:rPr>
        <w:t>); опубликованная литература по вопросу исследований.</w:t>
      </w:r>
    </w:p>
    <w:p w:rsidR="00D85847" w:rsidRPr="00232780" w:rsidRDefault="00D85847" w:rsidP="00844D58">
      <w:pPr>
        <w:suppressAutoHyphens/>
        <w:spacing w:after="0" w:line="240" w:lineRule="auto"/>
        <w:ind w:firstLine="709"/>
        <w:jc w:val="both"/>
        <w:rPr>
          <w:rFonts w:ascii="Times New Roman" w:eastAsia="Calibri" w:hAnsi="Times New Roman"/>
          <w:sz w:val="28"/>
          <w:szCs w:val="28"/>
          <w:lang w:eastAsia="ru-RU"/>
        </w:rPr>
      </w:pPr>
      <w:r w:rsidRPr="003A0AEB">
        <w:rPr>
          <w:rFonts w:ascii="Times New Roman" w:eastAsia="Calibri" w:hAnsi="Times New Roman"/>
          <w:sz w:val="28"/>
          <w:szCs w:val="28"/>
          <w:lang w:eastAsia="ru-RU"/>
        </w:rPr>
        <w:t>Институт природопользования НАН Беларуси имеет в своем составе специалистов, прошедших подготовку на курсах повышения квалификации Министерства природных ресурсов и охраны окружающей среды Республики Беларусь</w:t>
      </w:r>
      <w:r w:rsidR="00614983">
        <w:rPr>
          <w:rFonts w:ascii="Times New Roman" w:eastAsia="Calibri" w:hAnsi="Times New Roman"/>
          <w:sz w:val="28"/>
          <w:szCs w:val="28"/>
          <w:lang w:eastAsia="ru-RU"/>
        </w:rPr>
        <w:t>,</w:t>
      </w:r>
      <w:r w:rsidRPr="003A0AEB">
        <w:rPr>
          <w:rFonts w:ascii="Times New Roman" w:eastAsia="Calibri" w:hAnsi="Times New Roman"/>
          <w:sz w:val="28"/>
          <w:szCs w:val="28"/>
          <w:lang w:eastAsia="ru-RU"/>
        </w:rPr>
        <w:t xml:space="preserve"> и разрешение на разработку ОВОС (Приложение Б).</w:t>
      </w:r>
    </w:p>
    <w:p w:rsidR="000923A6" w:rsidRPr="00D85847" w:rsidRDefault="004A571E" w:rsidP="00844D58">
      <w:pPr>
        <w:tabs>
          <w:tab w:val="left" w:pos="0"/>
        </w:tabs>
        <w:suppressAutoHyphens/>
        <w:spacing w:after="0" w:line="240" w:lineRule="auto"/>
        <w:ind w:firstLine="709"/>
        <w:jc w:val="both"/>
        <w:rPr>
          <w:rFonts w:ascii="Times New Roman" w:hAnsi="Times New Roman"/>
          <w:sz w:val="28"/>
          <w:szCs w:val="28"/>
        </w:rPr>
      </w:pPr>
      <w:r w:rsidRPr="008829E9">
        <w:br w:type="page"/>
      </w:r>
      <w:bookmarkStart w:id="5" w:name="_Toc283484101"/>
    </w:p>
    <w:p w:rsidR="00460EFF" w:rsidRDefault="00460EFF" w:rsidP="00844D58">
      <w:pPr>
        <w:pStyle w:val="1"/>
        <w:jc w:val="center"/>
        <w:rPr>
          <w:rFonts w:ascii="Times New Roman" w:hAnsi="Times New Roman" w:cs="Times New Roman"/>
        </w:rPr>
      </w:pPr>
      <w:bookmarkStart w:id="6" w:name="_Toc55226867"/>
      <w:bookmarkStart w:id="7" w:name="_Toc69737320"/>
      <w:r w:rsidRPr="001304D9">
        <w:rPr>
          <w:rFonts w:ascii="Times New Roman" w:hAnsi="Times New Roman" w:cs="Times New Roman"/>
        </w:rPr>
        <w:lastRenderedPageBreak/>
        <w:t>Резюме нетехнического характера</w:t>
      </w:r>
      <w:bookmarkEnd w:id="6"/>
      <w:bookmarkEnd w:id="7"/>
    </w:p>
    <w:p w:rsidR="001304D9" w:rsidRPr="008174D8" w:rsidRDefault="001304D9" w:rsidP="001304D9">
      <w:pPr>
        <w:suppressAutoHyphens/>
        <w:spacing w:after="0"/>
        <w:jc w:val="both"/>
        <w:rPr>
          <w:rFonts w:ascii="Times New Roman" w:hAnsi="Times New Roman"/>
          <w:b/>
          <w:sz w:val="24"/>
          <w:szCs w:val="24"/>
        </w:rPr>
      </w:pPr>
      <w:bookmarkStart w:id="8" w:name="_Toc69735569"/>
      <w:r w:rsidRPr="008174D8">
        <w:rPr>
          <w:rFonts w:ascii="Times New Roman" w:hAnsi="Times New Roman"/>
          <w:b/>
          <w:sz w:val="24"/>
          <w:szCs w:val="24"/>
        </w:rPr>
        <w:t>1 Сведения о заказчике, планируемой деятельности, объекте и территории исследований</w:t>
      </w:r>
      <w:bookmarkEnd w:id="8"/>
    </w:p>
    <w:p w:rsidR="001304D9" w:rsidRPr="008174D8" w:rsidRDefault="001304D9" w:rsidP="001304D9">
      <w:pPr>
        <w:jc w:val="both"/>
        <w:rPr>
          <w:rFonts w:ascii="Times New Roman" w:hAnsi="Times New Roman"/>
          <w:b/>
          <w:sz w:val="24"/>
          <w:szCs w:val="24"/>
        </w:rPr>
      </w:pPr>
      <w:bookmarkStart w:id="9" w:name="_Toc69735570"/>
      <w:r w:rsidRPr="008174D8">
        <w:rPr>
          <w:rFonts w:ascii="Times New Roman" w:hAnsi="Times New Roman"/>
          <w:b/>
          <w:sz w:val="24"/>
          <w:szCs w:val="24"/>
        </w:rPr>
        <w:t>1.1 Сведения о заказчике планируемой хозяйственной деятельности</w:t>
      </w:r>
      <w:bookmarkEnd w:id="9"/>
    </w:p>
    <w:p w:rsidR="001304D9" w:rsidRPr="008174D8" w:rsidRDefault="001304D9" w:rsidP="001304D9">
      <w:pPr>
        <w:suppressAutoHyphens/>
        <w:spacing w:after="0" w:line="240" w:lineRule="auto"/>
        <w:ind w:firstLine="709"/>
        <w:jc w:val="both"/>
        <w:rPr>
          <w:rFonts w:ascii="Times New Roman" w:hAnsi="Times New Roman"/>
          <w:sz w:val="24"/>
          <w:szCs w:val="24"/>
        </w:rPr>
      </w:pPr>
      <w:r w:rsidRPr="008174D8">
        <w:rPr>
          <w:rFonts w:ascii="Times New Roman" w:hAnsi="Times New Roman"/>
          <w:sz w:val="24"/>
          <w:szCs w:val="24"/>
        </w:rPr>
        <w:t>Заказчиком планируемой хозяйственной деятельности выступает ОАО «</w:t>
      </w:r>
      <w:proofErr w:type="spellStart"/>
      <w:r w:rsidRPr="008174D8">
        <w:rPr>
          <w:rFonts w:ascii="Times New Roman" w:hAnsi="Times New Roman"/>
          <w:sz w:val="24"/>
          <w:szCs w:val="24"/>
        </w:rPr>
        <w:t>Беларуськалий</w:t>
      </w:r>
      <w:proofErr w:type="spellEnd"/>
      <w:r w:rsidRPr="008174D8">
        <w:rPr>
          <w:rFonts w:ascii="Times New Roman" w:hAnsi="Times New Roman"/>
          <w:sz w:val="24"/>
          <w:szCs w:val="24"/>
        </w:rPr>
        <w:t xml:space="preserve">». Почтовый адрес: Республика Беларусь, 223710, Минская область,  </w:t>
      </w:r>
      <w:proofErr w:type="gramStart"/>
      <w:r w:rsidRPr="008174D8">
        <w:rPr>
          <w:rFonts w:ascii="Times New Roman" w:hAnsi="Times New Roman"/>
          <w:sz w:val="24"/>
          <w:szCs w:val="24"/>
        </w:rPr>
        <w:t>г</w:t>
      </w:r>
      <w:proofErr w:type="gramEnd"/>
      <w:r w:rsidRPr="008174D8">
        <w:rPr>
          <w:rFonts w:ascii="Times New Roman" w:hAnsi="Times New Roman"/>
          <w:sz w:val="24"/>
          <w:szCs w:val="24"/>
        </w:rPr>
        <w:t xml:space="preserve">. Солигорск, ул. Коржа 5, тел.: +375 (174) 29 86 08, факс: +375 (174) 23 71 65, </w:t>
      </w:r>
      <w:proofErr w:type="spellStart"/>
      <w:r w:rsidRPr="008174D8">
        <w:rPr>
          <w:rFonts w:ascii="Times New Roman" w:hAnsi="Times New Roman"/>
          <w:sz w:val="24"/>
          <w:szCs w:val="24"/>
        </w:rPr>
        <w:t>belaruskali.office@kali.by</w:t>
      </w:r>
      <w:proofErr w:type="spellEnd"/>
      <w:r w:rsidRPr="008174D8">
        <w:rPr>
          <w:rFonts w:ascii="Times New Roman" w:hAnsi="Times New Roman"/>
          <w:sz w:val="24"/>
          <w:szCs w:val="24"/>
        </w:rPr>
        <w:t xml:space="preserve">. </w:t>
      </w:r>
    </w:p>
    <w:p w:rsidR="001304D9" w:rsidRPr="008174D8" w:rsidRDefault="001304D9" w:rsidP="001304D9">
      <w:pPr>
        <w:suppressAutoHyphens/>
        <w:spacing w:line="240" w:lineRule="auto"/>
        <w:ind w:firstLine="709"/>
        <w:jc w:val="both"/>
        <w:rPr>
          <w:rFonts w:ascii="Times New Roman" w:hAnsi="Times New Roman"/>
          <w:b/>
          <w:sz w:val="24"/>
          <w:szCs w:val="24"/>
        </w:rPr>
      </w:pPr>
      <w:r w:rsidRPr="008174D8">
        <w:rPr>
          <w:rFonts w:ascii="Times New Roman" w:hAnsi="Times New Roman"/>
          <w:sz w:val="24"/>
          <w:szCs w:val="24"/>
        </w:rPr>
        <w:t>Проектная организация – УП «</w:t>
      </w:r>
      <w:proofErr w:type="spellStart"/>
      <w:r w:rsidRPr="008174D8">
        <w:rPr>
          <w:rFonts w:ascii="Times New Roman" w:hAnsi="Times New Roman"/>
          <w:sz w:val="24"/>
          <w:szCs w:val="24"/>
        </w:rPr>
        <w:t>Калийпроект</w:t>
      </w:r>
      <w:proofErr w:type="spellEnd"/>
      <w:r w:rsidRPr="008174D8">
        <w:rPr>
          <w:rFonts w:ascii="Times New Roman" w:hAnsi="Times New Roman"/>
          <w:sz w:val="24"/>
          <w:szCs w:val="24"/>
        </w:rPr>
        <w:t xml:space="preserve">». Почтовый адрес: 223710, </w:t>
      </w:r>
      <w:proofErr w:type="gramStart"/>
      <w:r w:rsidRPr="008174D8">
        <w:rPr>
          <w:rFonts w:ascii="Times New Roman" w:hAnsi="Times New Roman"/>
          <w:sz w:val="24"/>
          <w:szCs w:val="24"/>
        </w:rPr>
        <w:t>Минская</w:t>
      </w:r>
      <w:proofErr w:type="gramEnd"/>
      <w:r w:rsidRPr="008174D8">
        <w:rPr>
          <w:rFonts w:ascii="Times New Roman" w:hAnsi="Times New Roman"/>
          <w:sz w:val="24"/>
          <w:szCs w:val="24"/>
        </w:rPr>
        <w:t xml:space="preserve"> обл., г. Солигорск, ул. Коржа, 5, </w:t>
      </w:r>
      <w:proofErr w:type="spellStart"/>
      <w:r w:rsidRPr="008174D8">
        <w:rPr>
          <w:rFonts w:ascii="Times New Roman" w:hAnsi="Times New Roman"/>
          <w:sz w:val="24"/>
          <w:szCs w:val="24"/>
        </w:rPr>
        <w:t>каб</w:t>
      </w:r>
      <w:proofErr w:type="spellEnd"/>
      <w:r w:rsidRPr="008174D8">
        <w:rPr>
          <w:rFonts w:ascii="Times New Roman" w:hAnsi="Times New Roman"/>
          <w:sz w:val="24"/>
          <w:szCs w:val="24"/>
        </w:rPr>
        <w:t>. 413, тел/ф. 8(017)4237703.</w:t>
      </w:r>
    </w:p>
    <w:p w:rsidR="001304D9" w:rsidRPr="008174D8" w:rsidRDefault="001304D9" w:rsidP="001304D9">
      <w:pPr>
        <w:jc w:val="both"/>
        <w:rPr>
          <w:rFonts w:ascii="Times New Roman" w:hAnsi="Times New Roman"/>
          <w:b/>
          <w:sz w:val="24"/>
          <w:szCs w:val="24"/>
        </w:rPr>
      </w:pPr>
      <w:bookmarkStart w:id="10" w:name="_Toc69735572"/>
      <w:r w:rsidRPr="008174D8">
        <w:rPr>
          <w:rFonts w:ascii="Times New Roman" w:hAnsi="Times New Roman"/>
          <w:b/>
          <w:sz w:val="24"/>
          <w:szCs w:val="24"/>
        </w:rPr>
        <w:t>1.2 Краткая характеристика проектных технологических решений</w:t>
      </w:r>
      <w:bookmarkEnd w:id="10"/>
    </w:p>
    <w:p w:rsidR="001304D9" w:rsidRPr="008174D8" w:rsidRDefault="001304D9" w:rsidP="001304D9">
      <w:pPr>
        <w:suppressAutoHyphens/>
        <w:spacing w:after="0" w:line="240" w:lineRule="auto"/>
        <w:ind w:firstLine="709"/>
        <w:jc w:val="both"/>
        <w:rPr>
          <w:rFonts w:ascii="Times New Roman" w:hAnsi="Times New Roman"/>
          <w:sz w:val="24"/>
          <w:szCs w:val="24"/>
        </w:rPr>
      </w:pPr>
      <w:r w:rsidRPr="008174D8">
        <w:rPr>
          <w:rFonts w:ascii="Times New Roman" w:hAnsi="Times New Roman"/>
          <w:sz w:val="24"/>
          <w:szCs w:val="24"/>
        </w:rPr>
        <w:t xml:space="preserve">Объект планируемой хозяйственной деятельности </w:t>
      </w:r>
      <w:r w:rsidRPr="008174D8">
        <w:rPr>
          <w:rFonts w:ascii="Times New Roman" w:hAnsi="Times New Roman"/>
          <w:bCs/>
          <w:sz w:val="24"/>
          <w:szCs w:val="24"/>
        </w:rPr>
        <w:t xml:space="preserve">площадью 1,26 га находится на территории </w:t>
      </w:r>
      <w:proofErr w:type="spellStart"/>
      <w:r w:rsidRPr="008174D8">
        <w:rPr>
          <w:rFonts w:ascii="Times New Roman" w:hAnsi="Times New Roman"/>
          <w:bCs/>
          <w:sz w:val="24"/>
          <w:szCs w:val="24"/>
        </w:rPr>
        <w:t>промплощадки</w:t>
      </w:r>
      <w:proofErr w:type="spellEnd"/>
      <w:r w:rsidRPr="008174D8">
        <w:rPr>
          <w:rFonts w:ascii="Times New Roman" w:hAnsi="Times New Roman"/>
          <w:bCs/>
          <w:sz w:val="24"/>
          <w:szCs w:val="24"/>
        </w:rPr>
        <w:t xml:space="preserve"> 2РУ ОАО «</w:t>
      </w:r>
      <w:proofErr w:type="spellStart"/>
      <w:r w:rsidRPr="008174D8">
        <w:rPr>
          <w:rFonts w:ascii="Times New Roman" w:hAnsi="Times New Roman"/>
          <w:bCs/>
          <w:sz w:val="24"/>
          <w:szCs w:val="24"/>
        </w:rPr>
        <w:t>Беларуськалий</w:t>
      </w:r>
      <w:proofErr w:type="spellEnd"/>
      <w:r w:rsidRPr="008174D8">
        <w:rPr>
          <w:rFonts w:ascii="Times New Roman" w:hAnsi="Times New Roman"/>
          <w:bCs/>
          <w:sz w:val="24"/>
          <w:szCs w:val="24"/>
        </w:rPr>
        <w:t>» в северо-восточной части</w:t>
      </w:r>
      <w:r w:rsidRPr="008174D8">
        <w:rPr>
          <w:rFonts w:ascii="Times New Roman" w:hAnsi="Times New Roman"/>
          <w:sz w:val="24"/>
          <w:szCs w:val="24"/>
        </w:rPr>
        <w:t xml:space="preserve">. Промышленная площадка второго рудоуправления (РУ) расположена в </w:t>
      </w:r>
      <w:proofErr w:type="spellStart"/>
      <w:r w:rsidRPr="008174D8">
        <w:rPr>
          <w:rFonts w:ascii="Times New Roman" w:hAnsi="Times New Roman"/>
          <w:sz w:val="24"/>
          <w:szCs w:val="24"/>
        </w:rPr>
        <w:t>промзоне</w:t>
      </w:r>
      <w:proofErr w:type="spellEnd"/>
      <w:r w:rsidRPr="008174D8">
        <w:rPr>
          <w:rFonts w:ascii="Times New Roman" w:hAnsi="Times New Roman"/>
          <w:sz w:val="24"/>
          <w:szCs w:val="24"/>
        </w:rPr>
        <w:t xml:space="preserve"> в северном направлении от </w:t>
      </w:r>
      <w:proofErr w:type="gramStart"/>
      <w:r w:rsidRPr="008174D8">
        <w:rPr>
          <w:rFonts w:ascii="Times New Roman" w:hAnsi="Times New Roman"/>
          <w:sz w:val="24"/>
          <w:szCs w:val="24"/>
        </w:rPr>
        <w:t>г</w:t>
      </w:r>
      <w:proofErr w:type="gramEnd"/>
      <w:r w:rsidRPr="008174D8">
        <w:rPr>
          <w:rFonts w:ascii="Times New Roman" w:hAnsi="Times New Roman"/>
          <w:sz w:val="24"/>
          <w:szCs w:val="24"/>
        </w:rPr>
        <w:t xml:space="preserve">. Солигорск Минской области на подрабатываемой территории </w:t>
      </w:r>
    </w:p>
    <w:p w:rsidR="001304D9" w:rsidRPr="008174D8" w:rsidRDefault="001304D9" w:rsidP="001304D9">
      <w:pPr>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Проектом предусмотрено:</w:t>
      </w:r>
    </w:p>
    <w:p w:rsidR="001304D9" w:rsidRPr="008174D8" w:rsidRDefault="001304D9" w:rsidP="001304D9">
      <w:pPr>
        <w:tabs>
          <w:tab w:val="left" w:pos="993"/>
        </w:tabs>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w:t>
      </w:r>
      <w:r w:rsidRPr="008174D8">
        <w:rPr>
          <w:rFonts w:ascii="Times New Roman" w:eastAsia="BatangChe" w:hAnsi="Times New Roman"/>
          <w:sz w:val="24"/>
          <w:szCs w:val="24"/>
        </w:rPr>
        <w:tab/>
        <w:t>строительство навеса для ремонта железнодорожных вагонов со смотровой ямой на 3 вагона из монолитного железобетона;</w:t>
      </w:r>
    </w:p>
    <w:p w:rsidR="001304D9" w:rsidRPr="008174D8" w:rsidRDefault="001304D9" w:rsidP="001304D9">
      <w:pPr>
        <w:tabs>
          <w:tab w:val="left" w:pos="993"/>
        </w:tabs>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w:t>
      </w:r>
      <w:r w:rsidRPr="008174D8">
        <w:rPr>
          <w:rFonts w:ascii="Times New Roman" w:eastAsia="BatangChe" w:hAnsi="Times New Roman"/>
          <w:sz w:val="24"/>
          <w:szCs w:val="24"/>
        </w:rPr>
        <w:tab/>
        <w:t>строительство железнодорожного пути №23;</w:t>
      </w:r>
    </w:p>
    <w:p w:rsidR="001304D9" w:rsidRPr="008174D8" w:rsidRDefault="001304D9" w:rsidP="001304D9">
      <w:pPr>
        <w:tabs>
          <w:tab w:val="left" w:pos="993"/>
        </w:tabs>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w:t>
      </w:r>
      <w:r w:rsidRPr="008174D8">
        <w:rPr>
          <w:rFonts w:ascii="Times New Roman" w:eastAsia="BatangChe" w:hAnsi="Times New Roman"/>
          <w:sz w:val="24"/>
          <w:szCs w:val="24"/>
        </w:rPr>
        <w:tab/>
        <w:t>строительство железнодорожного пути №24;</w:t>
      </w:r>
    </w:p>
    <w:p w:rsidR="001304D9" w:rsidRPr="008174D8" w:rsidRDefault="001304D9" w:rsidP="001304D9">
      <w:pPr>
        <w:tabs>
          <w:tab w:val="left" w:pos="993"/>
        </w:tabs>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w:t>
      </w:r>
      <w:r w:rsidRPr="008174D8">
        <w:rPr>
          <w:rFonts w:ascii="Times New Roman" w:eastAsia="BatangChe" w:hAnsi="Times New Roman"/>
          <w:sz w:val="24"/>
          <w:szCs w:val="24"/>
        </w:rPr>
        <w:tab/>
        <w:t>строительство пункта обогрева с помещениями для установки компрессора, сварочного выпрямителя и хранения инструмента;</w:t>
      </w:r>
    </w:p>
    <w:p w:rsidR="001304D9" w:rsidRPr="008174D8" w:rsidRDefault="001304D9" w:rsidP="001304D9">
      <w:pPr>
        <w:tabs>
          <w:tab w:val="left" w:pos="993"/>
        </w:tabs>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w:t>
      </w:r>
      <w:r w:rsidRPr="008174D8">
        <w:rPr>
          <w:rFonts w:ascii="Times New Roman" w:eastAsia="BatangChe" w:hAnsi="Times New Roman"/>
          <w:sz w:val="24"/>
          <w:szCs w:val="24"/>
        </w:rPr>
        <w:tab/>
        <w:t>строительство сооружений для хранения кислорода и пропана;</w:t>
      </w:r>
    </w:p>
    <w:p w:rsidR="001304D9" w:rsidRPr="008174D8" w:rsidRDefault="001304D9" w:rsidP="001304D9">
      <w:pPr>
        <w:tabs>
          <w:tab w:val="left" w:pos="993"/>
        </w:tabs>
        <w:suppressAutoHyphens/>
        <w:spacing w:after="0" w:line="240" w:lineRule="auto"/>
        <w:ind w:firstLine="709"/>
        <w:jc w:val="both"/>
        <w:rPr>
          <w:rFonts w:ascii="Times New Roman" w:eastAsia="BatangChe" w:hAnsi="Times New Roman"/>
          <w:sz w:val="24"/>
          <w:szCs w:val="24"/>
        </w:rPr>
      </w:pPr>
      <w:r w:rsidRPr="008174D8">
        <w:rPr>
          <w:rFonts w:ascii="Times New Roman" w:eastAsia="BatangChe" w:hAnsi="Times New Roman"/>
          <w:sz w:val="24"/>
          <w:szCs w:val="24"/>
        </w:rPr>
        <w:t>-</w:t>
      </w:r>
      <w:r w:rsidRPr="008174D8">
        <w:rPr>
          <w:rFonts w:ascii="Times New Roman" w:eastAsia="BatangChe" w:hAnsi="Times New Roman"/>
          <w:sz w:val="24"/>
          <w:szCs w:val="24"/>
        </w:rPr>
        <w:tab/>
        <w:t>прокладка инженерных коммуникаций.</w:t>
      </w:r>
    </w:p>
    <w:p w:rsidR="001304D9" w:rsidRPr="008174D8" w:rsidRDefault="001304D9" w:rsidP="001304D9">
      <w:pPr>
        <w:suppressAutoHyphens/>
        <w:spacing w:after="0" w:line="240" w:lineRule="auto"/>
        <w:ind w:firstLine="709"/>
        <w:jc w:val="both"/>
        <w:rPr>
          <w:rFonts w:ascii="Times New Roman" w:eastAsia="BatangChe" w:hAnsi="Times New Roman"/>
          <w:bCs/>
          <w:sz w:val="24"/>
          <w:szCs w:val="24"/>
        </w:rPr>
      </w:pPr>
      <w:r w:rsidRPr="008174D8">
        <w:rPr>
          <w:rFonts w:ascii="Times New Roman" w:eastAsia="BatangChe" w:hAnsi="Times New Roman"/>
          <w:bCs/>
          <w:sz w:val="24"/>
          <w:szCs w:val="24"/>
        </w:rPr>
        <w:t>Для отвода дождевых стоков с застраиваемой территории предусмотрена система дождевой канализации. Сброс выполняется в существующую сеть К</w:t>
      </w:r>
      <w:proofErr w:type="gramStart"/>
      <w:r w:rsidRPr="008174D8">
        <w:rPr>
          <w:rFonts w:ascii="Times New Roman" w:eastAsia="BatangChe" w:hAnsi="Times New Roman"/>
          <w:bCs/>
          <w:sz w:val="24"/>
          <w:szCs w:val="24"/>
        </w:rPr>
        <w:t>2</w:t>
      </w:r>
      <w:proofErr w:type="gramEnd"/>
      <w:r w:rsidRPr="008174D8">
        <w:rPr>
          <w:rFonts w:ascii="Times New Roman" w:eastAsia="BatangChe" w:hAnsi="Times New Roman"/>
          <w:bCs/>
          <w:sz w:val="24"/>
          <w:szCs w:val="24"/>
        </w:rPr>
        <w:t>. Точка подключения с устройством колодца определяется проектом. Прокладка ведется из гофрированных двухслойных ПЭ труб КОРСИС.</w:t>
      </w:r>
    </w:p>
    <w:p w:rsidR="001304D9" w:rsidRPr="008174D8" w:rsidRDefault="001304D9" w:rsidP="001304D9">
      <w:pPr>
        <w:suppressAutoHyphens/>
        <w:spacing w:after="0" w:line="240" w:lineRule="auto"/>
        <w:ind w:firstLine="709"/>
        <w:jc w:val="both"/>
        <w:rPr>
          <w:rFonts w:ascii="Times New Roman" w:eastAsia="BatangChe" w:hAnsi="Times New Roman"/>
          <w:bCs/>
          <w:iCs/>
          <w:sz w:val="24"/>
          <w:szCs w:val="24"/>
        </w:rPr>
      </w:pPr>
      <w:r w:rsidRPr="008174D8">
        <w:rPr>
          <w:rFonts w:ascii="Times New Roman" w:eastAsia="BatangChe" w:hAnsi="Times New Roman"/>
          <w:bCs/>
          <w:sz w:val="24"/>
          <w:szCs w:val="24"/>
        </w:rPr>
        <w:t xml:space="preserve">В проекте предусмотрено максимальное озеленение территории благоустройства. </w:t>
      </w:r>
      <w:r w:rsidRPr="008174D8">
        <w:rPr>
          <w:rFonts w:ascii="Times New Roman" w:eastAsia="BatangChe" w:hAnsi="Times New Roman"/>
          <w:bCs/>
          <w:iCs/>
          <w:sz w:val="24"/>
          <w:szCs w:val="24"/>
        </w:rPr>
        <w:t xml:space="preserve">Озеленение производится на всей территории в границах работ, не занятой под площадь навеса, вспомогательных сооружений, </w:t>
      </w:r>
      <w:r w:rsidRPr="008174D8">
        <w:rPr>
          <w:rFonts w:ascii="Times New Roman" w:eastAsia="BatangChe" w:hAnsi="Times New Roman"/>
          <w:bCs/>
          <w:sz w:val="24"/>
          <w:szCs w:val="24"/>
        </w:rPr>
        <w:t>покрытия</w:t>
      </w:r>
      <w:r w:rsidRPr="008174D8">
        <w:rPr>
          <w:rFonts w:ascii="Times New Roman" w:eastAsia="BatangChe" w:hAnsi="Times New Roman"/>
          <w:bCs/>
          <w:iCs/>
          <w:sz w:val="24"/>
          <w:szCs w:val="24"/>
        </w:rPr>
        <w:t xml:space="preserve"> проезда и площадок.</w:t>
      </w:r>
    </w:p>
    <w:p w:rsidR="001304D9" w:rsidRPr="008174D8" w:rsidRDefault="001304D9" w:rsidP="001304D9">
      <w:pPr>
        <w:suppressAutoHyphens/>
        <w:spacing w:after="0" w:line="240" w:lineRule="auto"/>
        <w:ind w:firstLine="709"/>
        <w:jc w:val="both"/>
        <w:rPr>
          <w:rFonts w:ascii="Times New Roman" w:eastAsia="BatangChe" w:hAnsi="Times New Roman"/>
          <w:b/>
          <w:bCs/>
          <w:sz w:val="24"/>
          <w:szCs w:val="24"/>
          <w:u w:val="single"/>
        </w:rPr>
      </w:pPr>
    </w:p>
    <w:p w:rsidR="001304D9" w:rsidRPr="008174D8" w:rsidRDefault="001304D9" w:rsidP="001304D9">
      <w:pPr>
        <w:rPr>
          <w:rFonts w:ascii="Times New Roman" w:hAnsi="Times New Roman"/>
          <w:b/>
          <w:sz w:val="24"/>
          <w:szCs w:val="24"/>
        </w:rPr>
      </w:pPr>
      <w:bookmarkStart w:id="11" w:name="_Toc69735575"/>
      <w:r w:rsidRPr="008174D8">
        <w:rPr>
          <w:rFonts w:ascii="Times New Roman" w:hAnsi="Times New Roman"/>
          <w:b/>
          <w:sz w:val="24"/>
          <w:szCs w:val="24"/>
        </w:rPr>
        <w:t>2 Альтернативные варианты реализации планируемой деятельности</w:t>
      </w:r>
      <w:bookmarkEnd w:id="11"/>
    </w:p>
    <w:p w:rsidR="001304D9" w:rsidRPr="008174D8" w:rsidRDefault="001304D9" w:rsidP="001304D9">
      <w:pPr>
        <w:suppressAutoHyphens/>
        <w:spacing w:after="0" w:line="240" w:lineRule="auto"/>
        <w:ind w:firstLine="709"/>
        <w:jc w:val="both"/>
        <w:rPr>
          <w:rFonts w:ascii="Times New Roman" w:hAnsi="Times New Roman"/>
          <w:sz w:val="24"/>
          <w:szCs w:val="24"/>
        </w:rPr>
      </w:pPr>
      <w:r w:rsidRPr="008174D8">
        <w:rPr>
          <w:rFonts w:ascii="Times New Roman" w:hAnsi="Times New Roman"/>
          <w:sz w:val="24"/>
          <w:szCs w:val="24"/>
        </w:rPr>
        <w:t>В качестве альтернативных вариантов реализации планируемой деятельности рассмотрены следующие:</w:t>
      </w:r>
    </w:p>
    <w:p w:rsidR="001304D9" w:rsidRPr="008174D8" w:rsidRDefault="001304D9" w:rsidP="001304D9">
      <w:pPr>
        <w:suppressAutoHyphens/>
        <w:spacing w:after="0" w:line="240" w:lineRule="auto"/>
        <w:ind w:firstLine="709"/>
        <w:jc w:val="both"/>
        <w:rPr>
          <w:rFonts w:eastAsia="TimesNewRomanPSMT"/>
          <w:sz w:val="24"/>
          <w:szCs w:val="24"/>
        </w:rPr>
      </w:pPr>
      <w:r w:rsidRPr="008174D8">
        <w:rPr>
          <w:rFonts w:ascii="Times New Roman" w:eastAsia="TimesNewRomanPSMT" w:hAnsi="Times New Roman"/>
          <w:b/>
          <w:sz w:val="24"/>
          <w:szCs w:val="24"/>
          <w:lang w:eastAsia="ru-RU"/>
        </w:rPr>
        <w:t xml:space="preserve">I  вариант. </w:t>
      </w:r>
      <w:r w:rsidRPr="008174D8">
        <w:rPr>
          <w:rFonts w:ascii="Times New Roman" w:eastAsia="TimesNewRomanPSMT" w:hAnsi="Times New Roman"/>
          <w:i/>
          <w:sz w:val="24"/>
          <w:szCs w:val="24"/>
          <w:lang w:eastAsia="ru-RU"/>
        </w:rPr>
        <w:t xml:space="preserve">Строительство объекта </w:t>
      </w:r>
      <w:r w:rsidRPr="008174D8">
        <w:rPr>
          <w:rFonts w:ascii="Times New Roman" w:hAnsi="Times New Roman"/>
          <w:i/>
          <w:sz w:val="24"/>
          <w:szCs w:val="24"/>
        </w:rPr>
        <w:t>согласно проектным решениям на площадях вспомогательного производства</w:t>
      </w:r>
      <w:proofErr w:type="gramStart"/>
      <w:r w:rsidRPr="008174D8">
        <w:rPr>
          <w:rFonts w:ascii="Times New Roman" w:hAnsi="Times New Roman"/>
          <w:i/>
          <w:sz w:val="24"/>
          <w:szCs w:val="24"/>
        </w:rPr>
        <w:t xml:space="preserve"> .</w:t>
      </w:r>
      <w:proofErr w:type="gramEnd"/>
    </w:p>
    <w:p w:rsidR="001304D9" w:rsidRPr="008174D8" w:rsidRDefault="001304D9" w:rsidP="001304D9">
      <w:pPr>
        <w:suppressAutoHyphens/>
        <w:spacing w:after="0" w:line="240" w:lineRule="auto"/>
        <w:ind w:firstLine="709"/>
        <w:jc w:val="both"/>
        <w:rPr>
          <w:rFonts w:ascii="Times New Roman" w:hAnsi="Times New Roman"/>
          <w:sz w:val="24"/>
          <w:szCs w:val="24"/>
        </w:rPr>
      </w:pPr>
      <w:r w:rsidRPr="008174D8">
        <w:rPr>
          <w:rFonts w:ascii="Times New Roman" w:hAnsi="Times New Roman"/>
          <w:sz w:val="24"/>
          <w:szCs w:val="24"/>
        </w:rPr>
        <w:t xml:space="preserve">Реализация планируемой хозяйственной деятельности на территории </w:t>
      </w:r>
      <w:proofErr w:type="spellStart"/>
      <w:r w:rsidRPr="008174D8">
        <w:rPr>
          <w:rFonts w:ascii="Times New Roman" w:hAnsi="Times New Roman"/>
          <w:sz w:val="24"/>
          <w:szCs w:val="24"/>
        </w:rPr>
        <w:t>промплощадки</w:t>
      </w:r>
      <w:proofErr w:type="spellEnd"/>
      <w:r w:rsidRPr="008174D8">
        <w:rPr>
          <w:rFonts w:ascii="Times New Roman" w:hAnsi="Times New Roman"/>
          <w:sz w:val="24"/>
          <w:szCs w:val="24"/>
        </w:rPr>
        <w:t xml:space="preserve"> 2 РУ ОАО «</w:t>
      </w:r>
      <w:proofErr w:type="spellStart"/>
      <w:r w:rsidRPr="008174D8">
        <w:rPr>
          <w:rFonts w:ascii="Times New Roman" w:hAnsi="Times New Roman"/>
          <w:sz w:val="24"/>
          <w:szCs w:val="24"/>
        </w:rPr>
        <w:t>Беларуськалий</w:t>
      </w:r>
      <w:proofErr w:type="spellEnd"/>
      <w:r w:rsidRPr="008174D8">
        <w:rPr>
          <w:rFonts w:ascii="Times New Roman" w:hAnsi="Times New Roman"/>
          <w:sz w:val="24"/>
          <w:szCs w:val="24"/>
        </w:rPr>
        <w:t xml:space="preserve">», включающей </w:t>
      </w:r>
      <w:r w:rsidRPr="008174D8">
        <w:rPr>
          <w:rFonts w:ascii="Times New Roman" w:hAnsi="Times New Roman"/>
          <w:bCs/>
          <w:sz w:val="24"/>
          <w:szCs w:val="24"/>
        </w:rPr>
        <w:t>строительство навеса для ремонта железнодорожных вагонов, сооружение для хранения кислорода, сооружение для хранения пропана, пункт обогрева с помещениями для установки компрессора, хранения сварочного выпрямителя и компрессоров.</w:t>
      </w:r>
    </w:p>
    <w:p w:rsidR="001304D9" w:rsidRPr="008174D8" w:rsidRDefault="001304D9" w:rsidP="001304D9">
      <w:pPr>
        <w:suppressAutoHyphens/>
        <w:autoSpaceDE w:val="0"/>
        <w:autoSpaceDN w:val="0"/>
        <w:adjustRightInd w:val="0"/>
        <w:spacing w:after="0" w:line="240" w:lineRule="auto"/>
        <w:ind w:firstLine="709"/>
        <w:jc w:val="both"/>
        <w:rPr>
          <w:rFonts w:ascii="Times New Roman" w:eastAsia="TimesNewRomanPSMT" w:hAnsi="Times New Roman"/>
          <w:b/>
          <w:sz w:val="24"/>
          <w:szCs w:val="24"/>
          <w:lang w:eastAsia="ru-RU"/>
        </w:rPr>
      </w:pPr>
      <w:r w:rsidRPr="008174D8">
        <w:rPr>
          <w:rFonts w:ascii="Times New Roman" w:eastAsia="TimesNewRomanPSMT" w:hAnsi="Times New Roman"/>
          <w:b/>
          <w:sz w:val="24"/>
          <w:szCs w:val="24"/>
          <w:lang w:eastAsia="ru-RU"/>
        </w:rPr>
        <w:t xml:space="preserve">II вариант. </w:t>
      </w:r>
    </w:p>
    <w:p w:rsidR="001304D9" w:rsidRPr="008174D8" w:rsidRDefault="001304D9" w:rsidP="001304D9">
      <w:pPr>
        <w:suppressAutoHyphens/>
        <w:autoSpaceDE w:val="0"/>
        <w:autoSpaceDN w:val="0"/>
        <w:adjustRightInd w:val="0"/>
        <w:spacing w:after="0" w:line="240" w:lineRule="auto"/>
        <w:ind w:firstLine="709"/>
        <w:jc w:val="both"/>
        <w:rPr>
          <w:rFonts w:ascii="Times New Roman" w:eastAsia="TimesNewRomanPSMT" w:hAnsi="Times New Roman"/>
          <w:sz w:val="24"/>
          <w:szCs w:val="24"/>
          <w:lang w:eastAsia="ru-RU"/>
        </w:rPr>
      </w:pPr>
      <w:r w:rsidRPr="008174D8">
        <w:rPr>
          <w:rFonts w:ascii="Times New Roman" w:eastAsia="TimesNewRomanPSMT" w:hAnsi="Times New Roman"/>
          <w:sz w:val="24"/>
          <w:szCs w:val="24"/>
          <w:lang w:eastAsia="ru-RU"/>
        </w:rPr>
        <w:t>Альтернативные варианты размещения объекта не рассматривались</w:t>
      </w:r>
      <w:r w:rsidRPr="008174D8">
        <w:rPr>
          <w:rFonts w:ascii="Times New Roman" w:eastAsia="TimesNewRomanPSMT" w:hAnsi="Times New Roman"/>
          <w:sz w:val="24"/>
          <w:szCs w:val="24"/>
          <w:lang w:eastAsia="ru-RU" w:bidi="ru-RU"/>
        </w:rPr>
        <w:t xml:space="preserve">, связи с тем, что расположение проектируемых навесов увязано с </w:t>
      </w:r>
      <w:proofErr w:type="gramStart"/>
      <w:r w:rsidRPr="008174D8">
        <w:rPr>
          <w:rFonts w:ascii="Times New Roman" w:eastAsia="TimesNewRomanPSMT" w:hAnsi="Times New Roman"/>
          <w:sz w:val="24"/>
          <w:szCs w:val="24"/>
          <w:lang w:eastAsia="ru-RU" w:bidi="ru-RU"/>
        </w:rPr>
        <w:t>существующими</w:t>
      </w:r>
      <w:proofErr w:type="gramEnd"/>
      <w:r w:rsidRPr="008174D8">
        <w:rPr>
          <w:rFonts w:ascii="Times New Roman" w:eastAsia="TimesNewRomanPSMT" w:hAnsi="Times New Roman"/>
          <w:sz w:val="24"/>
          <w:szCs w:val="24"/>
          <w:lang w:eastAsia="ru-RU" w:bidi="ru-RU"/>
        </w:rPr>
        <w:t xml:space="preserve"> железнодорожным путем на территории </w:t>
      </w:r>
      <w:proofErr w:type="spellStart"/>
      <w:r w:rsidRPr="008174D8">
        <w:rPr>
          <w:rFonts w:ascii="Times New Roman" w:eastAsia="TimesNewRomanPSMT" w:hAnsi="Times New Roman"/>
          <w:sz w:val="24"/>
          <w:szCs w:val="24"/>
          <w:lang w:eastAsia="ru-RU" w:bidi="ru-RU"/>
        </w:rPr>
        <w:t>промплощадки</w:t>
      </w:r>
      <w:proofErr w:type="spellEnd"/>
      <w:r w:rsidRPr="008174D8">
        <w:rPr>
          <w:rFonts w:ascii="Times New Roman" w:eastAsia="TimesNewRomanPSMT" w:hAnsi="Times New Roman"/>
          <w:sz w:val="24"/>
          <w:szCs w:val="24"/>
          <w:lang w:eastAsia="ru-RU" w:bidi="ru-RU"/>
        </w:rPr>
        <w:t xml:space="preserve"> 2РУ.</w:t>
      </w:r>
    </w:p>
    <w:p w:rsidR="001304D9" w:rsidRPr="008174D8" w:rsidRDefault="001304D9" w:rsidP="001304D9">
      <w:pPr>
        <w:suppressAutoHyphens/>
        <w:autoSpaceDE w:val="0"/>
        <w:autoSpaceDN w:val="0"/>
        <w:adjustRightInd w:val="0"/>
        <w:spacing w:after="0" w:line="240" w:lineRule="auto"/>
        <w:ind w:firstLine="709"/>
        <w:jc w:val="both"/>
        <w:rPr>
          <w:rFonts w:ascii="Times New Roman" w:eastAsia="TimesNewRomanPSMT" w:hAnsi="Times New Roman"/>
          <w:sz w:val="24"/>
          <w:szCs w:val="24"/>
          <w:lang w:eastAsia="ru-RU"/>
        </w:rPr>
      </w:pPr>
      <w:r w:rsidRPr="008174D8">
        <w:rPr>
          <w:rFonts w:ascii="Times New Roman" w:eastAsia="TimesNewRomanPSMT" w:hAnsi="Times New Roman"/>
          <w:sz w:val="24"/>
          <w:szCs w:val="24"/>
          <w:lang w:eastAsia="ru-RU"/>
        </w:rPr>
        <w:t xml:space="preserve">В соответствии с пунктом 32.10 Постановления Совета Министров Республики Беларусь от 19.01.2017 № 47 в случае отсутствия альтернативных вариантов размещения </w:t>
      </w:r>
      <w:r w:rsidRPr="008174D8">
        <w:rPr>
          <w:rFonts w:ascii="Times New Roman" w:eastAsia="TimesNewRomanPSMT" w:hAnsi="Times New Roman"/>
          <w:sz w:val="24"/>
          <w:szCs w:val="24"/>
          <w:lang w:eastAsia="ru-RU"/>
        </w:rPr>
        <w:lastRenderedPageBreak/>
        <w:t>объекта в качестве альтернативного варианта размещения объекта рассматривается отказ от реализации планируемых намерений.</w:t>
      </w:r>
    </w:p>
    <w:p w:rsidR="001304D9" w:rsidRDefault="001304D9" w:rsidP="001304D9">
      <w:pPr>
        <w:spacing w:after="0" w:line="240" w:lineRule="auto"/>
        <w:rPr>
          <w:rFonts w:ascii="Times New Roman" w:hAnsi="Times New Roman"/>
          <w:b/>
          <w:sz w:val="24"/>
          <w:szCs w:val="24"/>
        </w:rPr>
      </w:pPr>
      <w:bookmarkStart w:id="12" w:name="_Toc69735576"/>
    </w:p>
    <w:p w:rsidR="001304D9" w:rsidRPr="000E263A" w:rsidRDefault="001304D9" w:rsidP="001304D9">
      <w:pPr>
        <w:spacing w:after="0" w:line="240" w:lineRule="auto"/>
        <w:rPr>
          <w:rFonts w:ascii="Times New Roman" w:hAnsi="Times New Roman"/>
          <w:b/>
          <w:sz w:val="24"/>
          <w:szCs w:val="24"/>
        </w:rPr>
      </w:pPr>
      <w:r w:rsidRPr="000E263A">
        <w:rPr>
          <w:rFonts w:ascii="Times New Roman" w:hAnsi="Times New Roman"/>
          <w:b/>
          <w:sz w:val="24"/>
          <w:szCs w:val="24"/>
        </w:rPr>
        <w:t>3 Оценка существующего состояния окружающей среды</w:t>
      </w:r>
      <w:bookmarkEnd w:id="12"/>
    </w:p>
    <w:p w:rsidR="001304D9" w:rsidRPr="007D6E3F" w:rsidRDefault="001304D9" w:rsidP="001304D9">
      <w:pPr>
        <w:spacing w:after="0" w:line="240" w:lineRule="auto"/>
        <w:rPr>
          <w:rFonts w:ascii="Times New Roman" w:hAnsi="Times New Roman"/>
          <w:b/>
          <w:sz w:val="24"/>
          <w:szCs w:val="24"/>
        </w:rPr>
      </w:pPr>
      <w:r w:rsidRPr="007D6E3F">
        <w:rPr>
          <w:rFonts w:ascii="Times New Roman" w:hAnsi="Times New Roman"/>
          <w:b/>
          <w:sz w:val="24"/>
          <w:szCs w:val="24"/>
        </w:rPr>
        <w:t>3.1 Климат и метеорологические условия</w:t>
      </w:r>
    </w:p>
    <w:p w:rsidR="001304D9" w:rsidRPr="007D6E3F" w:rsidRDefault="001304D9" w:rsidP="001304D9">
      <w:pPr>
        <w:pStyle w:val="FR1"/>
        <w:suppressAutoHyphens/>
        <w:spacing w:line="240" w:lineRule="auto"/>
        <w:ind w:left="0" w:firstLine="709"/>
        <w:jc w:val="both"/>
        <w:rPr>
          <w:sz w:val="24"/>
          <w:szCs w:val="24"/>
        </w:rPr>
      </w:pPr>
      <w:r w:rsidRPr="007D6E3F">
        <w:rPr>
          <w:sz w:val="24"/>
          <w:szCs w:val="24"/>
        </w:rPr>
        <w:t>Территория реализации планируемой хозяйственной деятельности относится к зоне с умеренно-континентальным, неустойчиво влажным климатом. По данным наблюдений Слуцкой метеорологической станции средняя температура воздуха в январе составляет -4,5</w:t>
      </w:r>
      <w:r w:rsidRPr="007D6E3F">
        <w:rPr>
          <w:sz w:val="24"/>
          <w:szCs w:val="24"/>
          <w:vertAlign w:val="superscript"/>
        </w:rPr>
        <w:t>0</w:t>
      </w:r>
      <w:r w:rsidRPr="007D6E3F">
        <w:rPr>
          <w:sz w:val="24"/>
          <w:szCs w:val="24"/>
        </w:rPr>
        <w:t>С, в июле – +18,3</w:t>
      </w:r>
      <w:r w:rsidRPr="007D6E3F">
        <w:rPr>
          <w:sz w:val="24"/>
          <w:szCs w:val="24"/>
          <w:vertAlign w:val="superscript"/>
        </w:rPr>
        <w:t>0</w:t>
      </w:r>
      <w:r w:rsidRPr="007D6E3F">
        <w:rPr>
          <w:sz w:val="24"/>
          <w:szCs w:val="24"/>
        </w:rPr>
        <w:t>С, за год – +6,8</w:t>
      </w:r>
      <w:r w:rsidRPr="007D6E3F">
        <w:rPr>
          <w:sz w:val="24"/>
          <w:szCs w:val="24"/>
          <w:vertAlign w:val="superscript"/>
        </w:rPr>
        <w:t>0</w:t>
      </w:r>
      <w:r w:rsidRPr="007D6E3F">
        <w:rPr>
          <w:sz w:val="24"/>
          <w:szCs w:val="24"/>
        </w:rPr>
        <w:t>С</w:t>
      </w:r>
      <w:proofErr w:type="gramStart"/>
      <w:r w:rsidRPr="007D6E3F">
        <w:rPr>
          <w:sz w:val="24"/>
          <w:szCs w:val="24"/>
        </w:rPr>
        <w:t xml:space="preserve"> .</w:t>
      </w:r>
      <w:proofErr w:type="gramEnd"/>
      <w:r w:rsidRPr="007D6E3F">
        <w:rPr>
          <w:sz w:val="24"/>
          <w:szCs w:val="24"/>
        </w:rPr>
        <w:t xml:space="preserve"> </w:t>
      </w:r>
    </w:p>
    <w:p w:rsidR="001304D9" w:rsidRPr="007D6E3F" w:rsidRDefault="001304D9" w:rsidP="001304D9">
      <w:pPr>
        <w:pStyle w:val="FR1"/>
        <w:suppressAutoHyphens/>
        <w:spacing w:line="240" w:lineRule="auto"/>
        <w:ind w:left="0" w:firstLine="720"/>
        <w:jc w:val="both"/>
        <w:rPr>
          <w:sz w:val="24"/>
          <w:szCs w:val="24"/>
        </w:rPr>
      </w:pPr>
      <w:r w:rsidRPr="007D6E3F">
        <w:rPr>
          <w:sz w:val="24"/>
          <w:szCs w:val="24"/>
        </w:rPr>
        <w:t xml:space="preserve">По количеству выпадающих </w:t>
      </w:r>
      <w:r w:rsidRPr="007D6E3F">
        <w:rPr>
          <w:bCs/>
          <w:i/>
          <w:sz w:val="24"/>
          <w:szCs w:val="24"/>
        </w:rPr>
        <w:t>осадков</w:t>
      </w:r>
      <w:r w:rsidRPr="007D6E3F">
        <w:rPr>
          <w:b/>
          <w:bCs/>
          <w:sz w:val="24"/>
          <w:szCs w:val="24"/>
        </w:rPr>
        <w:t xml:space="preserve"> </w:t>
      </w:r>
      <w:r w:rsidRPr="007D6E3F">
        <w:rPr>
          <w:sz w:val="24"/>
          <w:szCs w:val="24"/>
        </w:rPr>
        <w:t xml:space="preserve">исследуемая территория относится к зоне достаточного увлажнения. Годовая сумма осадков в среднем за многолетний период составляет 609 мм. В годовом ходе минимальное количество осадков (31 мм) выпадает в феврале, максимальное (80 мм) – в июле. </w:t>
      </w:r>
    </w:p>
    <w:p w:rsidR="001304D9" w:rsidRPr="007D6E3F" w:rsidRDefault="001304D9" w:rsidP="001304D9">
      <w:pPr>
        <w:suppressAutoHyphens/>
        <w:spacing w:after="0" w:line="240" w:lineRule="auto"/>
        <w:ind w:firstLine="709"/>
        <w:jc w:val="both"/>
        <w:rPr>
          <w:rFonts w:ascii="Times New Roman" w:hAnsi="Times New Roman"/>
          <w:i/>
          <w:sz w:val="24"/>
          <w:szCs w:val="24"/>
        </w:rPr>
      </w:pPr>
      <w:r w:rsidRPr="007D6E3F">
        <w:rPr>
          <w:rFonts w:ascii="Times New Roman" w:hAnsi="Times New Roman"/>
          <w:i/>
          <w:sz w:val="24"/>
          <w:szCs w:val="24"/>
        </w:rPr>
        <w:t>Ветровой режим</w:t>
      </w:r>
      <w:r w:rsidRPr="007D6E3F">
        <w:rPr>
          <w:rFonts w:ascii="Times New Roman" w:hAnsi="Times New Roman"/>
          <w:sz w:val="24"/>
          <w:szCs w:val="24"/>
        </w:rPr>
        <w:t xml:space="preserve"> является важным фактором, влияющим на распространение примесей в атмосфере. В районе исследований в летнее время преобладают ветры западных и северо-западных направлений, в зимнее – западных, юго-западных и юго-восточных направлений. В целом за год преобладают западные ветра, наименьшая повторяемость у ветров северной четверти горизонта. Средне годовая скорость ветра, повторяемость превышения которой составляет 5% равна 6 м/</w:t>
      </w:r>
      <w:proofErr w:type="gramStart"/>
      <w:r w:rsidRPr="007D6E3F">
        <w:rPr>
          <w:rFonts w:ascii="Times New Roman" w:hAnsi="Times New Roman"/>
          <w:sz w:val="24"/>
          <w:szCs w:val="24"/>
        </w:rPr>
        <w:t>с</w:t>
      </w:r>
      <w:proofErr w:type="gramEnd"/>
      <w:r w:rsidRPr="007D6E3F">
        <w:rPr>
          <w:rFonts w:ascii="Times New Roman" w:hAnsi="Times New Roman"/>
          <w:sz w:val="24"/>
          <w:szCs w:val="24"/>
        </w:rPr>
        <w:t>.</w:t>
      </w:r>
    </w:p>
    <w:p w:rsidR="001304D9" w:rsidRDefault="001304D9" w:rsidP="001304D9">
      <w:pPr>
        <w:spacing w:after="0" w:line="240" w:lineRule="auto"/>
        <w:rPr>
          <w:rFonts w:ascii="Times New Roman" w:hAnsi="Times New Roman"/>
          <w:b/>
          <w:sz w:val="24"/>
          <w:szCs w:val="24"/>
        </w:rPr>
      </w:pPr>
    </w:p>
    <w:p w:rsidR="001304D9" w:rsidRPr="007D6E3F" w:rsidRDefault="001304D9" w:rsidP="001304D9">
      <w:pPr>
        <w:spacing w:after="0" w:line="240" w:lineRule="auto"/>
        <w:rPr>
          <w:rFonts w:ascii="Times New Roman" w:hAnsi="Times New Roman"/>
          <w:b/>
          <w:sz w:val="24"/>
          <w:szCs w:val="24"/>
        </w:rPr>
      </w:pPr>
      <w:r w:rsidRPr="007D6E3F">
        <w:rPr>
          <w:rFonts w:ascii="Times New Roman" w:hAnsi="Times New Roman"/>
          <w:b/>
          <w:sz w:val="24"/>
          <w:szCs w:val="24"/>
        </w:rPr>
        <w:t>3.2 Атмосферный воздух</w:t>
      </w:r>
    </w:p>
    <w:p w:rsidR="001304D9" w:rsidRPr="007D6E3F" w:rsidRDefault="001304D9" w:rsidP="001304D9">
      <w:pPr>
        <w:suppressAutoHyphens/>
        <w:spacing w:after="0" w:line="240" w:lineRule="auto"/>
        <w:ind w:firstLine="709"/>
        <w:jc w:val="both"/>
        <w:rPr>
          <w:rFonts w:ascii="Times New Roman" w:hAnsi="Times New Roman"/>
          <w:sz w:val="24"/>
          <w:szCs w:val="24"/>
        </w:rPr>
      </w:pPr>
      <w:r w:rsidRPr="007D6E3F">
        <w:rPr>
          <w:rFonts w:ascii="Times New Roman" w:eastAsia="TimesNewRomanPSMT" w:hAnsi="Times New Roman"/>
          <w:sz w:val="24"/>
          <w:szCs w:val="24"/>
        </w:rPr>
        <w:t xml:space="preserve">В </w:t>
      </w:r>
      <w:proofErr w:type="gramStart"/>
      <w:r w:rsidRPr="007D6E3F">
        <w:rPr>
          <w:rFonts w:ascii="Times New Roman" w:eastAsia="TimesNewRomanPSMT" w:hAnsi="Times New Roman"/>
          <w:sz w:val="24"/>
          <w:szCs w:val="24"/>
        </w:rPr>
        <w:t>г</w:t>
      </w:r>
      <w:proofErr w:type="gramEnd"/>
      <w:r w:rsidRPr="007D6E3F">
        <w:rPr>
          <w:rFonts w:ascii="Times New Roman" w:eastAsia="TimesNewRomanPSMT" w:hAnsi="Times New Roman"/>
          <w:sz w:val="24"/>
          <w:szCs w:val="24"/>
        </w:rPr>
        <w:t>. Солигорске основными источниками загрязнения атмосферного воздуха являются ПО «</w:t>
      </w:r>
      <w:proofErr w:type="spellStart"/>
      <w:r w:rsidRPr="007D6E3F">
        <w:rPr>
          <w:rFonts w:ascii="Times New Roman" w:eastAsia="TimesNewRomanPSMT" w:hAnsi="Times New Roman"/>
          <w:sz w:val="24"/>
          <w:szCs w:val="24"/>
        </w:rPr>
        <w:t>Беларускалий</w:t>
      </w:r>
      <w:proofErr w:type="spellEnd"/>
      <w:r w:rsidRPr="007D6E3F">
        <w:rPr>
          <w:rFonts w:ascii="Times New Roman" w:eastAsia="TimesNewRomanPSMT" w:hAnsi="Times New Roman"/>
          <w:sz w:val="24"/>
          <w:szCs w:val="24"/>
        </w:rPr>
        <w:t xml:space="preserve">» и автотранспорт. </w:t>
      </w:r>
      <w:r w:rsidRPr="007D6E3F">
        <w:rPr>
          <w:rFonts w:ascii="Times New Roman" w:hAnsi="Times New Roman"/>
          <w:sz w:val="24"/>
          <w:szCs w:val="24"/>
        </w:rPr>
        <w:t>О состоянии атмосферного воздуха района планируемого хозяйственной деятельности можно судить по данным фоновых кон</w:t>
      </w:r>
      <w:r>
        <w:rPr>
          <w:rFonts w:ascii="Times New Roman" w:hAnsi="Times New Roman"/>
          <w:sz w:val="24"/>
          <w:szCs w:val="24"/>
        </w:rPr>
        <w:t>центраций загрязняющих веществ (</w:t>
      </w:r>
      <w:r w:rsidRPr="007D6E3F">
        <w:rPr>
          <w:rFonts w:ascii="Times New Roman" w:hAnsi="Times New Roman"/>
          <w:sz w:val="24"/>
          <w:szCs w:val="24"/>
        </w:rPr>
        <w:t>представлены ГУ «Республиканский центр радиационного контроля и мониторинга окружающей среды»</w:t>
      </w:r>
      <w:proofErr w:type="gramStart"/>
      <w:r w:rsidRPr="007D6E3F">
        <w:rPr>
          <w:rFonts w:ascii="Times New Roman" w:hAnsi="Times New Roman"/>
          <w:sz w:val="24"/>
          <w:szCs w:val="24"/>
        </w:rPr>
        <w:t xml:space="preserve"> </w:t>
      </w:r>
      <w:r>
        <w:rPr>
          <w:rFonts w:ascii="Times New Roman" w:hAnsi="Times New Roman"/>
          <w:sz w:val="24"/>
          <w:szCs w:val="24"/>
        </w:rPr>
        <w:t>,</w:t>
      </w:r>
      <w:proofErr w:type="gramEnd"/>
      <w:r w:rsidRPr="007D6E3F">
        <w:rPr>
          <w:rFonts w:ascii="Times New Roman" w:hAnsi="Times New Roman"/>
          <w:sz w:val="24"/>
          <w:szCs w:val="24"/>
        </w:rPr>
        <w:t xml:space="preserve"> приведены в таблице:</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2551"/>
        <w:gridCol w:w="1417"/>
        <w:gridCol w:w="1287"/>
        <w:gridCol w:w="1370"/>
        <w:gridCol w:w="1990"/>
      </w:tblGrid>
      <w:tr w:rsidR="001304D9" w:rsidRPr="001304D9" w:rsidTr="001304D9">
        <w:trPr>
          <w:jc w:val="center"/>
        </w:trPr>
        <w:tc>
          <w:tcPr>
            <w:tcW w:w="959" w:type="dxa"/>
            <w:vMerge w:val="restart"/>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Код</w:t>
            </w:r>
          </w:p>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вещ</w:t>
            </w:r>
            <w:r w:rsidRPr="001304D9">
              <w:rPr>
                <w:rFonts w:ascii="Times New Roman" w:hAnsi="Times New Roman"/>
                <w:sz w:val="24"/>
                <w:szCs w:val="24"/>
              </w:rPr>
              <w:t>е</w:t>
            </w:r>
            <w:r w:rsidRPr="001304D9">
              <w:rPr>
                <w:rFonts w:ascii="Times New Roman" w:hAnsi="Times New Roman"/>
                <w:sz w:val="24"/>
                <w:szCs w:val="24"/>
              </w:rPr>
              <w:t>ства</w:t>
            </w:r>
          </w:p>
        </w:tc>
        <w:tc>
          <w:tcPr>
            <w:tcW w:w="2551" w:type="dxa"/>
            <w:vMerge w:val="restart"/>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Наименование</w:t>
            </w:r>
          </w:p>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загрязняющего</w:t>
            </w:r>
          </w:p>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вещества</w:t>
            </w:r>
          </w:p>
        </w:tc>
        <w:tc>
          <w:tcPr>
            <w:tcW w:w="4074" w:type="dxa"/>
            <w:gridSpan w:val="3"/>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vertAlign w:val="superscript"/>
              </w:rPr>
            </w:pPr>
            <w:r w:rsidRPr="001304D9">
              <w:rPr>
                <w:rFonts w:ascii="Times New Roman" w:hAnsi="Times New Roman"/>
                <w:sz w:val="24"/>
                <w:szCs w:val="24"/>
              </w:rPr>
              <w:t>ПДК, мкг/м</w:t>
            </w:r>
            <w:r w:rsidRPr="001304D9">
              <w:rPr>
                <w:rFonts w:ascii="Times New Roman" w:hAnsi="Times New Roman"/>
                <w:sz w:val="24"/>
                <w:szCs w:val="24"/>
                <w:vertAlign w:val="superscript"/>
              </w:rPr>
              <w:t>3</w:t>
            </w:r>
          </w:p>
        </w:tc>
        <w:tc>
          <w:tcPr>
            <w:tcW w:w="1990" w:type="dxa"/>
            <w:vMerge w:val="restart"/>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Значения</w:t>
            </w:r>
          </w:p>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фоновых</w:t>
            </w:r>
          </w:p>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концентраций,</w:t>
            </w:r>
          </w:p>
          <w:p w:rsidR="001304D9" w:rsidRPr="001304D9" w:rsidRDefault="001304D9" w:rsidP="001304D9">
            <w:pPr>
              <w:spacing w:after="0" w:line="240" w:lineRule="auto"/>
              <w:ind w:right="113"/>
              <w:jc w:val="center"/>
              <w:rPr>
                <w:rFonts w:ascii="Times New Roman" w:hAnsi="Times New Roman"/>
                <w:sz w:val="24"/>
                <w:szCs w:val="24"/>
                <w:vertAlign w:val="superscript"/>
              </w:rPr>
            </w:pPr>
            <w:r w:rsidRPr="001304D9">
              <w:rPr>
                <w:rFonts w:ascii="Times New Roman" w:hAnsi="Times New Roman"/>
                <w:sz w:val="24"/>
                <w:szCs w:val="24"/>
              </w:rPr>
              <w:t>мкг/м</w:t>
            </w:r>
            <w:r w:rsidRPr="001304D9">
              <w:rPr>
                <w:rFonts w:ascii="Times New Roman" w:hAnsi="Times New Roman"/>
                <w:sz w:val="24"/>
                <w:szCs w:val="24"/>
                <w:vertAlign w:val="superscript"/>
              </w:rPr>
              <w:t>3</w:t>
            </w:r>
          </w:p>
        </w:tc>
      </w:tr>
      <w:tr w:rsidR="001304D9" w:rsidRPr="001304D9" w:rsidTr="001304D9">
        <w:trPr>
          <w:jc w:val="center"/>
        </w:trPr>
        <w:tc>
          <w:tcPr>
            <w:tcW w:w="959" w:type="dxa"/>
            <w:vMerge/>
            <w:shd w:val="clear" w:color="auto" w:fill="auto"/>
          </w:tcPr>
          <w:p w:rsidR="001304D9" w:rsidRPr="001304D9" w:rsidRDefault="001304D9" w:rsidP="001304D9">
            <w:pPr>
              <w:spacing w:after="0" w:line="240" w:lineRule="auto"/>
              <w:ind w:right="113"/>
              <w:rPr>
                <w:rFonts w:ascii="Times New Roman" w:hAnsi="Times New Roman"/>
                <w:sz w:val="24"/>
                <w:szCs w:val="24"/>
              </w:rPr>
            </w:pPr>
          </w:p>
        </w:tc>
        <w:tc>
          <w:tcPr>
            <w:tcW w:w="2551" w:type="dxa"/>
            <w:vMerge/>
            <w:shd w:val="clear" w:color="auto" w:fill="auto"/>
          </w:tcPr>
          <w:p w:rsidR="001304D9" w:rsidRPr="001304D9" w:rsidRDefault="001304D9" w:rsidP="001304D9">
            <w:pPr>
              <w:spacing w:after="0" w:line="240" w:lineRule="auto"/>
              <w:ind w:right="113"/>
              <w:rPr>
                <w:rFonts w:ascii="Times New Roman" w:hAnsi="Times New Roman"/>
                <w:sz w:val="24"/>
                <w:szCs w:val="24"/>
              </w:rPr>
            </w:pP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макс</w:t>
            </w:r>
            <w:r w:rsidRPr="001304D9">
              <w:rPr>
                <w:rFonts w:ascii="Times New Roman" w:hAnsi="Times New Roman"/>
                <w:sz w:val="24"/>
                <w:szCs w:val="24"/>
              </w:rPr>
              <w:t>и</w:t>
            </w:r>
            <w:r w:rsidRPr="001304D9">
              <w:rPr>
                <w:rFonts w:ascii="Times New Roman" w:hAnsi="Times New Roman"/>
                <w:sz w:val="24"/>
                <w:szCs w:val="24"/>
              </w:rPr>
              <w:t>мально-разовая</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средне-</w:t>
            </w:r>
          </w:p>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суточная</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proofErr w:type="spellStart"/>
            <w:proofErr w:type="gramStart"/>
            <w:r w:rsidRPr="001304D9">
              <w:rPr>
                <w:rFonts w:ascii="Times New Roman" w:hAnsi="Times New Roman"/>
                <w:sz w:val="24"/>
                <w:szCs w:val="24"/>
              </w:rPr>
              <w:t>средне-годовая</w:t>
            </w:r>
            <w:proofErr w:type="spellEnd"/>
            <w:proofErr w:type="gramEnd"/>
          </w:p>
        </w:tc>
        <w:tc>
          <w:tcPr>
            <w:tcW w:w="1990" w:type="dxa"/>
            <w:vMerge/>
            <w:shd w:val="clear" w:color="auto" w:fill="auto"/>
          </w:tcPr>
          <w:p w:rsidR="001304D9" w:rsidRPr="001304D9" w:rsidRDefault="001304D9" w:rsidP="001304D9">
            <w:pPr>
              <w:spacing w:after="0" w:line="240" w:lineRule="auto"/>
              <w:ind w:right="113"/>
              <w:rPr>
                <w:rFonts w:ascii="Times New Roman" w:hAnsi="Times New Roman"/>
                <w:sz w:val="24"/>
                <w:szCs w:val="24"/>
              </w:rPr>
            </w:pP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2902</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Твердые частицы*</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300,0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150,0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100,0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56</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0008</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ТЧ10**</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150,0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50,0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40,0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29</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0337</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Углерода оксида</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5000,0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3000,0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500,0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570</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0330</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Серы диоксид</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500,0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200,0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50,0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48</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0301</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Азота диоксид</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250,0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100,0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40,0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32</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0303</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Аммиак</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200,0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48</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1325</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Формальдегид</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12,0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21</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1071</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Фенол</w:t>
            </w:r>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10,0</w:t>
            </w:r>
          </w:p>
        </w:tc>
        <w:tc>
          <w:tcPr>
            <w:tcW w:w="128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7,0</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3,0</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3,4</w:t>
            </w:r>
          </w:p>
        </w:tc>
      </w:tr>
      <w:tr w:rsidR="001304D9" w:rsidRPr="001304D9" w:rsidTr="001304D9">
        <w:trPr>
          <w:jc w:val="center"/>
        </w:trPr>
        <w:tc>
          <w:tcPr>
            <w:tcW w:w="959"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0703</w:t>
            </w:r>
          </w:p>
        </w:tc>
        <w:tc>
          <w:tcPr>
            <w:tcW w:w="2551"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proofErr w:type="spellStart"/>
            <w:r w:rsidRPr="001304D9">
              <w:rPr>
                <w:rFonts w:ascii="Times New Roman" w:hAnsi="Times New Roman"/>
                <w:sz w:val="24"/>
                <w:szCs w:val="24"/>
              </w:rPr>
              <w:t>Бен</w:t>
            </w:r>
            <w:proofErr w:type="gramStart"/>
            <w:r w:rsidRPr="001304D9">
              <w:rPr>
                <w:rFonts w:ascii="Times New Roman" w:hAnsi="Times New Roman"/>
                <w:sz w:val="24"/>
                <w:szCs w:val="24"/>
              </w:rPr>
              <w:t>з</w:t>
            </w:r>
            <w:proofErr w:type="spellEnd"/>
            <w:r w:rsidRPr="001304D9">
              <w:rPr>
                <w:rFonts w:ascii="Times New Roman" w:hAnsi="Times New Roman"/>
                <w:sz w:val="24"/>
                <w:szCs w:val="24"/>
              </w:rPr>
              <w:t>(</w:t>
            </w:r>
            <w:proofErr w:type="gramEnd"/>
            <w:r w:rsidRPr="001304D9">
              <w:rPr>
                <w:rFonts w:ascii="Times New Roman" w:hAnsi="Times New Roman"/>
                <w:sz w:val="24"/>
                <w:szCs w:val="24"/>
              </w:rPr>
              <w:t>а)</w:t>
            </w:r>
            <w:proofErr w:type="spellStart"/>
            <w:r w:rsidRPr="001304D9">
              <w:rPr>
                <w:rFonts w:ascii="Times New Roman" w:hAnsi="Times New Roman"/>
                <w:sz w:val="24"/>
                <w:szCs w:val="24"/>
              </w:rPr>
              <w:t>пирен</w:t>
            </w:r>
            <w:proofErr w:type="spellEnd"/>
          </w:p>
        </w:tc>
        <w:tc>
          <w:tcPr>
            <w:tcW w:w="1417"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rPr>
            </w:pPr>
            <w:r w:rsidRPr="001304D9">
              <w:rPr>
                <w:rFonts w:ascii="Times New Roman" w:hAnsi="Times New Roman"/>
                <w:sz w:val="24"/>
                <w:szCs w:val="24"/>
              </w:rPr>
              <w:t>-</w:t>
            </w:r>
          </w:p>
        </w:tc>
        <w:tc>
          <w:tcPr>
            <w:tcW w:w="1287" w:type="dxa"/>
            <w:shd w:val="clear" w:color="auto" w:fill="auto"/>
            <w:vAlign w:val="center"/>
          </w:tcPr>
          <w:p w:rsidR="001304D9" w:rsidRPr="001304D9" w:rsidRDefault="001304D9" w:rsidP="001304D9">
            <w:pPr>
              <w:spacing w:after="0" w:line="240" w:lineRule="auto"/>
              <w:ind w:right="-98"/>
              <w:jc w:val="center"/>
              <w:rPr>
                <w:rFonts w:ascii="Times New Roman" w:hAnsi="Times New Roman"/>
                <w:sz w:val="24"/>
                <w:szCs w:val="24"/>
                <w:vertAlign w:val="superscript"/>
              </w:rPr>
            </w:pPr>
            <w:r w:rsidRPr="001304D9">
              <w:rPr>
                <w:rFonts w:ascii="Times New Roman" w:hAnsi="Times New Roman"/>
                <w:sz w:val="24"/>
                <w:szCs w:val="24"/>
              </w:rPr>
              <w:t xml:space="preserve">5,0 </w:t>
            </w:r>
            <w:proofErr w:type="spellStart"/>
            <w:r w:rsidRPr="001304D9">
              <w:rPr>
                <w:rFonts w:ascii="Times New Roman" w:hAnsi="Times New Roman"/>
                <w:sz w:val="24"/>
                <w:szCs w:val="24"/>
              </w:rPr>
              <w:t>нг</w:t>
            </w:r>
            <w:proofErr w:type="spellEnd"/>
            <w:r w:rsidRPr="001304D9">
              <w:rPr>
                <w:rFonts w:ascii="Times New Roman" w:hAnsi="Times New Roman"/>
                <w:sz w:val="24"/>
                <w:szCs w:val="24"/>
              </w:rPr>
              <w:t>/м</w:t>
            </w:r>
            <w:r w:rsidRPr="001304D9">
              <w:rPr>
                <w:rFonts w:ascii="Times New Roman" w:hAnsi="Times New Roman"/>
                <w:sz w:val="24"/>
                <w:szCs w:val="24"/>
                <w:vertAlign w:val="superscript"/>
              </w:rPr>
              <w:t>3</w:t>
            </w:r>
          </w:p>
        </w:tc>
        <w:tc>
          <w:tcPr>
            <w:tcW w:w="137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vertAlign w:val="superscript"/>
              </w:rPr>
            </w:pPr>
            <w:r w:rsidRPr="001304D9">
              <w:rPr>
                <w:rFonts w:ascii="Times New Roman" w:hAnsi="Times New Roman"/>
                <w:sz w:val="24"/>
                <w:szCs w:val="24"/>
              </w:rPr>
              <w:t xml:space="preserve">1,0 </w:t>
            </w:r>
            <w:proofErr w:type="spellStart"/>
            <w:r w:rsidRPr="001304D9">
              <w:rPr>
                <w:rFonts w:ascii="Times New Roman" w:hAnsi="Times New Roman"/>
                <w:sz w:val="24"/>
                <w:szCs w:val="24"/>
              </w:rPr>
              <w:t>нг</w:t>
            </w:r>
            <w:proofErr w:type="spellEnd"/>
            <w:r w:rsidRPr="001304D9">
              <w:rPr>
                <w:rFonts w:ascii="Times New Roman" w:hAnsi="Times New Roman"/>
                <w:sz w:val="24"/>
                <w:szCs w:val="24"/>
              </w:rPr>
              <w:t>/м</w:t>
            </w:r>
            <w:r w:rsidRPr="001304D9">
              <w:rPr>
                <w:rFonts w:ascii="Times New Roman" w:hAnsi="Times New Roman"/>
                <w:sz w:val="24"/>
                <w:szCs w:val="24"/>
                <w:vertAlign w:val="superscript"/>
              </w:rPr>
              <w:t>3</w:t>
            </w:r>
          </w:p>
        </w:tc>
        <w:tc>
          <w:tcPr>
            <w:tcW w:w="1990" w:type="dxa"/>
            <w:shd w:val="clear" w:color="auto" w:fill="auto"/>
            <w:vAlign w:val="center"/>
          </w:tcPr>
          <w:p w:rsidR="001304D9" w:rsidRPr="001304D9" w:rsidRDefault="001304D9" w:rsidP="001304D9">
            <w:pPr>
              <w:spacing w:after="0" w:line="240" w:lineRule="auto"/>
              <w:ind w:right="113"/>
              <w:jc w:val="center"/>
              <w:rPr>
                <w:rFonts w:ascii="Times New Roman" w:hAnsi="Times New Roman"/>
                <w:sz w:val="24"/>
                <w:szCs w:val="24"/>
                <w:vertAlign w:val="superscript"/>
              </w:rPr>
            </w:pPr>
            <w:r w:rsidRPr="001304D9">
              <w:rPr>
                <w:rFonts w:ascii="Times New Roman" w:hAnsi="Times New Roman"/>
                <w:sz w:val="24"/>
                <w:szCs w:val="24"/>
              </w:rPr>
              <w:t xml:space="preserve">0,5 </w:t>
            </w:r>
            <w:proofErr w:type="spellStart"/>
            <w:r w:rsidRPr="001304D9">
              <w:rPr>
                <w:rFonts w:ascii="Times New Roman" w:hAnsi="Times New Roman"/>
                <w:sz w:val="24"/>
                <w:szCs w:val="24"/>
              </w:rPr>
              <w:t>нг</w:t>
            </w:r>
            <w:proofErr w:type="spellEnd"/>
            <w:r w:rsidRPr="001304D9">
              <w:rPr>
                <w:rFonts w:ascii="Times New Roman" w:hAnsi="Times New Roman"/>
                <w:sz w:val="24"/>
                <w:szCs w:val="24"/>
              </w:rPr>
              <w:t>/м</w:t>
            </w:r>
            <w:r w:rsidRPr="001304D9">
              <w:rPr>
                <w:rFonts w:ascii="Times New Roman" w:hAnsi="Times New Roman"/>
                <w:sz w:val="24"/>
                <w:szCs w:val="24"/>
                <w:vertAlign w:val="superscript"/>
              </w:rPr>
              <w:t>3</w:t>
            </w:r>
          </w:p>
        </w:tc>
      </w:tr>
    </w:tbl>
    <w:p w:rsidR="001304D9" w:rsidRPr="007D6E3F" w:rsidRDefault="001304D9" w:rsidP="001304D9">
      <w:pPr>
        <w:spacing w:after="0" w:line="240" w:lineRule="auto"/>
        <w:ind w:right="113" w:firstLine="284"/>
        <w:rPr>
          <w:rFonts w:ascii="Times New Roman" w:hAnsi="Times New Roman"/>
          <w:sz w:val="24"/>
          <w:szCs w:val="24"/>
        </w:rPr>
      </w:pPr>
      <w:r w:rsidRPr="007D6E3F">
        <w:rPr>
          <w:rFonts w:ascii="Times New Roman" w:hAnsi="Times New Roman"/>
          <w:sz w:val="24"/>
          <w:szCs w:val="24"/>
        </w:rPr>
        <w:t>* твердые частицы (недифференцированная по составу пыль/аэрозоль)</w:t>
      </w:r>
    </w:p>
    <w:p w:rsidR="001304D9" w:rsidRPr="007D6E3F" w:rsidRDefault="001304D9" w:rsidP="001304D9">
      <w:pPr>
        <w:spacing w:after="0" w:line="240" w:lineRule="auto"/>
        <w:ind w:right="113" w:firstLine="284"/>
        <w:rPr>
          <w:rFonts w:ascii="Times New Roman" w:hAnsi="Times New Roman"/>
          <w:sz w:val="24"/>
          <w:szCs w:val="24"/>
        </w:rPr>
      </w:pPr>
      <w:r w:rsidRPr="007D6E3F">
        <w:rPr>
          <w:rFonts w:ascii="Times New Roman" w:hAnsi="Times New Roman"/>
          <w:sz w:val="24"/>
          <w:szCs w:val="24"/>
        </w:rPr>
        <w:t>** твердые частицы, фракции размером до 10 микрон</w:t>
      </w:r>
    </w:p>
    <w:p w:rsidR="001304D9" w:rsidRPr="007D6E3F" w:rsidRDefault="001304D9" w:rsidP="001304D9">
      <w:pPr>
        <w:spacing w:after="0" w:line="240" w:lineRule="auto"/>
        <w:ind w:right="113" w:firstLine="284"/>
        <w:rPr>
          <w:rFonts w:ascii="Times New Roman" w:hAnsi="Times New Roman"/>
          <w:sz w:val="24"/>
          <w:szCs w:val="24"/>
        </w:rPr>
      </w:pPr>
      <w:r w:rsidRPr="007D6E3F">
        <w:rPr>
          <w:rFonts w:ascii="Times New Roman" w:hAnsi="Times New Roman"/>
          <w:sz w:val="24"/>
          <w:szCs w:val="24"/>
        </w:rPr>
        <w:t>*** свинец и его неорганические соединения (в пересчете на свинец)</w:t>
      </w:r>
    </w:p>
    <w:p w:rsidR="001304D9" w:rsidRPr="007D6E3F" w:rsidRDefault="001304D9" w:rsidP="001304D9">
      <w:pPr>
        <w:spacing w:after="0" w:line="240" w:lineRule="auto"/>
        <w:ind w:right="113" w:firstLine="284"/>
        <w:rPr>
          <w:rFonts w:ascii="Times New Roman" w:hAnsi="Times New Roman"/>
          <w:sz w:val="24"/>
          <w:szCs w:val="24"/>
        </w:rPr>
      </w:pPr>
      <w:r w:rsidRPr="007D6E3F">
        <w:rPr>
          <w:rFonts w:ascii="Times New Roman" w:hAnsi="Times New Roman"/>
          <w:sz w:val="24"/>
          <w:szCs w:val="24"/>
        </w:rPr>
        <w:t>**** кадмий и его соединения (в пересчете на кадмий)</w:t>
      </w:r>
    </w:p>
    <w:p w:rsidR="001304D9" w:rsidRDefault="001304D9" w:rsidP="001304D9">
      <w:pPr>
        <w:spacing w:after="0" w:line="240" w:lineRule="auto"/>
        <w:rPr>
          <w:rFonts w:ascii="Times New Roman" w:hAnsi="Times New Roman"/>
          <w:b/>
          <w:sz w:val="24"/>
          <w:szCs w:val="24"/>
        </w:rPr>
      </w:pPr>
    </w:p>
    <w:p w:rsidR="001304D9" w:rsidRPr="007D6E3F" w:rsidRDefault="001304D9" w:rsidP="001304D9">
      <w:pPr>
        <w:spacing w:after="0" w:line="240" w:lineRule="auto"/>
        <w:rPr>
          <w:rFonts w:ascii="Times New Roman" w:hAnsi="Times New Roman"/>
          <w:b/>
          <w:sz w:val="24"/>
          <w:szCs w:val="24"/>
        </w:rPr>
      </w:pPr>
      <w:r w:rsidRPr="007D6E3F">
        <w:rPr>
          <w:rFonts w:ascii="Times New Roman" w:hAnsi="Times New Roman"/>
          <w:b/>
          <w:sz w:val="24"/>
          <w:szCs w:val="24"/>
        </w:rPr>
        <w:t>3.3 Поверхностные воды</w:t>
      </w:r>
    </w:p>
    <w:p w:rsidR="001304D9" w:rsidRPr="007D6E3F" w:rsidRDefault="001304D9" w:rsidP="001304D9">
      <w:pPr>
        <w:pStyle w:val="a4"/>
        <w:spacing w:after="0"/>
        <w:ind w:left="0" w:firstLine="567"/>
        <w:jc w:val="both"/>
        <w:rPr>
          <w:lang w:val="ru-RU"/>
        </w:rPr>
      </w:pPr>
      <w:r w:rsidRPr="007D6E3F">
        <w:t>Гидрографическая сеть района исследований представлена</w:t>
      </w:r>
      <w:r w:rsidRPr="007D6E3F">
        <w:rPr>
          <w:lang w:val="ru-RU"/>
        </w:rPr>
        <w:t xml:space="preserve"> </w:t>
      </w:r>
      <w:proofErr w:type="spellStart"/>
      <w:r w:rsidRPr="007D6E3F">
        <w:rPr>
          <w:lang w:val="ru-RU"/>
        </w:rPr>
        <w:t>р.</w:t>
      </w:r>
      <w:r>
        <w:rPr>
          <w:lang w:val="ru-RU"/>
        </w:rPr>
        <w:t>Рутка</w:t>
      </w:r>
      <w:proofErr w:type="spellEnd"/>
      <w:r w:rsidRPr="007D6E3F">
        <w:rPr>
          <w:lang w:val="ru-RU"/>
        </w:rPr>
        <w:t xml:space="preserve">, </w:t>
      </w:r>
      <w:proofErr w:type="spellStart"/>
      <w:r>
        <w:rPr>
          <w:lang w:val="ru-RU"/>
        </w:rPr>
        <w:t>р.Сивельгой</w:t>
      </w:r>
      <w:proofErr w:type="spellEnd"/>
      <w:r>
        <w:rPr>
          <w:lang w:val="ru-RU"/>
        </w:rPr>
        <w:t>. пл</w:t>
      </w:r>
      <w:r>
        <w:rPr>
          <w:lang w:val="ru-RU"/>
        </w:rPr>
        <w:t>о</w:t>
      </w:r>
      <w:r>
        <w:rPr>
          <w:lang w:val="ru-RU"/>
        </w:rPr>
        <w:t xml:space="preserve">щадка находится вне </w:t>
      </w:r>
      <w:proofErr w:type="spellStart"/>
      <w:r>
        <w:rPr>
          <w:lang w:val="ru-RU"/>
        </w:rPr>
        <w:t>водоохранных</w:t>
      </w:r>
      <w:proofErr w:type="spellEnd"/>
      <w:r>
        <w:rPr>
          <w:lang w:val="ru-RU"/>
        </w:rPr>
        <w:t xml:space="preserve"> зон. </w:t>
      </w:r>
    </w:p>
    <w:p w:rsidR="001304D9" w:rsidRPr="007D6E3F" w:rsidRDefault="001304D9" w:rsidP="001304D9">
      <w:pPr>
        <w:pStyle w:val="a4"/>
        <w:spacing w:after="0"/>
        <w:ind w:left="0" w:firstLine="567"/>
        <w:jc w:val="both"/>
        <w:rPr>
          <w:color w:val="C0504D" w:themeColor="accent2"/>
          <w:lang w:eastAsia="ru-RU"/>
        </w:rPr>
      </w:pPr>
    </w:p>
    <w:p w:rsidR="001304D9" w:rsidRPr="007D6E3F" w:rsidRDefault="001304D9" w:rsidP="001304D9">
      <w:pPr>
        <w:spacing w:after="0" w:line="240" w:lineRule="auto"/>
        <w:rPr>
          <w:rFonts w:ascii="Times New Roman" w:hAnsi="Times New Roman"/>
          <w:b/>
          <w:sz w:val="24"/>
          <w:szCs w:val="24"/>
        </w:rPr>
      </w:pPr>
      <w:r w:rsidRPr="007D6E3F">
        <w:rPr>
          <w:rFonts w:ascii="Times New Roman" w:hAnsi="Times New Roman"/>
          <w:b/>
          <w:sz w:val="24"/>
          <w:szCs w:val="24"/>
        </w:rPr>
        <w:t xml:space="preserve">3.4 Гидролого-геоморфологические особенности </w:t>
      </w:r>
    </w:p>
    <w:p w:rsidR="001304D9" w:rsidRPr="007D6E3F" w:rsidRDefault="001304D9" w:rsidP="001304D9">
      <w:pPr>
        <w:pStyle w:val="aff0"/>
        <w:suppressAutoHyphens/>
        <w:ind w:firstLine="709"/>
        <w:jc w:val="both"/>
        <w:rPr>
          <w:rFonts w:ascii="Times New Roman" w:eastAsia="MS Mincho" w:hAnsi="Times New Roman" w:cs="Times New Roman"/>
          <w:sz w:val="24"/>
          <w:szCs w:val="24"/>
        </w:rPr>
      </w:pPr>
      <w:r w:rsidRPr="007D6E3F">
        <w:rPr>
          <w:rFonts w:ascii="Times New Roman" w:hAnsi="Times New Roman" w:cs="Times New Roman"/>
          <w:sz w:val="24"/>
          <w:szCs w:val="24"/>
        </w:rPr>
        <w:t xml:space="preserve">В </w:t>
      </w:r>
      <w:r w:rsidRPr="007D6E3F">
        <w:rPr>
          <w:rFonts w:ascii="Times New Roman" w:hAnsi="Times New Roman" w:cs="Times New Roman"/>
          <w:i/>
          <w:sz w:val="24"/>
          <w:szCs w:val="24"/>
        </w:rPr>
        <w:t>геоморфологическом отношении</w:t>
      </w:r>
      <w:r w:rsidRPr="007D6E3F">
        <w:rPr>
          <w:rFonts w:ascii="Times New Roman" w:hAnsi="Times New Roman" w:cs="Times New Roman"/>
          <w:sz w:val="24"/>
          <w:szCs w:val="24"/>
        </w:rPr>
        <w:t xml:space="preserve"> район исследований </w:t>
      </w:r>
      <w:r w:rsidRPr="007D6E3F">
        <w:rPr>
          <w:rFonts w:ascii="Times New Roman" w:eastAsia="MS Mincho" w:hAnsi="Times New Roman" w:cs="Times New Roman"/>
          <w:sz w:val="24"/>
          <w:szCs w:val="24"/>
        </w:rPr>
        <w:t xml:space="preserve">находится в северной части </w:t>
      </w:r>
      <w:proofErr w:type="spellStart"/>
      <w:r w:rsidRPr="007D6E3F">
        <w:rPr>
          <w:rFonts w:ascii="Times New Roman" w:eastAsia="MS Mincho" w:hAnsi="Times New Roman" w:cs="Times New Roman"/>
          <w:sz w:val="24"/>
          <w:szCs w:val="24"/>
        </w:rPr>
        <w:t>Припятского</w:t>
      </w:r>
      <w:proofErr w:type="spellEnd"/>
      <w:r w:rsidRPr="007D6E3F">
        <w:rPr>
          <w:rFonts w:ascii="Times New Roman" w:eastAsia="MS Mincho" w:hAnsi="Times New Roman" w:cs="Times New Roman"/>
          <w:sz w:val="24"/>
          <w:szCs w:val="24"/>
        </w:rPr>
        <w:t xml:space="preserve"> Полесья</w:t>
      </w:r>
      <w:r w:rsidRPr="007D6E3F">
        <w:rPr>
          <w:rFonts w:ascii="Times New Roman" w:hAnsi="Times New Roman" w:cs="Times New Roman"/>
          <w:sz w:val="24"/>
          <w:szCs w:val="24"/>
        </w:rPr>
        <w:t xml:space="preserve"> [9]. </w:t>
      </w:r>
      <w:r w:rsidRPr="007D6E3F">
        <w:rPr>
          <w:rFonts w:ascii="Times New Roman" w:eastAsia="MS Mincho" w:hAnsi="Times New Roman" w:cs="Times New Roman"/>
          <w:sz w:val="24"/>
          <w:szCs w:val="24"/>
        </w:rPr>
        <w:t xml:space="preserve">По характеру рельефа территория относится к переходной зоне от </w:t>
      </w:r>
      <w:r w:rsidRPr="007D6E3F">
        <w:rPr>
          <w:rFonts w:ascii="Times New Roman" w:eastAsia="MS Mincho" w:hAnsi="Times New Roman" w:cs="Times New Roman"/>
          <w:sz w:val="24"/>
          <w:szCs w:val="24"/>
        </w:rPr>
        <w:lastRenderedPageBreak/>
        <w:t xml:space="preserve">несколько возвышенного Слуцкого плато к плоской однообразной </w:t>
      </w:r>
      <w:proofErr w:type="spellStart"/>
      <w:r w:rsidRPr="007D6E3F">
        <w:rPr>
          <w:rFonts w:ascii="Times New Roman" w:eastAsia="MS Mincho" w:hAnsi="Times New Roman" w:cs="Times New Roman"/>
          <w:sz w:val="24"/>
          <w:szCs w:val="24"/>
        </w:rPr>
        <w:t>Полесской</w:t>
      </w:r>
      <w:proofErr w:type="spellEnd"/>
      <w:r w:rsidRPr="007D6E3F">
        <w:rPr>
          <w:rFonts w:ascii="Times New Roman" w:eastAsia="MS Mincho" w:hAnsi="Times New Roman" w:cs="Times New Roman"/>
          <w:sz w:val="24"/>
          <w:szCs w:val="24"/>
        </w:rPr>
        <w:t xml:space="preserve"> низменности. Вся территория делится рекой </w:t>
      </w:r>
      <w:proofErr w:type="spellStart"/>
      <w:r w:rsidRPr="007D6E3F">
        <w:rPr>
          <w:rFonts w:ascii="Times New Roman" w:eastAsia="MS Mincho" w:hAnsi="Times New Roman" w:cs="Times New Roman"/>
          <w:sz w:val="24"/>
          <w:szCs w:val="24"/>
        </w:rPr>
        <w:t>Случь</w:t>
      </w:r>
      <w:proofErr w:type="spellEnd"/>
      <w:r w:rsidRPr="007D6E3F">
        <w:rPr>
          <w:rFonts w:ascii="Times New Roman" w:eastAsia="MS Mincho" w:hAnsi="Times New Roman" w:cs="Times New Roman"/>
          <w:sz w:val="24"/>
          <w:szCs w:val="24"/>
        </w:rPr>
        <w:t xml:space="preserve"> на две части.</w:t>
      </w:r>
    </w:p>
    <w:p w:rsidR="001304D9" w:rsidRPr="007D6E3F" w:rsidRDefault="001304D9" w:rsidP="001304D9">
      <w:pPr>
        <w:pStyle w:val="aff0"/>
        <w:suppressAutoHyphens/>
        <w:ind w:firstLine="709"/>
        <w:jc w:val="both"/>
        <w:rPr>
          <w:rFonts w:ascii="Times New Roman" w:eastAsia="MS Mincho" w:hAnsi="Times New Roman" w:cs="Times New Roman"/>
          <w:color w:val="C0504D" w:themeColor="accent2"/>
          <w:sz w:val="24"/>
          <w:szCs w:val="24"/>
        </w:rPr>
      </w:pPr>
      <w:r w:rsidRPr="007D6E3F">
        <w:rPr>
          <w:rFonts w:ascii="Times New Roman" w:hAnsi="Times New Roman" w:cs="Times New Roman"/>
          <w:sz w:val="24"/>
          <w:szCs w:val="24"/>
        </w:rPr>
        <w:t>В районе функционирования производственных площадок рудоуправлений ОА</w:t>
      </w:r>
      <w:r>
        <w:rPr>
          <w:rFonts w:ascii="Times New Roman" w:hAnsi="Times New Roman" w:cs="Times New Roman"/>
          <w:sz w:val="24"/>
          <w:szCs w:val="24"/>
        </w:rPr>
        <w:t>О «</w:t>
      </w:r>
      <w:proofErr w:type="spellStart"/>
      <w:r>
        <w:rPr>
          <w:rFonts w:ascii="Times New Roman" w:hAnsi="Times New Roman" w:cs="Times New Roman"/>
          <w:sz w:val="24"/>
          <w:szCs w:val="24"/>
        </w:rPr>
        <w:t>Беларуськалий</w:t>
      </w:r>
      <w:proofErr w:type="spellEnd"/>
      <w:r>
        <w:rPr>
          <w:rFonts w:ascii="Times New Roman" w:hAnsi="Times New Roman" w:cs="Times New Roman"/>
          <w:sz w:val="24"/>
          <w:szCs w:val="24"/>
        </w:rPr>
        <w:t xml:space="preserve">», в том числе 2 </w:t>
      </w:r>
      <w:r w:rsidRPr="007D6E3F">
        <w:rPr>
          <w:rFonts w:ascii="Times New Roman" w:hAnsi="Times New Roman" w:cs="Times New Roman"/>
          <w:sz w:val="24"/>
          <w:szCs w:val="24"/>
        </w:rPr>
        <w:t xml:space="preserve">РУ формируется техногенный рельеф из </w:t>
      </w:r>
      <w:proofErr w:type="spellStart"/>
      <w:r w:rsidRPr="007D6E3F">
        <w:rPr>
          <w:rFonts w:ascii="Times New Roman" w:hAnsi="Times New Roman" w:cs="Times New Roman"/>
          <w:sz w:val="24"/>
          <w:szCs w:val="24"/>
        </w:rPr>
        <w:t>солеотвалов</w:t>
      </w:r>
      <w:proofErr w:type="spellEnd"/>
      <w:r w:rsidRPr="007D6E3F">
        <w:rPr>
          <w:rFonts w:ascii="Times New Roman" w:hAnsi="Times New Roman" w:cs="Times New Roman"/>
          <w:sz w:val="24"/>
          <w:szCs w:val="24"/>
        </w:rPr>
        <w:t xml:space="preserve">, </w:t>
      </w:r>
      <w:proofErr w:type="spellStart"/>
      <w:r w:rsidRPr="007D6E3F">
        <w:rPr>
          <w:rFonts w:ascii="Times New Roman" w:hAnsi="Times New Roman" w:cs="Times New Roman"/>
          <w:sz w:val="24"/>
          <w:szCs w:val="24"/>
        </w:rPr>
        <w:t>шламохранилищ</w:t>
      </w:r>
      <w:proofErr w:type="spellEnd"/>
      <w:r w:rsidRPr="007D6E3F">
        <w:rPr>
          <w:rFonts w:ascii="Times New Roman" w:hAnsi="Times New Roman" w:cs="Times New Roman"/>
          <w:sz w:val="24"/>
          <w:szCs w:val="24"/>
        </w:rPr>
        <w:t xml:space="preserve">. Горные выработки активизируют </w:t>
      </w:r>
      <w:proofErr w:type="spellStart"/>
      <w:r w:rsidRPr="007D6E3F">
        <w:rPr>
          <w:rFonts w:ascii="Times New Roman" w:hAnsi="Times New Roman" w:cs="Times New Roman"/>
          <w:sz w:val="24"/>
          <w:szCs w:val="24"/>
        </w:rPr>
        <w:t>просадочные</w:t>
      </w:r>
      <w:proofErr w:type="spellEnd"/>
      <w:r w:rsidRPr="007D6E3F">
        <w:rPr>
          <w:rFonts w:ascii="Times New Roman" w:hAnsi="Times New Roman" w:cs="Times New Roman"/>
          <w:sz w:val="24"/>
          <w:szCs w:val="24"/>
        </w:rPr>
        <w:t xml:space="preserve"> процессы на значительных площадях. В результате оседания земной поверхности происходит трансформация рельефа, которая проявляется в формировании трещин, эрозионно-провальных воронок различных конфигураций, заболачивании. В ряде случаев современные рельефообразующие процессы подчинены </w:t>
      </w:r>
      <w:proofErr w:type="gramStart"/>
      <w:r w:rsidRPr="007D6E3F">
        <w:rPr>
          <w:rFonts w:ascii="Times New Roman" w:hAnsi="Times New Roman" w:cs="Times New Roman"/>
          <w:sz w:val="24"/>
          <w:szCs w:val="24"/>
        </w:rPr>
        <w:t>техногенным</w:t>
      </w:r>
      <w:proofErr w:type="gramEnd"/>
      <w:r w:rsidRPr="007D6E3F">
        <w:rPr>
          <w:rFonts w:ascii="Times New Roman" w:hAnsi="Times New Roman" w:cs="Times New Roman"/>
          <w:sz w:val="24"/>
          <w:szCs w:val="24"/>
        </w:rPr>
        <w:t>.</w:t>
      </w:r>
    </w:p>
    <w:p w:rsidR="001304D9" w:rsidRDefault="001304D9" w:rsidP="001304D9">
      <w:pPr>
        <w:spacing w:after="0" w:line="240" w:lineRule="auto"/>
        <w:rPr>
          <w:rFonts w:ascii="Times New Roman" w:hAnsi="Times New Roman"/>
          <w:b/>
          <w:sz w:val="24"/>
          <w:szCs w:val="24"/>
        </w:rPr>
      </w:pPr>
    </w:p>
    <w:p w:rsidR="001304D9" w:rsidRPr="00682895" w:rsidRDefault="001304D9" w:rsidP="001304D9">
      <w:pPr>
        <w:spacing w:after="0" w:line="240" w:lineRule="auto"/>
        <w:rPr>
          <w:rFonts w:ascii="Times New Roman" w:hAnsi="Times New Roman"/>
          <w:b/>
          <w:sz w:val="24"/>
          <w:szCs w:val="24"/>
        </w:rPr>
      </w:pPr>
      <w:r w:rsidRPr="00682895">
        <w:rPr>
          <w:rFonts w:ascii="Times New Roman" w:hAnsi="Times New Roman"/>
          <w:b/>
          <w:sz w:val="24"/>
          <w:szCs w:val="24"/>
        </w:rPr>
        <w:t xml:space="preserve">3.5 Земельные ресурсы. Почвы. Недра </w:t>
      </w:r>
    </w:p>
    <w:p w:rsidR="001304D9" w:rsidRPr="007D6E3F" w:rsidRDefault="001304D9" w:rsidP="001304D9">
      <w:pPr>
        <w:pStyle w:val="a4"/>
        <w:spacing w:after="0"/>
        <w:ind w:left="0" w:firstLine="567"/>
        <w:jc w:val="both"/>
        <w:rPr>
          <w:lang w:val="ru-RU"/>
        </w:rPr>
      </w:pPr>
      <w:r w:rsidRPr="007D6E3F">
        <w:rPr>
          <w:lang w:val="ru-RU"/>
        </w:rPr>
        <w:t xml:space="preserve">Состояние  земельных ресурсов по </w:t>
      </w:r>
      <w:proofErr w:type="spellStart"/>
      <w:r w:rsidRPr="007D6E3F">
        <w:rPr>
          <w:lang w:val="ru-RU"/>
        </w:rPr>
        <w:t>Солигорскому</w:t>
      </w:r>
      <w:proofErr w:type="spellEnd"/>
      <w:r w:rsidRPr="007D6E3F">
        <w:rPr>
          <w:lang w:val="ru-RU"/>
        </w:rPr>
        <w:t xml:space="preserve"> району приведены по данным </w:t>
      </w:r>
      <w:r w:rsidRPr="007D6E3F">
        <w:t>реес</w:t>
      </w:r>
      <w:r w:rsidRPr="007D6E3F">
        <w:t>т</w:t>
      </w:r>
      <w:r w:rsidRPr="007D6E3F">
        <w:t>р</w:t>
      </w:r>
      <w:r w:rsidRPr="007D6E3F">
        <w:rPr>
          <w:lang w:val="ru-RU"/>
        </w:rPr>
        <w:t>а</w:t>
      </w:r>
      <w:r w:rsidRPr="007D6E3F">
        <w:t xml:space="preserve"> земельных ресурсов </w:t>
      </w:r>
      <w:r w:rsidRPr="007D6E3F">
        <w:rPr>
          <w:lang w:val="ru-RU"/>
        </w:rPr>
        <w:t>Р</w:t>
      </w:r>
      <w:r w:rsidRPr="007D6E3F">
        <w:t xml:space="preserve">еспублики </w:t>
      </w:r>
      <w:r w:rsidRPr="007D6E3F">
        <w:rPr>
          <w:lang w:val="ru-RU"/>
        </w:rPr>
        <w:t>Б</w:t>
      </w:r>
      <w:r w:rsidRPr="007D6E3F">
        <w:t>еларусь (по состоянию на 1 января 20</w:t>
      </w:r>
      <w:r w:rsidRPr="007D6E3F">
        <w:rPr>
          <w:lang w:val="ru-RU"/>
        </w:rPr>
        <w:t>20</w:t>
      </w:r>
      <w:r w:rsidRPr="007D6E3F">
        <w:t xml:space="preserve"> года)</w:t>
      </w:r>
      <w:r w:rsidRPr="007D6E3F">
        <w:rPr>
          <w:lang w:val="ru-RU"/>
        </w:rPr>
        <w:t>.</w:t>
      </w:r>
    </w:p>
    <w:p w:rsidR="001304D9" w:rsidRPr="007D6E3F" w:rsidRDefault="001304D9" w:rsidP="001304D9">
      <w:pPr>
        <w:pStyle w:val="a4"/>
        <w:spacing w:after="0"/>
        <w:ind w:left="0" w:firstLine="567"/>
        <w:jc w:val="both"/>
        <w:rPr>
          <w:lang w:val="ru-RU"/>
        </w:rPr>
      </w:pPr>
      <w:r w:rsidRPr="007D6E3F">
        <w:t>Общая площадь земель</w:t>
      </w:r>
      <w:r w:rsidRPr="007D6E3F">
        <w:rPr>
          <w:lang w:val="ru-RU"/>
        </w:rPr>
        <w:t xml:space="preserve"> – 249891 га, из них:</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сельскохозяйственных земель, всего –   115065 га, в том числе:</w:t>
      </w:r>
    </w:p>
    <w:p w:rsidR="001304D9" w:rsidRPr="007D6E3F" w:rsidRDefault="001304D9" w:rsidP="001304D9">
      <w:pPr>
        <w:pStyle w:val="a4"/>
        <w:numPr>
          <w:ilvl w:val="0"/>
          <w:numId w:val="30"/>
        </w:numPr>
        <w:spacing w:after="0"/>
        <w:ind w:left="0" w:firstLine="1080"/>
        <w:jc w:val="both"/>
        <w:rPr>
          <w:lang w:val="ru-RU"/>
        </w:rPr>
      </w:pPr>
      <w:r w:rsidRPr="007D6E3F">
        <w:rPr>
          <w:lang w:val="ru-RU"/>
        </w:rPr>
        <w:t>пахотных- 86839 га;</w:t>
      </w:r>
    </w:p>
    <w:p w:rsidR="001304D9" w:rsidRPr="007D6E3F" w:rsidRDefault="001304D9" w:rsidP="001304D9">
      <w:pPr>
        <w:pStyle w:val="a4"/>
        <w:numPr>
          <w:ilvl w:val="0"/>
          <w:numId w:val="30"/>
        </w:numPr>
        <w:spacing w:after="0"/>
        <w:ind w:left="0" w:firstLine="1080"/>
        <w:jc w:val="both"/>
        <w:rPr>
          <w:lang w:val="ru-RU"/>
        </w:rPr>
      </w:pPr>
      <w:r w:rsidRPr="007D6E3F">
        <w:rPr>
          <w:lang w:val="ru-RU"/>
        </w:rPr>
        <w:t>залежных земель –0 га;</w:t>
      </w:r>
    </w:p>
    <w:p w:rsidR="001304D9" w:rsidRPr="007D6E3F" w:rsidRDefault="001304D9" w:rsidP="001304D9">
      <w:pPr>
        <w:pStyle w:val="a4"/>
        <w:numPr>
          <w:ilvl w:val="0"/>
          <w:numId w:val="30"/>
        </w:numPr>
        <w:spacing w:after="0"/>
        <w:ind w:left="0" w:firstLine="1080"/>
        <w:jc w:val="both"/>
        <w:rPr>
          <w:lang w:val="ru-RU"/>
        </w:rPr>
      </w:pPr>
      <w:r w:rsidRPr="007D6E3F">
        <w:rPr>
          <w:lang w:val="ru-RU"/>
        </w:rPr>
        <w:t>земель под постоянными культурами -1465 га;</w:t>
      </w:r>
    </w:p>
    <w:p w:rsidR="001304D9" w:rsidRPr="007D6E3F" w:rsidRDefault="001304D9" w:rsidP="001304D9">
      <w:pPr>
        <w:pStyle w:val="a4"/>
        <w:numPr>
          <w:ilvl w:val="0"/>
          <w:numId w:val="30"/>
        </w:numPr>
        <w:spacing w:after="0"/>
        <w:ind w:left="0" w:firstLine="1080"/>
        <w:jc w:val="both"/>
        <w:rPr>
          <w:lang w:val="ru-RU"/>
        </w:rPr>
      </w:pPr>
      <w:r w:rsidRPr="007D6E3F">
        <w:rPr>
          <w:lang w:val="ru-RU"/>
        </w:rPr>
        <w:t>луговых земель – 26761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лесных земель – 99807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земель под древесно-кустарниковой растительностью – 5260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земель под болотами – 5303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земель под водными объектами - 7484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земель под дорогами и иными транспортными коммуникациями – 4450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земель общего пользования – 1258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земель под застройкой – 4233га;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нарушенных земель – 131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неиспользуемых земель – 5351 га;</w:t>
      </w:r>
    </w:p>
    <w:p w:rsidR="001304D9" w:rsidRPr="007D6E3F" w:rsidRDefault="001304D9" w:rsidP="001304D9">
      <w:pPr>
        <w:pStyle w:val="a4"/>
        <w:numPr>
          <w:ilvl w:val="0"/>
          <w:numId w:val="30"/>
        </w:numPr>
        <w:tabs>
          <w:tab w:val="clear" w:pos="-284"/>
          <w:tab w:val="num" w:pos="0"/>
        </w:tabs>
        <w:spacing w:after="0"/>
        <w:ind w:left="0" w:firstLine="360"/>
        <w:jc w:val="both"/>
        <w:rPr>
          <w:lang w:val="ru-RU"/>
        </w:rPr>
      </w:pPr>
      <w:r w:rsidRPr="007D6E3F">
        <w:rPr>
          <w:lang w:val="ru-RU"/>
        </w:rPr>
        <w:t>иных земель – 4559 га.</w:t>
      </w:r>
    </w:p>
    <w:p w:rsidR="001304D9" w:rsidRPr="007D6E3F" w:rsidRDefault="001304D9" w:rsidP="001304D9">
      <w:pPr>
        <w:suppressAutoHyphens/>
        <w:spacing w:after="0" w:line="240" w:lineRule="auto"/>
        <w:ind w:firstLine="709"/>
        <w:jc w:val="center"/>
        <w:rPr>
          <w:rFonts w:ascii="Times New Roman" w:hAnsi="Times New Roman"/>
          <w:i/>
          <w:spacing w:val="-4"/>
          <w:sz w:val="24"/>
          <w:szCs w:val="24"/>
          <w:u w:val="single"/>
        </w:rPr>
      </w:pPr>
      <w:r w:rsidRPr="007D6E3F">
        <w:rPr>
          <w:rFonts w:ascii="Times New Roman" w:hAnsi="Times New Roman"/>
          <w:i/>
          <w:sz w:val="24"/>
          <w:szCs w:val="24"/>
          <w:u w:val="single"/>
        </w:rPr>
        <w:t>Почвы</w:t>
      </w:r>
    </w:p>
    <w:p w:rsidR="001304D9" w:rsidRPr="007D6E3F" w:rsidRDefault="001304D9" w:rsidP="001304D9">
      <w:pPr>
        <w:suppressAutoHyphens/>
        <w:spacing w:after="0" w:line="240" w:lineRule="auto"/>
        <w:ind w:firstLine="709"/>
        <w:jc w:val="both"/>
        <w:rPr>
          <w:rFonts w:ascii="Times New Roman" w:hAnsi="Times New Roman"/>
          <w:spacing w:val="-4"/>
          <w:sz w:val="24"/>
          <w:szCs w:val="24"/>
        </w:rPr>
      </w:pPr>
      <w:r w:rsidRPr="007D6E3F">
        <w:rPr>
          <w:rFonts w:ascii="Times New Roman" w:hAnsi="Times New Roman"/>
          <w:spacing w:val="-4"/>
          <w:sz w:val="24"/>
          <w:szCs w:val="24"/>
        </w:rPr>
        <w:t xml:space="preserve">В соответствии с почвенно-географическим районированием территория исследования относится к </w:t>
      </w:r>
      <w:proofErr w:type="spellStart"/>
      <w:r w:rsidRPr="007D6E3F">
        <w:rPr>
          <w:rFonts w:ascii="Times New Roman" w:hAnsi="Times New Roman"/>
          <w:spacing w:val="-4"/>
          <w:sz w:val="24"/>
          <w:szCs w:val="24"/>
        </w:rPr>
        <w:t>Новогрудско-Несвижскому-Слуцкому</w:t>
      </w:r>
      <w:proofErr w:type="spellEnd"/>
      <w:r w:rsidRPr="007D6E3F">
        <w:rPr>
          <w:rFonts w:ascii="Times New Roman" w:hAnsi="Times New Roman"/>
          <w:spacing w:val="-4"/>
          <w:sz w:val="24"/>
          <w:szCs w:val="24"/>
        </w:rPr>
        <w:t xml:space="preserve"> району дерново-подзолистых пылевато-суглинистых и супесчаных почв Западной округи Центр</w:t>
      </w:r>
      <w:r>
        <w:rPr>
          <w:rFonts w:ascii="Times New Roman" w:hAnsi="Times New Roman"/>
          <w:spacing w:val="-4"/>
          <w:sz w:val="24"/>
          <w:szCs w:val="24"/>
        </w:rPr>
        <w:t>альной (Белорусской) провинции</w:t>
      </w:r>
      <w:r w:rsidRPr="007D6E3F">
        <w:rPr>
          <w:rFonts w:ascii="Times New Roman" w:hAnsi="Times New Roman"/>
          <w:spacing w:val="-4"/>
          <w:sz w:val="24"/>
          <w:szCs w:val="24"/>
        </w:rPr>
        <w:t>.</w:t>
      </w:r>
    </w:p>
    <w:p w:rsidR="001304D9" w:rsidRPr="007D6E3F" w:rsidRDefault="001304D9" w:rsidP="001304D9">
      <w:pPr>
        <w:suppressAutoHyphens/>
        <w:spacing w:after="0" w:line="240" w:lineRule="auto"/>
        <w:ind w:firstLine="709"/>
        <w:jc w:val="both"/>
        <w:rPr>
          <w:rFonts w:ascii="Times New Roman" w:hAnsi="Times New Roman"/>
          <w:sz w:val="24"/>
          <w:szCs w:val="24"/>
        </w:rPr>
      </w:pPr>
      <w:r w:rsidRPr="007D6E3F">
        <w:rPr>
          <w:rFonts w:ascii="Times New Roman" w:hAnsi="Times New Roman"/>
          <w:sz w:val="24"/>
          <w:szCs w:val="24"/>
        </w:rPr>
        <w:t xml:space="preserve">В районе исследований преобладают дерново-палево-подзолистые суглинистые почвы на пылеватых (лессовидных) суглинках, подстилаемых: а) </w:t>
      </w:r>
      <w:proofErr w:type="gramStart"/>
      <w:r w:rsidRPr="007D6E3F">
        <w:rPr>
          <w:rFonts w:ascii="Times New Roman" w:hAnsi="Times New Roman"/>
          <w:sz w:val="24"/>
          <w:szCs w:val="24"/>
        </w:rPr>
        <w:t>моренными</w:t>
      </w:r>
      <w:proofErr w:type="gramEnd"/>
      <w:r w:rsidRPr="007D6E3F">
        <w:rPr>
          <w:rFonts w:ascii="Times New Roman" w:hAnsi="Times New Roman"/>
          <w:sz w:val="24"/>
          <w:szCs w:val="24"/>
        </w:rPr>
        <w:t xml:space="preserve"> суглинками с глубины 0,5–0,9 м, иногда с прослойкой песка на контакте; б) песками с глубины 0,5–0,9 м и моренными суглинками с глубины 1,2–1,3 м; в) песками разнозернистыми с глубины 0,5–0,7 м.</w:t>
      </w:r>
    </w:p>
    <w:p w:rsidR="001304D9" w:rsidRPr="007D6E3F" w:rsidRDefault="001304D9" w:rsidP="001304D9">
      <w:pPr>
        <w:suppressAutoHyphens/>
        <w:spacing w:after="0" w:line="240" w:lineRule="auto"/>
        <w:ind w:firstLine="567"/>
        <w:jc w:val="center"/>
        <w:rPr>
          <w:rFonts w:ascii="Times New Roman" w:hAnsi="Times New Roman"/>
          <w:sz w:val="24"/>
          <w:szCs w:val="24"/>
          <w:u w:val="single"/>
        </w:rPr>
      </w:pPr>
      <w:r w:rsidRPr="007D6E3F">
        <w:rPr>
          <w:rFonts w:ascii="Times New Roman" w:hAnsi="Times New Roman"/>
          <w:sz w:val="24"/>
          <w:szCs w:val="24"/>
          <w:u w:val="single"/>
        </w:rPr>
        <w:t>Недра</w:t>
      </w:r>
    </w:p>
    <w:p w:rsidR="001304D9" w:rsidRPr="007D6E3F" w:rsidRDefault="001304D9" w:rsidP="001304D9">
      <w:pPr>
        <w:spacing w:after="0" w:line="240" w:lineRule="auto"/>
        <w:ind w:firstLine="709"/>
        <w:jc w:val="both"/>
        <w:rPr>
          <w:rFonts w:ascii="Times New Roman" w:eastAsia="TimesNewRomanPSMT" w:hAnsi="Times New Roman"/>
          <w:sz w:val="24"/>
          <w:szCs w:val="24"/>
        </w:rPr>
      </w:pPr>
      <w:proofErr w:type="spellStart"/>
      <w:r w:rsidRPr="007D6E3F">
        <w:rPr>
          <w:rFonts w:ascii="Times New Roman" w:eastAsia="TimesNewRomanPSMT" w:hAnsi="Times New Roman"/>
          <w:sz w:val="24"/>
          <w:szCs w:val="24"/>
        </w:rPr>
        <w:t>Промплощадка</w:t>
      </w:r>
      <w:proofErr w:type="spellEnd"/>
      <w:r w:rsidRPr="007D6E3F">
        <w:rPr>
          <w:rFonts w:ascii="Times New Roman" w:eastAsia="TimesNewRomanPSMT" w:hAnsi="Times New Roman"/>
          <w:sz w:val="24"/>
          <w:szCs w:val="24"/>
        </w:rPr>
        <w:t xml:space="preserve"> </w:t>
      </w:r>
      <w:r>
        <w:rPr>
          <w:rFonts w:ascii="Times New Roman" w:eastAsia="TimesNewRomanPSMT" w:hAnsi="Times New Roman"/>
          <w:sz w:val="24"/>
          <w:szCs w:val="24"/>
        </w:rPr>
        <w:t>2</w:t>
      </w:r>
      <w:r w:rsidRPr="007D6E3F">
        <w:rPr>
          <w:rFonts w:ascii="Times New Roman" w:eastAsia="TimesNewRomanPSMT" w:hAnsi="Times New Roman"/>
          <w:sz w:val="24"/>
          <w:szCs w:val="24"/>
        </w:rPr>
        <w:t xml:space="preserve">РУ находится на территории Белорусского </w:t>
      </w:r>
      <w:proofErr w:type="spellStart"/>
      <w:r w:rsidRPr="007D6E3F">
        <w:rPr>
          <w:rFonts w:ascii="Times New Roman" w:eastAsia="TimesNewRomanPSMT" w:hAnsi="Times New Roman"/>
          <w:sz w:val="24"/>
          <w:szCs w:val="24"/>
        </w:rPr>
        <w:t>калиеносного</w:t>
      </w:r>
      <w:proofErr w:type="spellEnd"/>
      <w:r w:rsidRPr="007D6E3F">
        <w:rPr>
          <w:rFonts w:ascii="Times New Roman" w:eastAsia="TimesNewRomanPSMT" w:hAnsi="Times New Roman"/>
          <w:sz w:val="24"/>
          <w:szCs w:val="24"/>
        </w:rPr>
        <w:t xml:space="preserve"> бассейна. К Белорусскому </w:t>
      </w:r>
      <w:proofErr w:type="spellStart"/>
      <w:r w:rsidRPr="007D6E3F">
        <w:rPr>
          <w:rFonts w:ascii="Times New Roman" w:eastAsia="TimesNewRomanPSMT" w:hAnsi="Times New Roman"/>
          <w:sz w:val="24"/>
          <w:szCs w:val="24"/>
        </w:rPr>
        <w:t>калиеносному</w:t>
      </w:r>
      <w:proofErr w:type="spellEnd"/>
      <w:r w:rsidRPr="007D6E3F">
        <w:rPr>
          <w:rFonts w:ascii="Times New Roman" w:eastAsia="TimesNewRomanPSMT" w:hAnsi="Times New Roman"/>
          <w:sz w:val="24"/>
          <w:szCs w:val="24"/>
        </w:rPr>
        <w:t xml:space="preserve"> бассейну на территории Республики Беларусь относится пл</w:t>
      </w:r>
      <w:r w:rsidRPr="007D6E3F">
        <w:rPr>
          <w:rFonts w:ascii="Times New Roman" w:eastAsia="TimesNewRomanPSMT" w:hAnsi="Times New Roman"/>
          <w:sz w:val="24"/>
          <w:szCs w:val="24"/>
        </w:rPr>
        <w:t>о</w:t>
      </w:r>
      <w:r w:rsidRPr="007D6E3F">
        <w:rPr>
          <w:rFonts w:ascii="Times New Roman" w:eastAsia="TimesNewRomanPSMT" w:hAnsi="Times New Roman"/>
          <w:sz w:val="24"/>
          <w:szCs w:val="24"/>
        </w:rPr>
        <w:t xml:space="preserve">щадь распространения пород </w:t>
      </w:r>
      <w:proofErr w:type="spellStart"/>
      <w:r w:rsidRPr="007D6E3F">
        <w:rPr>
          <w:rFonts w:ascii="Times New Roman" w:eastAsia="TimesNewRomanPSMT" w:hAnsi="Times New Roman"/>
          <w:sz w:val="24"/>
          <w:szCs w:val="24"/>
        </w:rPr>
        <w:t>калиеносной</w:t>
      </w:r>
      <w:proofErr w:type="spellEnd"/>
      <w:r w:rsidRPr="007D6E3F">
        <w:rPr>
          <w:rFonts w:ascii="Times New Roman" w:eastAsia="TimesNewRomanPSMT" w:hAnsi="Times New Roman"/>
          <w:sz w:val="24"/>
          <w:szCs w:val="24"/>
        </w:rPr>
        <w:t xml:space="preserve"> формации</w:t>
      </w:r>
      <w:proofErr w:type="gramStart"/>
      <w:r w:rsidRPr="007D6E3F">
        <w:rPr>
          <w:rFonts w:ascii="Times New Roman" w:eastAsia="TimesNewRomanPSMT" w:hAnsi="Times New Roman"/>
          <w:sz w:val="24"/>
          <w:szCs w:val="24"/>
        </w:rPr>
        <w:t xml:space="preserve"> .</w:t>
      </w:r>
      <w:proofErr w:type="gramEnd"/>
    </w:p>
    <w:p w:rsidR="001304D9" w:rsidRDefault="001304D9" w:rsidP="001304D9">
      <w:pPr>
        <w:spacing w:after="0" w:line="240" w:lineRule="auto"/>
        <w:rPr>
          <w:rFonts w:ascii="Times New Roman" w:hAnsi="Times New Roman"/>
          <w:b/>
          <w:sz w:val="24"/>
          <w:szCs w:val="24"/>
        </w:rPr>
      </w:pPr>
    </w:p>
    <w:p w:rsidR="001304D9" w:rsidRPr="007D6E3F" w:rsidRDefault="001304D9" w:rsidP="001304D9">
      <w:pPr>
        <w:spacing w:after="0" w:line="240" w:lineRule="auto"/>
        <w:rPr>
          <w:rFonts w:ascii="Times New Roman" w:hAnsi="Times New Roman"/>
          <w:b/>
          <w:sz w:val="24"/>
          <w:szCs w:val="24"/>
        </w:rPr>
      </w:pPr>
      <w:r w:rsidRPr="007D6E3F">
        <w:rPr>
          <w:rFonts w:ascii="Times New Roman" w:hAnsi="Times New Roman"/>
          <w:b/>
          <w:sz w:val="24"/>
          <w:szCs w:val="24"/>
        </w:rPr>
        <w:t>3.</w:t>
      </w:r>
      <w:r>
        <w:rPr>
          <w:rFonts w:ascii="Times New Roman" w:hAnsi="Times New Roman"/>
          <w:b/>
          <w:sz w:val="24"/>
          <w:szCs w:val="24"/>
        </w:rPr>
        <w:t>6</w:t>
      </w:r>
      <w:r w:rsidRPr="007D6E3F">
        <w:rPr>
          <w:rFonts w:ascii="Times New Roman" w:hAnsi="Times New Roman"/>
          <w:b/>
          <w:sz w:val="24"/>
          <w:szCs w:val="24"/>
        </w:rPr>
        <w:t xml:space="preserve"> Растительный и животный мир. Особо охраняемые природные территории </w:t>
      </w:r>
    </w:p>
    <w:p w:rsidR="001304D9" w:rsidRPr="000E263A" w:rsidRDefault="001304D9" w:rsidP="001304D9">
      <w:pPr>
        <w:pStyle w:val="af4"/>
        <w:suppressAutoHyphens/>
        <w:ind w:left="113" w:firstLine="709"/>
        <w:jc w:val="both"/>
        <w:rPr>
          <w:rFonts w:ascii="Times New Roman" w:hAnsi="Times New Roman"/>
          <w:sz w:val="24"/>
          <w:szCs w:val="24"/>
        </w:rPr>
      </w:pPr>
      <w:r w:rsidRPr="000E263A">
        <w:rPr>
          <w:rFonts w:ascii="Times New Roman" w:hAnsi="Times New Roman"/>
          <w:sz w:val="24"/>
          <w:szCs w:val="24"/>
        </w:rPr>
        <w:t xml:space="preserve">Работы будут вестись на территории существующей </w:t>
      </w:r>
      <w:proofErr w:type="spellStart"/>
      <w:r w:rsidRPr="000E263A">
        <w:rPr>
          <w:rFonts w:ascii="Times New Roman" w:hAnsi="Times New Roman"/>
          <w:sz w:val="24"/>
          <w:szCs w:val="24"/>
        </w:rPr>
        <w:t>промплощадке</w:t>
      </w:r>
      <w:proofErr w:type="spellEnd"/>
      <w:r w:rsidRPr="000E263A">
        <w:rPr>
          <w:rFonts w:ascii="Times New Roman" w:hAnsi="Times New Roman"/>
          <w:sz w:val="24"/>
          <w:szCs w:val="24"/>
        </w:rPr>
        <w:t>, что изначально обуславливает крайнюю бедность, как флористического состава, так и фаунистического.</w:t>
      </w:r>
    </w:p>
    <w:p w:rsidR="001304D9" w:rsidRPr="000E263A" w:rsidRDefault="001304D9" w:rsidP="001304D9">
      <w:pPr>
        <w:pStyle w:val="af4"/>
        <w:suppressAutoHyphens/>
        <w:ind w:left="113" w:firstLine="709"/>
        <w:jc w:val="both"/>
        <w:rPr>
          <w:rFonts w:ascii="Times New Roman" w:hAnsi="Times New Roman"/>
          <w:sz w:val="24"/>
          <w:szCs w:val="24"/>
        </w:rPr>
      </w:pPr>
      <w:r w:rsidRPr="000E263A">
        <w:rPr>
          <w:rFonts w:ascii="Times New Roman" w:hAnsi="Times New Roman"/>
          <w:sz w:val="24"/>
          <w:szCs w:val="24"/>
        </w:rPr>
        <w:t xml:space="preserve">Древесные насаждения присутствуют вдоль западной границы </w:t>
      </w:r>
      <w:proofErr w:type="spellStart"/>
      <w:r w:rsidRPr="000E263A">
        <w:rPr>
          <w:rFonts w:ascii="Times New Roman" w:hAnsi="Times New Roman"/>
          <w:sz w:val="24"/>
          <w:szCs w:val="24"/>
        </w:rPr>
        <w:t>промплощадки</w:t>
      </w:r>
      <w:proofErr w:type="spellEnd"/>
      <w:r w:rsidRPr="000E263A">
        <w:rPr>
          <w:rFonts w:ascii="Times New Roman" w:hAnsi="Times New Roman"/>
          <w:sz w:val="24"/>
          <w:szCs w:val="24"/>
        </w:rPr>
        <w:t xml:space="preserve">. На участке работ произрастает 2 лиственно-декоративных дерева: каштан конский и  береза </w:t>
      </w:r>
      <w:proofErr w:type="spellStart"/>
      <w:r w:rsidRPr="000E263A">
        <w:rPr>
          <w:rFonts w:ascii="Times New Roman" w:hAnsi="Times New Roman"/>
          <w:sz w:val="24"/>
          <w:szCs w:val="24"/>
        </w:rPr>
        <w:t>повислая</w:t>
      </w:r>
      <w:proofErr w:type="spellEnd"/>
      <w:r w:rsidRPr="000E263A">
        <w:rPr>
          <w:rFonts w:ascii="Times New Roman" w:hAnsi="Times New Roman"/>
          <w:sz w:val="24"/>
          <w:szCs w:val="24"/>
        </w:rPr>
        <w:t xml:space="preserve">, находящихся в удовлетворительном состоянии.  </w:t>
      </w:r>
    </w:p>
    <w:p w:rsidR="001304D9" w:rsidRPr="007D6E3F" w:rsidRDefault="001304D9" w:rsidP="001304D9">
      <w:pPr>
        <w:pStyle w:val="af4"/>
        <w:suppressAutoHyphens/>
        <w:ind w:left="113" w:firstLine="709"/>
        <w:jc w:val="both"/>
        <w:rPr>
          <w:rFonts w:ascii="Times New Roman" w:hAnsi="Times New Roman"/>
          <w:i/>
          <w:sz w:val="24"/>
          <w:szCs w:val="24"/>
          <w:u w:val="single"/>
        </w:rPr>
      </w:pPr>
      <w:r w:rsidRPr="000E263A">
        <w:rPr>
          <w:rFonts w:ascii="Times New Roman" w:hAnsi="Times New Roman"/>
          <w:sz w:val="24"/>
          <w:szCs w:val="24"/>
        </w:rPr>
        <w:t xml:space="preserve">На территории, прилегающей к </w:t>
      </w:r>
      <w:proofErr w:type="spellStart"/>
      <w:r w:rsidRPr="000E263A">
        <w:rPr>
          <w:rFonts w:ascii="Times New Roman" w:hAnsi="Times New Roman"/>
          <w:sz w:val="24"/>
          <w:szCs w:val="24"/>
        </w:rPr>
        <w:t>промплощадке</w:t>
      </w:r>
      <w:proofErr w:type="spellEnd"/>
      <w:r w:rsidRPr="000E263A">
        <w:rPr>
          <w:rFonts w:ascii="Times New Roman" w:hAnsi="Times New Roman"/>
          <w:sz w:val="24"/>
          <w:szCs w:val="24"/>
        </w:rPr>
        <w:t xml:space="preserve"> 2РУ, растительные сообщества представлены </w:t>
      </w:r>
      <w:proofErr w:type="spellStart"/>
      <w:r w:rsidRPr="000E263A">
        <w:rPr>
          <w:rFonts w:ascii="Times New Roman" w:hAnsi="Times New Roman"/>
          <w:sz w:val="24"/>
          <w:szCs w:val="24"/>
        </w:rPr>
        <w:t>агроценозами</w:t>
      </w:r>
      <w:proofErr w:type="spellEnd"/>
      <w:r w:rsidRPr="000E263A">
        <w:rPr>
          <w:rFonts w:ascii="Times New Roman" w:hAnsi="Times New Roman"/>
          <w:sz w:val="24"/>
          <w:szCs w:val="24"/>
        </w:rPr>
        <w:t>, по обочинам дорог, на границах с участками частной застройки  формируются синантропные рудеральные сообщества.</w:t>
      </w:r>
    </w:p>
    <w:p w:rsidR="001304D9" w:rsidRPr="007D6E3F" w:rsidRDefault="001304D9" w:rsidP="001304D9">
      <w:pPr>
        <w:pStyle w:val="af4"/>
        <w:suppressAutoHyphens/>
        <w:ind w:left="113" w:firstLine="709"/>
        <w:jc w:val="both"/>
        <w:rPr>
          <w:rFonts w:ascii="Times New Roman" w:hAnsi="Times New Roman"/>
          <w:i/>
          <w:sz w:val="24"/>
          <w:szCs w:val="24"/>
          <w:u w:val="single"/>
        </w:rPr>
      </w:pPr>
      <w:r w:rsidRPr="007D6E3F">
        <w:rPr>
          <w:rFonts w:ascii="Times New Roman" w:hAnsi="Times New Roman"/>
          <w:i/>
          <w:sz w:val="24"/>
          <w:szCs w:val="24"/>
          <w:u w:val="single"/>
        </w:rPr>
        <w:lastRenderedPageBreak/>
        <w:t xml:space="preserve">  Особо охраняемые природные территории</w:t>
      </w:r>
    </w:p>
    <w:p w:rsidR="001304D9" w:rsidRDefault="001304D9" w:rsidP="001304D9">
      <w:pPr>
        <w:spacing w:after="0" w:line="240" w:lineRule="auto"/>
        <w:ind w:firstLine="709"/>
        <w:jc w:val="both"/>
        <w:rPr>
          <w:rFonts w:ascii="Times New Roman" w:hAnsi="Times New Roman"/>
          <w:sz w:val="24"/>
          <w:szCs w:val="24"/>
        </w:rPr>
      </w:pPr>
      <w:r w:rsidRPr="000E263A">
        <w:rPr>
          <w:rFonts w:ascii="Times New Roman" w:hAnsi="Times New Roman"/>
          <w:sz w:val="24"/>
          <w:szCs w:val="24"/>
        </w:rPr>
        <w:t>В Солигорском районе расположены биологические заказники «</w:t>
      </w:r>
      <w:proofErr w:type="gramStart"/>
      <w:r w:rsidRPr="000E263A">
        <w:rPr>
          <w:rFonts w:ascii="Times New Roman" w:hAnsi="Times New Roman"/>
          <w:sz w:val="24"/>
          <w:szCs w:val="24"/>
        </w:rPr>
        <w:t>Ленинский</w:t>
      </w:r>
      <w:proofErr w:type="gramEnd"/>
      <w:r w:rsidRPr="000E263A">
        <w:rPr>
          <w:rFonts w:ascii="Times New Roman" w:hAnsi="Times New Roman"/>
          <w:sz w:val="24"/>
          <w:szCs w:val="24"/>
        </w:rPr>
        <w:t>» и «</w:t>
      </w:r>
      <w:proofErr w:type="spellStart"/>
      <w:r w:rsidRPr="000E263A">
        <w:rPr>
          <w:rFonts w:ascii="Times New Roman" w:hAnsi="Times New Roman"/>
          <w:sz w:val="24"/>
          <w:szCs w:val="24"/>
        </w:rPr>
        <w:t>Кра</w:t>
      </w:r>
      <w:r w:rsidRPr="000E263A">
        <w:rPr>
          <w:rFonts w:ascii="Times New Roman" w:hAnsi="Times New Roman"/>
          <w:sz w:val="24"/>
          <w:szCs w:val="24"/>
        </w:rPr>
        <w:t>с</w:t>
      </w:r>
      <w:r w:rsidRPr="000E263A">
        <w:rPr>
          <w:rFonts w:ascii="Times New Roman" w:hAnsi="Times New Roman"/>
          <w:sz w:val="24"/>
          <w:szCs w:val="24"/>
        </w:rPr>
        <w:t>нослободский</w:t>
      </w:r>
      <w:proofErr w:type="spellEnd"/>
      <w:r w:rsidRPr="000E263A">
        <w:rPr>
          <w:rFonts w:ascii="Times New Roman" w:hAnsi="Times New Roman"/>
          <w:sz w:val="24"/>
          <w:szCs w:val="24"/>
        </w:rPr>
        <w:t>», гидрологические заказники – «Красное озеро», «Святое озеро», «</w:t>
      </w:r>
      <w:proofErr w:type="spellStart"/>
      <w:r w:rsidRPr="000E263A">
        <w:rPr>
          <w:rFonts w:ascii="Times New Roman" w:hAnsi="Times New Roman"/>
          <w:sz w:val="24"/>
          <w:szCs w:val="24"/>
        </w:rPr>
        <w:t>Гричино-Старобинский</w:t>
      </w:r>
      <w:proofErr w:type="spellEnd"/>
      <w:r w:rsidRPr="000E263A">
        <w:rPr>
          <w:rFonts w:ascii="Times New Roman" w:hAnsi="Times New Roman"/>
          <w:sz w:val="24"/>
          <w:szCs w:val="24"/>
        </w:rPr>
        <w:t>», «</w:t>
      </w:r>
      <w:proofErr w:type="spellStart"/>
      <w:r w:rsidRPr="000E263A">
        <w:rPr>
          <w:rFonts w:ascii="Times New Roman" w:hAnsi="Times New Roman"/>
          <w:sz w:val="24"/>
          <w:szCs w:val="24"/>
        </w:rPr>
        <w:t>Величковичи</w:t>
      </w:r>
      <w:proofErr w:type="spellEnd"/>
      <w:r w:rsidRPr="000E263A">
        <w:rPr>
          <w:rFonts w:ascii="Times New Roman" w:hAnsi="Times New Roman"/>
          <w:sz w:val="24"/>
          <w:szCs w:val="24"/>
        </w:rPr>
        <w:t>». Имеются памятники природы местного значения: парки «</w:t>
      </w:r>
      <w:proofErr w:type="spellStart"/>
      <w:r w:rsidRPr="000E263A">
        <w:rPr>
          <w:rFonts w:ascii="Times New Roman" w:hAnsi="Times New Roman"/>
          <w:sz w:val="24"/>
          <w:szCs w:val="24"/>
        </w:rPr>
        <w:t>Листопадовичи</w:t>
      </w:r>
      <w:proofErr w:type="spellEnd"/>
      <w:r w:rsidRPr="000E263A">
        <w:rPr>
          <w:rFonts w:ascii="Times New Roman" w:hAnsi="Times New Roman"/>
          <w:sz w:val="24"/>
          <w:szCs w:val="24"/>
        </w:rPr>
        <w:t xml:space="preserve">» и «Погост», клен остролистый в д. </w:t>
      </w:r>
      <w:proofErr w:type="spellStart"/>
      <w:r w:rsidRPr="000E263A">
        <w:rPr>
          <w:rFonts w:ascii="Times New Roman" w:hAnsi="Times New Roman"/>
          <w:sz w:val="24"/>
          <w:szCs w:val="24"/>
        </w:rPr>
        <w:t>Завшицы</w:t>
      </w:r>
      <w:proofErr w:type="spellEnd"/>
      <w:r w:rsidRPr="000E263A">
        <w:rPr>
          <w:rFonts w:ascii="Times New Roman" w:hAnsi="Times New Roman"/>
          <w:sz w:val="24"/>
          <w:szCs w:val="24"/>
        </w:rPr>
        <w:t xml:space="preserve">, дуброва в </w:t>
      </w:r>
      <w:proofErr w:type="spellStart"/>
      <w:r w:rsidRPr="000E263A">
        <w:rPr>
          <w:rFonts w:ascii="Times New Roman" w:hAnsi="Times New Roman"/>
          <w:sz w:val="24"/>
          <w:szCs w:val="24"/>
        </w:rPr>
        <w:t>Ясковическом</w:t>
      </w:r>
      <w:proofErr w:type="spellEnd"/>
      <w:r w:rsidRPr="000E263A">
        <w:rPr>
          <w:rFonts w:ascii="Times New Roman" w:hAnsi="Times New Roman"/>
          <w:sz w:val="24"/>
          <w:szCs w:val="24"/>
        </w:rPr>
        <w:t>, е</w:t>
      </w:r>
      <w:r w:rsidRPr="000E263A">
        <w:rPr>
          <w:rFonts w:ascii="Times New Roman" w:hAnsi="Times New Roman"/>
          <w:sz w:val="24"/>
          <w:szCs w:val="24"/>
        </w:rPr>
        <w:t>с</w:t>
      </w:r>
      <w:r w:rsidRPr="000E263A">
        <w:rPr>
          <w:rFonts w:ascii="Times New Roman" w:hAnsi="Times New Roman"/>
          <w:sz w:val="24"/>
          <w:szCs w:val="24"/>
        </w:rPr>
        <w:t xml:space="preserve">тественный дубовый массив и лесонасаждения в </w:t>
      </w:r>
      <w:proofErr w:type="spellStart"/>
      <w:r w:rsidRPr="000E263A">
        <w:rPr>
          <w:rFonts w:ascii="Times New Roman" w:hAnsi="Times New Roman"/>
          <w:sz w:val="24"/>
          <w:szCs w:val="24"/>
        </w:rPr>
        <w:t>Листопадовическом</w:t>
      </w:r>
      <w:proofErr w:type="spellEnd"/>
      <w:r w:rsidRPr="000E263A">
        <w:rPr>
          <w:rFonts w:ascii="Times New Roman" w:hAnsi="Times New Roman"/>
          <w:sz w:val="24"/>
          <w:szCs w:val="24"/>
        </w:rPr>
        <w:t xml:space="preserve"> лесничествах, 2 участка с насаждениями дуба красного около </w:t>
      </w:r>
      <w:proofErr w:type="gramStart"/>
      <w:r w:rsidRPr="000E263A">
        <w:rPr>
          <w:rFonts w:ascii="Times New Roman" w:hAnsi="Times New Roman"/>
          <w:sz w:val="24"/>
          <w:szCs w:val="24"/>
        </w:rPr>
        <w:t>г</w:t>
      </w:r>
      <w:proofErr w:type="gramEnd"/>
      <w:r w:rsidRPr="000E263A">
        <w:rPr>
          <w:rFonts w:ascii="Times New Roman" w:hAnsi="Times New Roman"/>
          <w:sz w:val="24"/>
          <w:szCs w:val="24"/>
        </w:rPr>
        <w:t xml:space="preserve">. Солигорска. Данные природоохранные комплексы и объекты расположены на значительном удалении от </w:t>
      </w:r>
      <w:proofErr w:type="spellStart"/>
      <w:r w:rsidRPr="000E263A">
        <w:rPr>
          <w:rFonts w:ascii="Times New Roman" w:hAnsi="Times New Roman"/>
          <w:sz w:val="24"/>
          <w:szCs w:val="24"/>
        </w:rPr>
        <w:t>промплощадки</w:t>
      </w:r>
      <w:proofErr w:type="spellEnd"/>
      <w:r w:rsidRPr="000E263A">
        <w:rPr>
          <w:rFonts w:ascii="Times New Roman" w:hAnsi="Times New Roman"/>
          <w:sz w:val="24"/>
          <w:szCs w:val="24"/>
        </w:rPr>
        <w:t xml:space="preserve"> 2РУ ОАО «</w:t>
      </w:r>
      <w:proofErr w:type="spellStart"/>
      <w:r w:rsidRPr="000E263A">
        <w:rPr>
          <w:rFonts w:ascii="Times New Roman" w:hAnsi="Times New Roman"/>
          <w:sz w:val="24"/>
          <w:szCs w:val="24"/>
        </w:rPr>
        <w:t>Беларуськ</w:t>
      </w:r>
      <w:r w:rsidRPr="000E263A">
        <w:rPr>
          <w:rFonts w:ascii="Times New Roman" w:hAnsi="Times New Roman"/>
          <w:sz w:val="24"/>
          <w:szCs w:val="24"/>
        </w:rPr>
        <w:t>а</w:t>
      </w:r>
      <w:r w:rsidRPr="000E263A">
        <w:rPr>
          <w:rFonts w:ascii="Times New Roman" w:hAnsi="Times New Roman"/>
          <w:sz w:val="24"/>
          <w:szCs w:val="24"/>
        </w:rPr>
        <w:t>лий</w:t>
      </w:r>
      <w:proofErr w:type="spellEnd"/>
      <w:r w:rsidRPr="000E263A">
        <w:rPr>
          <w:rFonts w:ascii="Times New Roman" w:hAnsi="Times New Roman"/>
          <w:sz w:val="24"/>
          <w:szCs w:val="24"/>
        </w:rPr>
        <w:t xml:space="preserve">» </w:t>
      </w:r>
    </w:p>
    <w:p w:rsidR="001304D9" w:rsidRDefault="001304D9" w:rsidP="001304D9">
      <w:pPr>
        <w:spacing w:after="0" w:line="240" w:lineRule="auto"/>
        <w:ind w:firstLine="709"/>
        <w:jc w:val="both"/>
        <w:rPr>
          <w:rFonts w:ascii="Times New Roman" w:hAnsi="Times New Roman"/>
          <w:sz w:val="24"/>
          <w:szCs w:val="24"/>
          <w:lang w:eastAsia="ru-RU"/>
        </w:rPr>
      </w:pPr>
      <w:r w:rsidRPr="007D6E3F">
        <w:rPr>
          <w:rFonts w:ascii="Times New Roman" w:hAnsi="Times New Roman"/>
          <w:sz w:val="24"/>
          <w:szCs w:val="24"/>
          <w:lang w:eastAsia="ru-RU"/>
        </w:rPr>
        <w:t>В непосредственной близости от территории 3РУ особо охраняемые природные те</w:t>
      </w:r>
      <w:r w:rsidRPr="007D6E3F">
        <w:rPr>
          <w:rFonts w:ascii="Times New Roman" w:hAnsi="Times New Roman"/>
          <w:sz w:val="24"/>
          <w:szCs w:val="24"/>
          <w:lang w:eastAsia="ru-RU"/>
        </w:rPr>
        <w:t>р</w:t>
      </w:r>
      <w:r w:rsidRPr="007D6E3F">
        <w:rPr>
          <w:rFonts w:ascii="Times New Roman" w:hAnsi="Times New Roman"/>
          <w:sz w:val="24"/>
          <w:szCs w:val="24"/>
          <w:lang w:eastAsia="ru-RU"/>
        </w:rPr>
        <w:t>ритории отсутствую</w:t>
      </w:r>
      <w:r>
        <w:rPr>
          <w:rFonts w:ascii="Times New Roman" w:hAnsi="Times New Roman"/>
          <w:sz w:val="24"/>
          <w:szCs w:val="24"/>
          <w:lang w:eastAsia="ru-RU"/>
        </w:rPr>
        <w:t>т.</w:t>
      </w:r>
    </w:p>
    <w:p w:rsidR="001304D9" w:rsidRDefault="001304D9" w:rsidP="001304D9">
      <w:pPr>
        <w:spacing w:after="0" w:line="240" w:lineRule="auto"/>
        <w:ind w:firstLine="709"/>
        <w:jc w:val="both"/>
        <w:rPr>
          <w:rFonts w:ascii="Times New Roman" w:hAnsi="Times New Roman"/>
          <w:b/>
          <w:sz w:val="24"/>
          <w:szCs w:val="24"/>
        </w:rPr>
      </w:pPr>
    </w:p>
    <w:p w:rsidR="001304D9" w:rsidRPr="007D6E3F" w:rsidRDefault="001304D9" w:rsidP="001304D9">
      <w:pPr>
        <w:spacing w:after="0" w:line="240" w:lineRule="auto"/>
        <w:rPr>
          <w:rFonts w:ascii="Times New Roman" w:hAnsi="Times New Roman"/>
          <w:b/>
          <w:sz w:val="24"/>
          <w:szCs w:val="24"/>
        </w:rPr>
      </w:pPr>
      <w:r w:rsidRPr="007D6E3F">
        <w:rPr>
          <w:rFonts w:ascii="Times New Roman" w:hAnsi="Times New Roman"/>
          <w:b/>
          <w:sz w:val="24"/>
          <w:szCs w:val="24"/>
        </w:rPr>
        <w:t xml:space="preserve">4 Социально-экономические условия </w:t>
      </w:r>
    </w:p>
    <w:p w:rsidR="001304D9" w:rsidRPr="007D6E3F" w:rsidRDefault="001304D9" w:rsidP="001304D9">
      <w:pPr>
        <w:spacing w:after="0" w:line="240" w:lineRule="auto"/>
        <w:ind w:firstLine="709"/>
        <w:jc w:val="both"/>
        <w:rPr>
          <w:rFonts w:ascii="Times New Roman" w:hAnsi="Times New Roman"/>
          <w:sz w:val="24"/>
          <w:szCs w:val="24"/>
          <w:shd w:val="clear" w:color="auto" w:fill="FFFFFF"/>
        </w:rPr>
      </w:pPr>
      <w:r w:rsidRPr="007D6E3F">
        <w:rPr>
          <w:rFonts w:ascii="Times New Roman" w:hAnsi="Times New Roman"/>
          <w:sz w:val="24"/>
          <w:szCs w:val="24"/>
          <w:shd w:val="clear" w:color="auto" w:fill="FFFFFF"/>
        </w:rPr>
        <w:t>Район образован в 1924 году под названием Старобинский. В 1962 году он был пр</w:t>
      </w:r>
      <w:r w:rsidRPr="007D6E3F">
        <w:rPr>
          <w:rFonts w:ascii="Times New Roman" w:hAnsi="Times New Roman"/>
          <w:sz w:val="24"/>
          <w:szCs w:val="24"/>
          <w:shd w:val="clear" w:color="auto" w:fill="FFFFFF"/>
        </w:rPr>
        <w:t>и</w:t>
      </w:r>
      <w:r w:rsidRPr="007D6E3F">
        <w:rPr>
          <w:rFonts w:ascii="Times New Roman" w:hAnsi="Times New Roman"/>
          <w:sz w:val="24"/>
          <w:szCs w:val="24"/>
          <w:shd w:val="clear" w:color="auto" w:fill="FFFFFF"/>
        </w:rPr>
        <w:t xml:space="preserve">соединён к </w:t>
      </w:r>
      <w:proofErr w:type="spellStart"/>
      <w:r w:rsidRPr="007D6E3F">
        <w:rPr>
          <w:rFonts w:ascii="Times New Roman" w:hAnsi="Times New Roman"/>
          <w:sz w:val="24"/>
          <w:szCs w:val="24"/>
          <w:shd w:val="clear" w:color="auto" w:fill="FFFFFF"/>
        </w:rPr>
        <w:t>Любанскому</w:t>
      </w:r>
      <w:proofErr w:type="spellEnd"/>
      <w:r w:rsidRPr="007D6E3F">
        <w:rPr>
          <w:rFonts w:ascii="Times New Roman" w:hAnsi="Times New Roman"/>
          <w:sz w:val="24"/>
          <w:szCs w:val="24"/>
          <w:shd w:val="clear" w:color="auto" w:fill="FFFFFF"/>
        </w:rPr>
        <w:t xml:space="preserve"> району, а в 1965 - восстановлен под названием </w:t>
      </w:r>
      <w:proofErr w:type="spellStart"/>
      <w:r w:rsidRPr="007D6E3F">
        <w:rPr>
          <w:rFonts w:ascii="Times New Roman" w:hAnsi="Times New Roman"/>
          <w:sz w:val="24"/>
          <w:szCs w:val="24"/>
          <w:shd w:val="clear" w:color="auto" w:fill="FFFFFF"/>
        </w:rPr>
        <w:t>Солигорский</w:t>
      </w:r>
      <w:proofErr w:type="spellEnd"/>
      <w:r w:rsidRPr="007D6E3F">
        <w:rPr>
          <w:rFonts w:ascii="Times New Roman" w:hAnsi="Times New Roman"/>
          <w:sz w:val="24"/>
          <w:szCs w:val="24"/>
          <w:shd w:val="clear" w:color="auto" w:fill="FFFFFF"/>
        </w:rPr>
        <w:t>.</w:t>
      </w:r>
    </w:p>
    <w:p w:rsidR="001304D9" w:rsidRPr="007D6E3F" w:rsidRDefault="001304D9" w:rsidP="001304D9">
      <w:pPr>
        <w:spacing w:after="0" w:line="240" w:lineRule="auto"/>
        <w:ind w:firstLine="709"/>
        <w:jc w:val="both"/>
        <w:rPr>
          <w:rFonts w:ascii="Times New Roman" w:hAnsi="Times New Roman"/>
          <w:sz w:val="24"/>
          <w:szCs w:val="24"/>
          <w:shd w:val="clear" w:color="auto" w:fill="FFFFFF"/>
        </w:rPr>
      </w:pPr>
      <w:r w:rsidRPr="007D6E3F">
        <w:rPr>
          <w:rFonts w:ascii="Times New Roman" w:hAnsi="Times New Roman"/>
          <w:sz w:val="24"/>
          <w:szCs w:val="24"/>
          <w:shd w:val="clear" w:color="auto" w:fill="FFFFFF"/>
        </w:rPr>
        <w:t>Районный центр – город Солигорск. Расположен в 132 км южнее Минска и является крупным центром горно-химической промышленности Республики Беларусь.</w:t>
      </w:r>
    </w:p>
    <w:p w:rsidR="001304D9" w:rsidRPr="007D6E3F" w:rsidRDefault="001304D9" w:rsidP="001304D9">
      <w:pPr>
        <w:spacing w:after="0" w:line="240" w:lineRule="auto"/>
        <w:ind w:firstLine="709"/>
        <w:jc w:val="both"/>
        <w:rPr>
          <w:rFonts w:ascii="Times New Roman" w:hAnsi="Times New Roman"/>
          <w:sz w:val="24"/>
          <w:szCs w:val="24"/>
          <w:shd w:val="clear" w:color="auto" w:fill="FFFFFF"/>
        </w:rPr>
      </w:pPr>
      <w:r w:rsidRPr="007D6E3F">
        <w:rPr>
          <w:rFonts w:ascii="Times New Roman" w:hAnsi="Times New Roman"/>
          <w:sz w:val="24"/>
          <w:szCs w:val="24"/>
          <w:shd w:val="clear" w:color="auto" w:fill="FFFFFF"/>
        </w:rPr>
        <w:t>Административно район разделён на 11 сельсоветов. Численность населения, прож</w:t>
      </w:r>
      <w:r w:rsidRPr="007D6E3F">
        <w:rPr>
          <w:rFonts w:ascii="Times New Roman" w:hAnsi="Times New Roman"/>
          <w:sz w:val="24"/>
          <w:szCs w:val="24"/>
          <w:shd w:val="clear" w:color="auto" w:fill="FFFFFF"/>
        </w:rPr>
        <w:t>и</w:t>
      </w:r>
      <w:r w:rsidRPr="007D6E3F">
        <w:rPr>
          <w:rFonts w:ascii="Times New Roman" w:hAnsi="Times New Roman"/>
          <w:sz w:val="24"/>
          <w:szCs w:val="24"/>
          <w:shd w:val="clear" w:color="auto" w:fill="FFFFFF"/>
        </w:rPr>
        <w:t>вающего в 170 населенных пунктах, более 134 тыс. человек  (из них 116 тыс. проживают в Солигорске).</w:t>
      </w:r>
    </w:p>
    <w:p w:rsidR="001304D9" w:rsidRPr="007D6E3F" w:rsidRDefault="001304D9" w:rsidP="001304D9">
      <w:pPr>
        <w:spacing w:after="0" w:line="240" w:lineRule="auto"/>
        <w:ind w:firstLine="709"/>
        <w:jc w:val="both"/>
        <w:rPr>
          <w:rFonts w:ascii="Times New Roman" w:hAnsi="Times New Roman"/>
          <w:sz w:val="24"/>
          <w:szCs w:val="24"/>
        </w:rPr>
      </w:pPr>
      <w:r w:rsidRPr="007D6E3F">
        <w:rPr>
          <w:rFonts w:ascii="Times New Roman" w:hAnsi="Times New Roman"/>
          <w:sz w:val="24"/>
          <w:szCs w:val="24"/>
        </w:rPr>
        <w:t>Сегодня в районе работает 19 промышленных предприятий. В составе промышленн</w:t>
      </w:r>
      <w:r w:rsidRPr="007D6E3F">
        <w:rPr>
          <w:rFonts w:ascii="Times New Roman" w:hAnsi="Times New Roman"/>
          <w:sz w:val="24"/>
          <w:szCs w:val="24"/>
        </w:rPr>
        <w:t>о</w:t>
      </w:r>
      <w:r w:rsidRPr="007D6E3F">
        <w:rPr>
          <w:rFonts w:ascii="Times New Roman" w:hAnsi="Times New Roman"/>
          <w:sz w:val="24"/>
          <w:szCs w:val="24"/>
        </w:rPr>
        <w:t>го комплекса района функционируют предприятия химической промышленности, машин</w:t>
      </w:r>
      <w:r w:rsidRPr="007D6E3F">
        <w:rPr>
          <w:rFonts w:ascii="Times New Roman" w:hAnsi="Times New Roman"/>
          <w:sz w:val="24"/>
          <w:szCs w:val="24"/>
        </w:rPr>
        <w:t>о</w:t>
      </w:r>
      <w:r w:rsidRPr="007D6E3F">
        <w:rPr>
          <w:rFonts w:ascii="Times New Roman" w:hAnsi="Times New Roman"/>
          <w:sz w:val="24"/>
          <w:szCs w:val="24"/>
        </w:rPr>
        <w:t>строения и металлообработки. Развита легкая, пищевая, топливная промышленность и пр</w:t>
      </w:r>
      <w:r w:rsidRPr="007D6E3F">
        <w:rPr>
          <w:rFonts w:ascii="Times New Roman" w:hAnsi="Times New Roman"/>
          <w:sz w:val="24"/>
          <w:szCs w:val="24"/>
        </w:rPr>
        <w:t>о</w:t>
      </w:r>
      <w:r w:rsidRPr="007D6E3F">
        <w:rPr>
          <w:rFonts w:ascii="Times New Roman" w:hAnsi="Times New Roman"/>
          <w:sz w:val="24"/>
          <w:szCs w:val="24"/>
        </w:rPr>
        <w:t>мышленность строительных материалов.</w:t>
      </w:r>
    </w:p>
    <w:p w:rsidR="001304D9" w:rsidRPr="007D6E3F" w:rsidRDefault="001304D9" w:rsidP="001304D9">
      <w:pPr>
        <w:tabs>
          <w:tab w:val="left" w:pos="851"/>
        </w:tabs>
        <w:suppressAutoHyphens/>
        <w:spacing w:after="0" w:line="240" w:lineRule="auto"/>
        <w:ind w:firstLine="709"/>
        <w:jc w:val="both"/>
        <w:rPr>
          <w:rFonts w:ascii="Times New Roman" w:hAnsi="Times New Roman"/>
          <w:sz w:val="24"/>
          <w:szCs w:val="24"/>
        </w:rPr>
      </w:pPr>
      <w:r w:rsidRPr="007D6E3F">
        <w:rPr>
          <w:rFonts w:ascii="Times New Roman" w:hAnsi="Times New Roman"/>
          <w:sz w:val="24"/>
          <w:szCs w:val="24"/>
        </w:rPr>
        <w:t xml:space="preserve">В  Солигорском районе насчитывается 14 сельскохозяйственных организаций,  которые специализируются на производстве </w:t>
      </w:r>
      <w:proofErr w:type="gramStart"/>
      <w:r w:rsidRPr="007D6E3F">
        <w:rPr>
          <w:rFonts w:ascii="Times New Roman" w:hAnsi="Times New Roman"/>
          <w:sz w:val="24"/>
          <w:szCs w:val="24"/>
        </w:rPr>
        <w:t>растениеводческой</w:t>
      </w:r>
      <w:proofErr w:type="gramEnd"/>
      <w:r w:rsidRPr="007D6E3F">
        <w:rPr>
          <w:rFonts w:ascii="Times New Roman" w:hAnsi="Times New Roman"/>
          <w:sz w:val="24"/>
          <w:szCs w:val="24"/>
        </w:rPr>
        <w:t xml:space="preserve"> и животноводческой отраслях. </w:t>
      </w:r>
    </w:p>
    <w:p w:rsidR="001304D9" w:rsidRPr="007D6E3F" w:rsidRDefault="001304D9" w:rsidP="001304D9">
      <w:pPr>
        <w:tabs>
          <w:tab w:val="left" w:pos="851"/>
        </w:tabs>
        <w:suppressAutoHyphens/>
        <w:spacing w:after="0" w:line="240" w:lineRule="auto"/>
        <w:ind w:firstLine="709"/>
        <w:jc w:val="both"/>
        <w:rPr>
          <w:rFonts w:ascii="Times New Roman" w:hAnsi="Times New Roman"/>
          <w:sz w:val="24"/>
          <w:szCs w:val="24"/>
        </w:rPr>
      </w:pPr>
      <w:r w:rsidRPr="007D6E3F">
        <w:rPr>
          <w:rFonts w:ascii="Times New Roman" w:hAnsi="Times New Roman"/>
          <w:sz w:val="24"/>
          <w:szCs w:val="24"/>
        </w:rPr>
        <w:t xml:space="preserve">Предпринимательский сектор </w:t>
      </w:r>
      <w:proofErr w:type="spellStart"/>
      <w:r w:rsidRPr="007D6E3F">
        <w:rPr>
          <w:rFonts w:ascii="Times New Roman" w:hAnsi="Times New Roman"/>
          <w:sz w:val="24"/>
          <w:szCs w:val="24"/>
        </w:rPr>
        <w:t>Солигорского</w:t>
      </w:r>
      <w:proofErr w:type="spellEnd"/>
      <w:r w:rsidRPr="007D6E3F">
        <w:rPr>
          <w:rFonts w:ascii="Times New Roman" w:hAnsi="Times New Roman"/>
          <w:sz w:val="24"/>
          <w:szCs w:val="24"/>
        </w:rPr>
        <w:t xml:space="preserve"> района представлен 3421 субъектом малого и среднего предпринимательства. </w:t>
      </w:r>
    </w:p>
    <w:p w:rsidR="001304D9" w:rsidRPr="007D6E3F" w:rsidRDefault="001304D9" w:rsidP="001304D9">
      <w:pPr>
        <w:tabs>
          <w:tab w:val="left" w:pos="851"/>
        </w:tabs>
        <w:suppressAutoHyphens/>
        <w:spacing w:after="0" w:line="240" w:lineRule="auto"/>
        <w:ind w:firstLine="709"/>
        <w:jc w:val="both"/>
        <w:rPr>
          <w:rFonts w:ascii="Times New Roman" w:hAnsi="Times New Roman"/>
          <w:sz w:val="24"/>
          <w:szCs w:val="24"/>
        </w:rPr>
      </w:pPr>
      <w:proofErr w:type="gramStart"/>
      <w:r w:rsidRPr="007D6E3F">
        <w:rPr>
          <w:rFonts w:ascii="Times New Roman" w:hAnsi="Times New Roman"/>
          <w:sz w:val="24"/>
          <w:szCs w:val="24"/>
        </w:rPr>
        <w:t>В</w:t>
      </w:r>
      <w:proofErr w:type="gramEnd"/>
      <w:r w:rsidRPr="007D6E3F">
        <w:rPr>
          <w:rFonts w:ascii="Times New Roman" w:hAnsi="Times New Roman"/>
          <w:sz w:val="24"/>
          <w:szCs w:val="24"/>
        </w:rPr>
        <w:t xml:space="preserve"> </w:t>
      </w:r>
      <w:proofErr w:type="gramStart"/>
      <w:r w:rsidRPr="007D6E3F">
        <w:rPr>
          <w:rFonts w:ascii="Times New Roman" w:hAnsi="Times New Roman"/>
          <w:sz w:val="24"/>
          <w:szCs w:val="24"/>
        </w:rPr>
        <w:t>Солигорском</w:t>
      </w:r>
      <w:proofErr w:type="gramEnd"/>
      <w:r w:rsidRPr="007D6E3F">
        <w:rPr>
          <w:rFonts w:ascii="Times New Roman" w:hAnsi="Times New Roman"/>
          <w:sz w:val="24"/>
          <w:szCs w:val="24"/>
        </w:rPr>
        <w:t xml:space="preserve"> районе розничную торговлю и общественное питание осуществляют 1356 субъектов хозяйствования.</w:t>
      </w:r>
    </w:p>
    <w:p w:rsidR="001304D9" w:rsidRPr="007D6E3F" w:rsidRDefault="001304D9" w:rsidP="001304D9">
      <w:pPr>
        <w:tabs>
          <w:tab w:val="left" w:pos="851"/>
        </w:tabs>
        <w:suppressAutoHyphens/>
        <w:spacing w:after="0" w:line="240" w:lineRule="auto"/>
        <w:ind w:firstLine="709"/>
        <w:jc w:val="both"/>
        <w:rPr>
          <w:rFonts w:ascii="Times New Roman" w:hAnsi="Times New Roman"/>
          <w:sz w:val="24"/>
          <w:szCs w:val="24"/>
        </w:rPr>
      </w:pPr>
      <w:r w:rsidRPr="007D6E3F">
        <w:rPr>
          <w:rFonts w:ascii="Times New Roman" w:hAnsi="Times New Roman"/>
          <w:sz w:val="24"/>
          <w:szCs w:val="24"/>
        </w:rPr>
        <w:t xml:space="preserve">За период с 2017 -2019 годы сохраняется тенденция к снижению рождаемости и увеличения смертности в районе. Естественная убыль на 2019 год составила -2,6 на 1000 человек населения. </w:t>
      </w:r>
      <w:proofErr w:type="spellStart"/>
      <w:r w:rsidRPr="007D6E3F">
        <w:rPr>
          <w:rFonts w:ascii="Times New Roman" w:hAnsi="Times New Roman"/>
          <w:sz w:val="24"/>
          <w:szCs w:val="24"/>
        </w:rPr>
        <w:t>Среднеобластной</w:t>
      </w:r>
      <w:proofErr w:type="spellEnd"/>
      <w:r w:rsidRPr="007D6E3F">
        <w:rPr>
          <w:rFonts w:ascii="Times New Roman" w:hAnsi="Times New Roman"/>
          <w:sz w:val="24"/>
          <w:szCs w:val="24"/>
        </w:rPr>
        <w:t xml:space="preserve"> показатель естественной убыли населения в 2019 году составил - 3,8 на 1 000 населения (-5 623 человек); в 2018 году – -3,3 на 1 000 населения. </w:t>
      </w:r>
    </w:p>
    <w:p w:rsidR="001304D9" w:rsidRDefault="001304D9" w:rsidP="001304D9">
      <w:pPr>
        <w:rPr>
          <w:rFonts w:ascii="Times New Roman" w:hAnsi="Times New Roman"/>
          <w:b/>
          <w:sz w:val="24"/>
          <w:szCs w:val="24"/>
        </w:rPr>
      </w:pPr>
      <w:bookmarkStart w:id="13" w:name="_Toc69735588"/>
    </w:p>
    <w:p w:rsidR="001304D9" w:rsidRPr="000E263A" w:rsidRDefault="001304D9" w:rsidP="001304D9">
      <w:pPr>
        <w:spacing w:after="0" w:line="240" w:lineRule="auto"/>
        <w:rPr>
          <w:rFonts w:ascii="Times New Roman" w:hAnsi="Times New Roman"/>
          <w:b/>
          <w:sz w:val="24"/>
          <w:szCs w:val="24"/>
        </w:rPr>
      </w:pPr>
      <w:r>
        <w:rPr>
          <w:rFonts w:ascii="Times New Roman" w:hAnsi="Times New Roman"/>
          <w:b/>
          <w:sz w:val="24"/>
          <w:szCs w:val="24"/>
        </w:rPr>
        <w:t>5</w:t>
      </w:r>
      <w:r w:rsidRPr="000E263A">
        <w:rPr>
          <w:rFonts w:ascii="Times New Roman" w:hAnsi="Times New Roman"/>
          <w:b/>
          <w:sz w:val="24"/>
          <w:szCs w:val="24"/>
        </w:rPr>
        <w:t xml:space="preserve"> Оценка изменения состояния окружающей среды, социально-экономических и иных условий</w:t>
      </w:r>
      <w:bookmarkEnd w:id="13"/>
    </w:p>
    <w:p w:rsidR="001304D9" w:rsidRPr="000E263A" w:rsidRDefault="001304D9" w:rsidP="001304D9">
      <w:pPr>
        <w:spacing w:after="0" w:line="240" w:lineRule="auto"/>
        <w:rPr>
          <w:rFonts w:ascii="Times New Roman" w:hAnsi="Times New Roman"/>
          <w:b/>
          <w:sz w:val="24"/>
          <w:szCs w:val="24"/>
        </w:rPr>
      </w:pPr>
      <w:bookmarkStart w:id="14" w:name="_Toc69735589"/>
      <w:r w:rsidRPr="000E263A">
        <w:rPr>
          <w:rFonts w:ascii="Times New Roman" w:hAnsi="Times New Roman"/>
          <w:b/>
          <w:sz w:val="24"/>
          <w:szCs w:val="24"/>
        </w:rPr>
        <w:t>4.1 Оценка воздействия на атмосферный воздух</w:t>
      </w:r>
      <w:bookmarkEnd w:id="14"/>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t>При реализации планируемой хозяйственной деятельности на этапе строительства и эксплуатации будет происходить непосредственное влияние на атмосферный воздух.</w:t>
      </w:r>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t>На территории рудоуправлений расположены подразделения, вспомогательного производства, обеспечивающие бесперебойную работу всех рудоуправлений ОАО «</w:t>
      </w:r>
      <w:proofErr w:type="spellStart"/>
      <w:r w:rsidRPr="000E263A">
        <w:rPr>
          <w:rFonts w:ascii="Times New Roman" w:hAnsi="Times New Roman"/>
          <w:sz w:val="24"/>
          <w:szCs w:val="24"/>
        </w:rPr>
        <w:t>Беларуськалий</w:t>
      </w:r>
      <w:proofErr w:type="spellEnd"/>
      <w:r w:rsidRPr="000E263A">
        <w:rPr>
          <w:rFonts w:ascii="Times New Roman" w:hAnsi="Times New Roman"/>
          <w:sz w:val="24"/>
          <w:szCs w:val="24"/>
        </w:rPr>
        <w:t>»</w:t>
      </w:r>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t>В цехах Управления железнодорожных перевозок выполняются работы по ремонту тепловозов, при этом используется ручная электродуговой сварки, пайки  и газовая резки металла. Для заточки инструмента установлены заточные станки. Также в цехах выполняются работы по ремонту и зарядке аккумуляторов. Работающие двигатели внутреннего сгорания тепловоза выбрасывают в атмосферный воздух продукты сгорания дизельного топлива. На складе нефтепродуктов в закрытых емкостях хранится масло.</w:t>
      </w:r>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lastRenderedPageBreak/>
        <w:t>На предприятии учтено 29 стационарных источников выбросов загрязняющих веществ в атмосферный воздух, в том числе:</w:t>
      </w:r>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t xml:space="preserve">- организованных – 27, </w:t>
      </w:r>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t xml:space="preserve">  из них оснащенных ГОУ</w:t>
      </w:r>
      <w:r w:rsidRPr="000E263A">
        <w:rPr>
          <w:rFonts w:ascii="Times New Roman" w:hAnsi="Times New Roman"/>
          <w:color w:val="C00000"/>
          <w:sz w:val="24"/>
          <w:szCs w:val="24"/>
        </w:rPr>
        <w:t xml:space="preserve"> – </w:t>
      </w:r>
      <w:r w:rsidRPr="000E263A">
        <w:rPr>
          <w:rFonts w:ascii="Times New Roman" w:hAnsi="Times New Roman"/>
          <w:sz w:val="24"/>
          <w:szCs w:val="24"/>
        </w:rPr>
        <w:t>1;</w:t>
      </w:r>
    </w:p>
    <w:p w:rsidR="001304D9" w:rsidRPr="000E263A" w:rsidRDefault="001304D9" w:rsidP="001304D9">
      <w:pPr>
        <w:suppressAutoHyphens/>
        <w:spacing w:after="0" w:line="240" w:lineRule="auto"/>
        <w:ind w:firstLine="709"/>
        <w:jc w:val="both"/>
        <w:rPr>
          <w:rFonts w:ascii="Times New Roman" w:hAnsi="Times New Roman"/>
          <w:sz w:val="24"/>
          <w:szCs w:val="24"/>
        </w:rPr>
      </w:pPr>
      <w:r w:rsidRPr="000E263A">
        <w:rPr>
          <w:rFonts w:ascii="Times New Roman" w:hAnsi="Times New Roman"/>
          <w:sz w:val="24"/>
          <w:szCs w:val="24"/>
        </w:rPr>
        <w:t>- неорганизованных – 2.</w:t>
      </w:r>
    </w:p>
    <w:p w:rsidR="001304D9" w:rsidRDefault="001304D9" w:rsidP="001304D9">
      <w:pPr>
        <w:suppressAutoHyphens/>
        <w:spacing w:after="0" w:line="240" w:lineRule="auto"/>
        <w:ind w:firstLine="709"/>
        <w:jc w:val="both"/>
        <w:rPr>
          <w:rFonts w:ascii="Times New Roman" w:hAnsi="Times New Roman"/>
          <w:b/>
          <w:i/>
          <w:sz w:val="24"/>
          <w:szCs w:val="24"/>
        </w:rPr>
      </w:pPr>
      <w:r w:rsidRPr="000E263A">
        <w:rPr>
          <w:rFonts w:ascii="Times New Roman" w:hAnsi="Times New Roman"/>
          <w:sz w:val="24"/>
          <w:szCs w:val="24"/>
        </w:rPr>
        <w:t xml:space="preserve">Суммарный </w:t>
      </w:r>
      <w:proofErr w:type="spellStart"/>
      <w:r w:rsidRPr="000E263A">
        <w:rPr>
          <w:rFonts w:ascii="Times New Roman" w:hAnsi="Times New Roman"/>
          <w:sz w:val="24"/>
          <w:szCs w:val="24"/>
        </w:rPr>
        <w:t>валовый</w:t>
      </w:r>
      <w:proofErr w:type="spellEnd"/>
      <w:r w:rsidRPr="000E263A">
        <w:rPr>
          <w:rFonts w:ascii="Times New Roman" w:hAnsi="Times New Roman"/>
          <w:sz w:val="24"/>
          <w:szCs w:val="24"/>
        </w:rPr>
        <w:t xml:space="preserve"> выброс загрязняющих веществ для вспомогательного производства Управления железнодорожных перевозок (УЖДП) составляет</w:t>
      </w:r>
      <w:proofErr w:type="gramStart"/>
      <w:r w:rsidRPr="000E263A">
        <w:rPr>
          <w:rFonts w:ascii="Times New Roman" w:hAnsi="Times New Roman"/>
          <w:sz w:val="24"/>
          <w:szCs w:val="24"/>
        </w:rPr>
        <w:t xml:space="preserve"> </w:t>
      </w:r>
      <w:r w:rsidRPr="000E263A">
        <w:rPr>
          <w:rFonts w:ascii="Times New Roman" w:hAnsi="Times New Roman"/>
          <w:b/>
          <w:i/>
          <w:sz w:val="24"/>
          <w:szCs w:val="24"/>
        </w:rPr>
        <w:t>В</w:t>
      </w:r>
      <w:proofErr w:type="gramEnd"/>
      <w:r w:rsidRPr="000E263A">
        <w:rPr>
          <w:rFonts w:ascii="Times New Roman" w:hAnsi="Times New Roman"/>
          <w:b/>
          <w:i/>
          <w:sz w:val="24"/>
          <w:szCs w:val="24"/>
        </w:rPr>
        <w:t xml:space="preserve"> = 0,470091т/год.</w:t>
      </w:r>
    </w:p>
    <w:p w:rsidR="001304D9" w:rsidRPr="00143C89" w:rsidRDefault="001304D9" w:rsidP="001304D9">
      <w:pPr>
        <w:spacing w:after="0" w:line="240" w:lineRule="auto"/>
        <w:ind w:firstLine="709"/>
        <w:jc w:val="both"/>
        <w:rPr>
          <w:rFonts w:ascii="Times New Roman" w:hAnsi="Times New Roman"/>
          <w:sz w:val="24"/>
          <w:szCs w:val="24"/>
        </w:rPr>
      </w:pPr>
      <w:r w:rsidRPr="00143C89">
        <w:rPr>
          <w:rFonts w:ascii="Times New Roman" w:hAnsi="Times New Roman"/>
          <w:sz w:val="24"/>
          <w:szCs w:val="24"/>
        </w:rPr>
        <w:t>Для повышения качества ремонтных работ железнодорожного состава, проектом пр</w:t>
      </w:r>
      <w:r w:rsidRPr="00143C89">
        <w:rPr>
          <w:rFonts w:ascii="Times New Roman" w:hAnsi="Times New Roman"/>
          <w:sz w:val="24"/>
          <w:szCs w:val="24"/>
        </w:rPr>
        <w:t>е</w:t>
      </w:r>
      <w:r w:rsidRPr="00143C89">
        <w:rPr>
          <w:rFonts w:ascii="Times New Roman" w:hAnsi="Times New Roman"/>
          <w:sz w:val="24"/>
          <w:szCs w:val="24"/>
        </w:rPr>
        <w:t>дусмотрено строительство навесов над железнодорожными путями и установка трех постов сварки-резки. Устанавливаемое оборудование является источником выделения загрязня</w:t>
      </w:r>
      <w:r w:rsidRPr="00143C89">
        <w:rPr>
          <w:rFonts w:ascii="Times New Roman" w:hAnsi="Times New Roman"/>
          <w:sz w:val="24"/>
          <w:szCs w:val="24"/>
        </w:rPr>
        <w:t>ю</w:t>
      </w:r>
      <w:r w:rsidRPr="00143C89">
        <w:rPr>
          <w:rFonts w:ascii="Times New Roman" w:hAnsi="Times New Roman"/>
          <w:sz w:val="24"/>
          <w:szCs w:val="24"/>
        </w:rPr>
        <w:t xml:space="preserve">щих веществ. </w:t>
      </w:r>
    </w:p>
    <w:p w:rsidR="001304D9" w:rsidRPr="00143C89" w:rsidRDefault="001304D9" w:rsidP="001304D9">
      <w:pPr>
        <w:spacing w:after="0" w:line="240" w:lineRule="auto"/>
        <w:ind w:firstLine="709"/>
        <w:jc w:val="both"/>
        <w:rPr>
          <w:rFonts w:ascii="Times New Roman" w:hAnsi="Times New Roman"/>
          <w:sz w:val="24"/>
          <w:szCs w:val="24"/>
        </w:rPr>
      </w:pPr>
      <w:r w:rsidRPr="00143C89">
        <w:rPr>
          <w:rFonts w:ascii="Times New Roman" w:hAnsi="Times New Roman"/>
          <w:sz w:val="24"/>
          <w:szCs w:val="24"/>
        </w:rPr>
        <w:t xml:space="preserve">После реализации проектных решений </w:t>
      </w:r>
      <w:proofErr w:type="spellStart"/>
      <w:r w:rsidRPr="00143C89">
        <w:rPr>
          <w:rFonts w:ascii="Times New Roman" w:hAnsi="Times New Roman"/>
          <w:sz w:val="24"/>
          <w:szCs w:val="24"/>
        </w:rPr>
        <w:t>валовый</w:t>
      </w:r>
      <w:proofErr w:type="spellEnd"/>
      <w:r w:rsidRPr="00143C89">
        <w:rPr>
          <w:rFonts w:ascii="Times New Roman" w:hAnsi="Times New Roman"/>
          <w:sz w:val="24"/>
          <w:szCs w:val="24"/>
        </w:rPr>
        <w:t xml:space="preserve"> выброс загрязняющих веществ  по вспомогательному производству Управления железнодорожных перевозок (УЖДП)  увел</w:t>
      </w:r>
      <w:r w:rsidRPr="00143C89">
        <w:rPr>
          <w:rFonts w:ascii="Times New Roman" w:hAnsi="Times New Roman"/>
          <w:sz w:val="24"/>
          <w:szCs w:val="24"/>
        </w:rPr>
        <w:t>и</w:t>
      </w:r>
      <w:r w:rsidRPr="00143C89">
        <w:rPr>
          <w:rFonts w:ascii="Times New Roman" w:hAnsi="Times New Roman"/>
          <w:sz w:val="24"/>
          <w:szCs w:val="24"/>
        </w:rPr>
        <w:t>чится на 0,0312 т/год и составит 0,501291 т/год.</w:t>
      </w:r>
    </w:p>
    <w:p w:rsidR="001304D9" w:rsidRPr="00143C89" w:rsidRDefault="001304D9" w:rsidP="001304D9">
      <w:pPr>
        <w:suppressAutoHyphens/>
        <w:spacing w:after="0" w:line="240" w:lineRule="auto"/>
        <w:ind w:firstLine="709"/>
        <w:jc w:val="both"/>
        <w:rPr>
          <w:rFonts w:ascii="Times New Roman" w:hAnsi="Times New Roman"/>
          <w:sz w:val="24"/>
          <w:szCs w:val="24"/>
        </w:rPr>
      </w:pPr>
      <w:r w:rsidRPr="00143C89">
        <w:rPr>
          <w:rFonts w:ascii="Times New Roman" w:hAnsi="Times New Roman"/>
          <w:sz w:val="24"/>
          <w:szCs w:val="24"/>
        </w:rPr>
        <w:t xml:space="preserve">Для оценки </w:t>
      </w:r>
      <w:proofErr w:type="gramStart"/>
      <w:r w:rsidRPr="00143C89">
        <w:rPr>
          <w:rFonts w:ascii="Times New Roman" w:hAnsi="Times New Roman"/>
          <w:sz w:val="24"/>
          <w:szCs w:val="24"/>
        </w:rPr>
        <w:t>вклада источников выбросов загрязняющих веществ проектируемого объекта</w:t>
      </w:r>
      <w:proofErr w:type="gramEnd"/>
      <w:r w:rsidRPr="00143C89">
        <w:rPr>
          <w:rFonts w:ascii="Times New Roman" w:hAnsi="Times New Roman"/>
          <w:sz w:val="24"/>
          <w:szCs w:val="24"/>
        </w:rPr>
        <w:t xml:space="preserve"> в загрязнение атмосферного воздуха произведен расчет рассеивания всех проектируемых загрязняющих веществ в атмосферном воздухе с учетом существующих источников ОАО «</w:t>
      </w:r>
      <w:proofErr w:type="spellStart"/>
      <w:r w:rsidRPr="00143C89">
        <w:rPr>
          <w:rFonts w:ascii="Times New Roman" w:hAnsi="Times New Roman"/>
          <w:sz w:val="24"/>
          <w:szCs w:val="24"/>
        </w:rPr>
        <w:t>Беларуськалий</w:t>
      </w:r>
      <w:proofErr w:type="spellEnd"/>
      <w:r w:rsidRPr="00143C89">
        <w:rPr>
          <w:rFonts w:ascii="Times New Roman" w:hAnsi="Times New Roman"/>
          <w:sz w:val="24"/>
          <w:szCs w:val="24"/>
        </w:rPr>
        <w:t>».</w:t>
      </w:r>
    </w:p>
    <w:p w:rsidR="001304D9" w:rsidRPr="00143C89" w:rsidRDefault="001304D9" w:rsidP="001304D9">
      <w:pPr>
        <w:suppressAutoHyphens/>
        <w:spacing w:after="0" w:line="240" w:lineRule="auto"/>
        <w:ind w:firstLine="709"/>
        <w:jc w:val="both"/>
        <w:rPr>
          <w:rFonts w:ascii="Times New Roman" w:hAnsi="Times New Roman"/>
          <w:sz w:val="24"/>
          <w:szCs w:val="24"/>
          <w:lang w:eastAsia="ru-RU"/>
        </w:rPr>
      </w:pPr>
      <w:proofErr w:type="gramStart"/>
      <w:r w:rsidRPr="00143C89">
        <w:rPr>
          <w:rFonts w:ascii="Times New Roman" w:hAnsi="Times New Roman"/>
          <w:sz w:val="24"/>
          <w:szCs w:val="24"/>
          <w:lang w:eastAsia="ru-RU"/>
        </w:rPr>
        <w:t>Анализ расчета рассеивания показал, что после ввода в эксплуатацию проектируемого объекта, максимальные приземные концентрации загрязняющих веществ, создаваемые выбросами проектируемого объекта, с учетом существующих,  не превышают предельно-допустимые концентрации.</w:t>
      </w:r>
      <w:proofErr w:type="gramEnd"/>
      <w:r w:rsidRPr="00143C89">
        <w:rPr>
          <w:rFonts w:ascii="Times New Roman" w:hAnsi="Times New Roman"/>
          <w:sz w:val="24"/>
          <w:szCs w:val="24"/>
          <w:lang w:eastAsia="ru-RU"/>
        </w:rPr>
        <w:t xml:space="preserve"> Границы зоны значительного воздействия не выходят за пределы расчетной СЗЗ.</w:t>
      </w:r>
    </w:p>
    <w:p w:rsidR="001304D9" w:rsidRPr="00143C89" w:rsidRDefault="001304D9" w:rsidP="001304D9">
      <w:pPr>
        <w:suppressAutoHyphens/>
        <w:spacing w:after="0" w:line="240" w:lineRule="auto"/>
        <w:ind w:firstLine="709"/>
        <w:jc w:val="both"/>
        <w:rPr>
          <w:rFonts w:ascii="Times New Roman" w:hAnsi="Times New Roman"/>
          <w:sz w:val="24"/>
          <w:szCs w:val="24"/>
          <w:lang w:eastAsia="ru-RU"/>
        </w:rPr>
      </w:pPr>
      <w:r w:rsidRPr="00143C89">
        <w:rPr>
          <w:rFonts w:ascii="Times New Roman" w:hAnsi="Times New Roman"/>
          <w:sz w:val="24"/>
          <w:szCs w:val="24"/>
          <w:lang w:eastAsia="ru-RU"/>
        </w:rPr>
        <w:t>Таким образом,  реализация проектных решений по объекту «</w:t>
      </w:r>
      <w:r w:rsidRPr="00143C89">
        <w:rPr>
          <w:rFonts w:ascii="Times New Roman" w:hAnsi="Times New Roman"/>
          <w:sz w:val="24"/>
          <w:szCs w:val="24"/>
        </w:rPr>
        <w:t>2РУ. УЖДП. Навес для ремонта железнодорожных вагонов</w:t>
      </w:r>
      <w:r w:rsidRPr="00143C89">
        <w:rPr>
          <w:rFonts w:ascii="Times New Roman" w:hAnsi="Times New Roman"/>
          <w:sz w:val="24"/>
          <w:szCs w:val="24"/>
          <w:lang w:eastAsia="ru-RU"/>
        </w:rPr>
        <w:t>» не будет оказывать значительного неблагоприятного воздействия на атмосферный воздух.</w:t>
      </w:r>
    </w:p>
    <w:p w:rsidR="001304D9" w:rsidRDefault="001304D9" w:rsidP="001304D9">
      <w:pPr>
        <w:spacing w:after="0" w:line="240" w:lineRule="auto"/>
        <w:rPr>
          <w:rFonts w:ascii="Times New Roman" w:hAnsi="Times New Roman"/>
          <w:b/>
          <w:sz w:val="24"/>
          <w:szCs w:val="24"/>
        </w:rPr>
      </w:pPr>
      <w:bookmarkStart w:id="15" w:name="_Toc69735593"/>
    </w:p>
    <w:p w:rsidR="001304D9" w:rsidRPr="00143C89" w:rsidRDefault="001304D9" w:rsidP="001304D9">
      <w:pPr>
        <w:spacing w:after="0" w:line="240" w:lineRule="auto"/>
        <w:rPr>
          <w:rFonts w:ascii="Times New Roman" w:hAnsi="Times New Roman"/>
          <w:b/>
          <w:sz w:val="24"/>
          <w:szCs w:val="24"/>
        </w:rPr>
      </w:pPr>
      <w:r w:rsidRPr="00143C89">
        <w:rPr>
          <w:rFonts w:ascii="Times New Roman" w:hAnsi="Times New Roman"/>
          <w:b/>
          <w:sz w:val="24"/>
          <w:szCs w:val="24"/>
        </w:rPr>
        <w:t>4.2 Оценка воздействия на земли (включая почвы). Недра</w:t>
      </w:r>
      <w:bookmarkEnd w:id="15"/>
    </w:p>
    <w:p w:rsidR="001304D9" w:rsidRPr="00143C89" w:rsidRDefault="001304D9" w:rsidP="001304D9">
      <w:pPr>
        <w:suppressAutoHyphens/>
        <w:spacing w:after="0" w:line="240" w:lineRule="auto"/>
        <w:ind w:firstLine="709"/>
        <w:jc w:val="both"/>
        <w:rPr>
          <w:rFonts w:ascii="Times New Roman" w:hAnsi="Times New Roman"/>
          <w:bCs/>
          <w:sz w:val="24"/>
          <w:szCs w:val="24"/>
        </w:rPr>
      </w:pPr>
      <w:r w:rsidRPr="00143C89">
        <w:rPr>
          <w:rFonts w:ascii="Times New Roman" w:hAnsi="Times New Roman"/>
          <w:bCs/>
          <w:sz w:val="24"/>
          <w:szCs w:val="24"/>
        </w:rPr>
        <w:t>Проектными решениями, при выполнении работ по строительству и в период эксплуатации, воздействие на недра не предусмотрено.</w:t>
      </w:r>
    </w:p>
    <w:p w:rsidR="001304D9" w:rsidRPr="00143C89" w:rsidRDefault="001304D9" w:rsidP="001304D9">
      <w:pPr>
        <w:suppressAutoHyphens/>
        <w:spacing w:after="0" w:line="240" w:lineRule="auto"/>
        <w:ind w:firstLine="709"/>
        <w:jc w:val="both"/>
        <w:rPr>
          <w:rFonts w:ascii="Times New Roman" w:hAnsi="Times New Roman"/>
          <w:sz w:val="24"/>
          <w:szCs w:val="24"/>
        </w:rPr>
      </w:pPr>
      <w:r w:rsidRPr="00143C89">
        <w:rPr>
          <w:rFonts w:ascii="Times New Roman" w:hAnsi="Times New Roman"/>
          <w:bCs/>
          <w:sz w:val="24"/>
          <w:szCs w:val="24"/>
        </w:rPr>
        <w:t xml:space="preserve">Воздействие на земли, включая почвы, при строительстве, как правило, связано в первую очередь с механическим воздействием при снятии верхнего слоя и возможным их химическим загрязнением, преимущественно нефтепродуктами, при </w:t>
      </w:r>
      <w:r w:rsidRPr="00143C89">
        <w:rPr>
          <w:rFonts w:ascii="Times New Roman" w:hAnsi="Times New Roman"/>
          <w:sz w:val="24"/>
          <w:szCs w:val="24"/>
        </w:rPr>
        <w:t>эксплуатации строительной техники в результате случайных протечек.</w:t>
      </w:r>
    </w:p>
    <w:p w:rsidR="001304D9" w:rsidRPr="00143C89" w:rsidRDefault="001304D9" w:rsidP="001304D9">
      <w:pPr>
        <w:suppressAutoHyphens/>
        <w:spacing w:after="0" w:line="240" w:lineRule="auto"/>
        <w:ind w:firstLine="709"/>
        <w:jc w:val="both"/>
        <w:rPr>
          <w:rFonts w:ascii="Times New Roman" w:eastAsia="BatangChe" w:hAnsi="Times New Roman"/>
          <w:bCs/>
          <w:sz w:val="24"/>
          <w:szCs w:val="24"/>
        </w:rPr>
      </w:pPr>
      <w:r w:rsidRPr="00143C89">
        <w:rPr>
          <w:rFonts w:ascii="Times New Roman" w:hAnsi="Times New Roman"/>
          <w:sz w:val="24"/>
          <w:szCs w:val="24"/>
        </w:rPr>
        <w:t>Перед началом строительства, на территории, где будут производиться работы, предусмотрено снятие почвенно-растительного грунта объемом 186 м</w:t>
      </w:r>
      <w:r w:rsidRPr="00143C89">
        <w:rPr>
          <w:rFonts w:ascii="Times New Roman" w:hAnsi="Times New Roman"/>
          <w:sz w:val="24"/>
          <w:szCs w:val="24"/>
          <w:vertAlign w:val="superscript"/>
        </w:rPr>
        <w:t>3</w:t>
      </w:r>
      <w:r w:rsidRPr="00143C89">
        <w:rPr>
          <w:rFonts w:ascii="Times New Roman" w:hAnsi="Times New Roman"/>
          <w:sz w:val="24"/>
          <w:szCs w:val="24"/>
        </w:rPr>
        <w:t>. Вырезанный растительный слой частично используется для укрепления откосов земляного полотна, канав и кюветов, оставшийся растительный слой используется для благоустройства прилегающей территории.</w:t>
      </w:r>
      <w:r w:rsidRPr="00143C89">
        <w:rPr>
          <w:rFonts w:ascii="Times New Roman" w:eastAsia="BatangChe" w:hAnsi="Times New Roman"/>
          <w:bCs/>
          <w:sz w:val="24"/>
          <w:szCs w:val="24"/>
        </w:rPr>
        <w:t xml:space="preserve"> </w:t>
      </w:r>
    </w:p>
    <w:p w:rsidR="001304D9" w:rsidRPr="00143C89" w:rsidRDefault="001304D9" w:rsidP="001304D9">
      <w:pPr>
        <w:suppressAutoHyphens/>
        <w:spacing w:after="0" w:line="240" w:lineRule="auto"/>
        <w:ind w:firstLine="709"/>
        <w:jc w:val="both"/>
        <w:rPr>
          <w:rFonts w:ascii="Times New Roman" w:hAnsi="Times New Roman"/>
          <w:sz w:val="24"/>
          <w:szCs w:val="24"/>
        </w:rPr>
      </w:pPr>
      <w:r w:rsidRPr="00143C89">
        <w:rPr>
          <w:rFonts w:ascii="Times New Roman" w:hAnsi="Times New Roman"/>
          <w:sz w:val="24"/>
          <w:szCs w:val="24"/>
        </w:rPr>
        <w:t>После демонтажа рельсошпальной решетки проектом предусматривается вырезка старого (засоренного) балласта объемом 454 м</w:t>
      </w:r>
      <w:r w:rsidRPr="00143C89">
        <w:rPr>
          <w:rFonts w:ascii="Times New Roman" w:hAnsi="Times New Roman"/>
          <w:sz w:val="24"/>
          <w:szCs w:val="24"/>
          <w:vertAlign w:val="superscript"/>
        </w:rPr>
        <w:t>3</w:t>
      </w:r>
      <w:r w:rsidRPr="00143C89">
        <w:rPr>
          <w:rFonts w:ascii="Times New Roman" w:hAnsi="Times New Roman"/>
          <w:sz w:val="24"/>
          <w:szCs w:val="24"/>
        </w:rPr>
        <w:t>. Срезанный засоренный балласт доставляется автотранспортом на специально отведенную площадку 2РУ.</w:t>
      </w:r>
    </w:p>
    <w:p w:rsidR="001304D9" w:rsidRPr="00143C89" w:rsidRDefault="001304D9" w:rsidP="001304D9">
      <w:pPr>
        <w:suppressAutoHyphens/>
        <w:spacing w:after="0" w:line="240" w:lineRule="auto"/>
        <w:ind w:firstLine="709"/>
        <w:jc w:val="both"/>
        <w:rPr>
          <w:rFonts w:ascii="Times New Roman" w:eastAsia="BatangChe" w:hAnsi="Times New Roman"/>
          <w:bCs/>
          <w:iCs/>
          <w:sz w:val="24"/>
          <w:szCs w:val="24"/>
        </w:rPr>
      </w:pPr>
      <w:r w:rsidRPr="00143C89">
        <w:rPr>
          <w:rFonts w:ascii="Times New Roman" w:eastAsia="BatangChe" w:hAnsi="Times New Roman"/>
          <w:bCs/>
          <w:sz w:val="24"/>
          <w:szCs w:val="24"/>
        </w:rPr>
        <w:t xml:space="preserve">В проекте предусмотрено максимальное озеленение территории благоустройства. </w:t>
      </w:r>
      <w:r w:rsidRPr="00143C89">
        <w:rPr>
          <w:rFonts w:ascii="Times New Roman" w:eastAsia="BatangChe" w:hAnsi="Times New Roman"/>
          <w:bCs/>
          <w:iCs/>
          <w:sz w:val="24"/>
          <w:szCs w:val="24"/>
        </w:rPr>
        <w:t xml:space="preserve">Озеленение производится на всей территории в границах работ, не занятой под площадь навеса, вспомогательных сооружений, </w:t>
      </w:r>
      <w:r w:rsidRPr="00143C89">
        <w:rPr>
          <w:rFonts w:ascii="Times New Roman" w:eastAsia="BatangChe" w:hAnsi="Times New Roman"/>
          <w:bCs/>
          <w:sz w:val="24"/>
          <w:szCs w:val="24"/>
        </w:rPr>
        <w:t>покрытия</w:t>
      </w:r>
      <w:r w:rsidRPr="00143C89">
        <w:rPr>
          <w:rFonts w:ascii="Times New Roman" w:eastAsia="BatangChe" w:hAnsi="Times New Roman"/>
          <w:bCs/>
          <w:iCs/>
          <w:sz w:val="24"/>
          <w:szCs w:val="24"/>
        </w:rPr>
        <w:t xml:space="preserve"> проезда и площадок.</w:t>
      </w:r>
    </w:p>
    <w:p w:rsidR="001304D9" w:rsidRPr="00143C89" w:rsidRDefault="001304D9" w:rsidP="001304D9">
      <w:pPr>
        <w:suppressAutoHyphens/>
        <w:spacing w:after="0" w:line="240" w:lineRule="auto"/>
        <w:ind w:firstLine="709"/>
        <w:jc w:val="both"/>
        <w:rPr>
          <w:rFonts w:ascii="Times New Roman" w:hAnsi="Times New Roman"/>
          <w:iCs/>
          <w:sz w:val="24"/>
          <w:szCs w:val="24"/>
        </w:rPr>
      </w:pPr>
      <w:r w:rsidRPr="00143C89">
        <w:rPr>
          <w:rFonts w:ascii="Times New Roman" w:hAnsi="Times New Roman"/>
          <w:bCs/>
          <w:sz w:val="24"/>
          <w:szCs w:val="24"/>
        </w:rPr>
        <w:t>При срезке плодородного слоя грунта должны приниматься меры против ухудшения его качества: смешения с подстилающими породами, загрязнения строительным мусором и горюче-смазочными материалами.</w:t>
      </w:r>
      <w:r w:rsidRPr="00143C89">
        <w:rPr>
          <w:rFonts w:ascii="Times New Roman" w:hAnsi="Times New Roman"/>
          <w:iCs/>
          <w:sz w:val="24"/>
          <w:szCs w:val="24"/>
        </w:rPr>
        <w:t xml:space="preserve"> </w:t>
      </w:r>
    </w:p>
    <w:p w:rsidR="001304D9" w:rsidRPr="00143C89" w:rsidRDefault="001304D9" w:rsidP="001304D9">
      <w:pPr>
        <w:suppressAutoHyphens/>
        <w:spacing w:after="0" w:line="240" w:lineRule="auto"/>
        <w:ind w:firstLine="709"/>
        <w:jc w:val="both"/>
        <w:rPr>
          <w:rFonts w:ascii="Times New Roman" w:hAnsi="Times New Roman"/>
          <w:sz w:val="24"/>
          <w:szCs w:val="24"/>
        </w:rPr>
      </w:pPr>
      <w:r w:rsidRPr="00143C89">
        <w:rPr>
          <w:rFonts w:ascii="Times New Roman" w:hAnsi="Times New Roman"/>
          <w:sz w:val="24"/>
          <w:szCs w:val="24"/>
        </w:rPr>
        <w:t>Соблюдение природоохранных мероприятий при проведении строительных работ и предусмотренное озеленение территории благоустройства позволит минимизировать негативное воздействие на почвенный покров рассматриваемой территории.</w:t>
      </w:r>
    </w:p>
    <w:p w:rsidR="001304D9" w:rsidRPr="001304D9" w:rsidRDefault="001304D9" w:rsidP="001304D9">
      <w:pPr>
        <w:spacing w:after="0" w:line="240" w:lineRule="auto"/>
        <w:rPr>
          <w:rFonts w:ascii="Times New Roman" w:hAnsi="Times New Roman"/>
          <w:b/>
          <w:sz w:val="24"/>
          <w:szCs w:val="24"/>
        </w:rPr>
      </w:pPr>
      <w:bookmarkStart w:id="16" w:name="_Toc69735594"/>
      <w:bookmarkStart w:id="17" w:name="_Toc69737321"/>
      <w:r w:rsidRPr="001304D9">
        <w:rPr>
          <w:rFonts w:ascii="Times New Roman" w:hAnsi="Times New Roman"/>
          <w:b/>
          <w:sz w:val="24"/>
          <w:szCs w:val="24"/>
        </w:rPr>
        <w:lastRenderedPageBreak/>
        <w:t>4.3 Оценка воздействия на подземные воды</w:t>
      </w:r>
      <w:bookmarkEnd w:id="16"/>
      <w:bookmarkEnd w:id="17"/>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bCs/>
          <w:iCs/>
          <w:sz w:val="24"/>
          <w:szCs w:val="24"/>
        </w:rPr>
        <w:t>Возможное воздействие на подземные воды при реализации проектных решений может происходить в</w:t>
      </w:r>
      <w:r w:rsidRPr="00880F6C">
        <w:rPr>
          <w:rFonts w:ascii="Times New Roman" w:hAnsi="Times New Roman"/>
          <w:sz w:val="24"/>
          <w:szCs w:val="24"/>
        </w:rPr>
        <w:t xml:space="preserve">следствие фильтрации загрязненных стоков в результате утечек из водоотводящих коммуникаций, дефектов твердых покрытий, поступления поверхностных сточных вод, загрязненных хлоридами, в зону аэрации и далее подземные воды. </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С целью оценки влияния комплекса работ </w:t>
      </w:r>
      <w:r w:rsidRPr="00880F6C">
        <w:rPr>
          <w:rFonts w:ascii="Times New Roman" w:hAnsi="Times New Roman"/>
          <w:bCs/>
          <w:sz w:val="24"/>
          <w:szCs w:val="24"/>
        </w:rPr>
        <w:t>водоносный горизонт</w:t>
      </w:r>
      <w:r w:rsidRPr="00880F6C">
        <w:rPr>
          <w:rFonts w:ascii="Times New Roman" w:hAnsi="Times New Roman"/>
          <w:sz w:val="24"/>
          <w:szCs w:val="24"/>
        </w:rPr>
        <w:t>, используемый для водоснабжения ближайших сельских населенных пунктов, выполнена оценка его естественной защищенности. Под защищенностью подземных вод понимается совокупность условий, способствующих или предотвращающих проникновение загрязняющих веществ с поверхности земли в водоносные горизонты.</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Исходя из условий защищенности подземных вод в районе реализации планируемой хозяйственной деятельности, строительство и функционирование планируемого объекта не окажет отрицательного воздействия на состояние подземных вод при реализации </w:t>
      </w:r>
      <w:proofErr w:type="spellStart"/>
      <w:r w:rsidRPr="00880F6C">
        <w:rPr>
          <w:rFonts w:ascii="Times New Roman" w:hAnsi="Times New Roman"/>
          <w:sz w:val="24"/>
          <w:szCs w:val="24"/>
        </w:rPr>
        <w:t>водоохранных</w:t>
      </w:r>
      <w:proofErr w:type="spellEnd"/>
      <w:r w:rsidRPr="00880F6C">
        <w:rPr>
          <w:rFonts w:ascii="Times New Roman" w:hAnsi="Times New Roman"/>
          <w:sz w:val="24"/>
          <w:szCs w:val="24"/>
        </w:rPr>
        <w:t xml:space="preserve"> мероприятий.</w:t>
      </w:r>
    </w:p>
    <w:p w:rsidR="001304D9" w:rsidRDefault="001304D9" w:rsidP="001304D9">
      <w:pPr>
        <w:pStyle w:val="2"/>
        <w:spacing w:before="0" w:after="0"/>
        <w:ind w:firstLine="709"/>
        <w:rPr>
          <w:rFonts w:ascii="Times New Roman" w:hAnsi="Times New Roman" w:cs="Times New Roman"/>
          <w:i w:val="0"/>
          <w:sz w:val="24"/>
          <w:szCs w:val="24"/>
        </w:rPr>
      </w:pPr>
      <w:bookmarkStart w:id="18" w:name="_Toc69735597"/>
    </w:p>
    <w:p w:rsidR="001304D9" w:rsidRPr="00880F6C" w:rsidRDefault="001304D9" w:rsidP="001304D9">
      <w:pPr>
        <w:spacing w:after="0" w:line="240" w:lineRule="auto"/>
        <w:rPr>
          <w:rFonts w:ascii="Times New Roman" w:hAnsi="Times New Roman"/>
          <w:b/>
          <w:sz w:val="24"/>
          <w:szCs w:val="24"/>
        </w:rPr>
      </w:pPr>
      <w:r w:rsidRPr="00880F6C">
        <w:rPr>
          <w:rFonts w:ascii="Times New Roman" w:hAnsi="Times New Roman"/>
          <w:b/>
          <w:sz w:val="24"/>
          <w:szCs w:val="24"/>
        </w:rPr>
        <w:t>4.4 Оценка воздействия на поверхностные воды</w:t>
      </w:r>
      <w:bookmarkEnd w:id="18"/>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При реализации планируемой хозяйственной деятельности воздействия на ближайшие поверхностные водные объекты – р. </w:t>
      </w:r>
      <w:proofErr w:type="spellStart"/>
      <w:r w:rsidRPr="00880F6C">
        <w:rPr>
          <w:rFonts w:ascii="Times New Roman" w:hAnsi="Times New Roman"/>
          <w:sz w:val="24"/>
          <w:szCs w:val="24"/>
        </w:rPr>
        <w:t>Рутка</w:t>
      </w:r>
      <w:proofErr w:type="spellEnd"/>
      <w:r w:rsidRPr="00880F6C">
        <w:rPr>
          <w:rFonts w:ascii="Times New Roman" w:hAnsi="Times New Roman"/>
          <w:sz w:val="24"/>
          <w:szCs w:val="24"/>
        </w:rPr>
        <w:t xml:space="preserve"> и р. </w:t>
      </w:r>
      <w:proofErr w:type="spellStart"/>
      <w:r w:rsidRPr="00880F6C">
        <w:rPr>
          <w:rFonts w:ascii="Times New Roman" w:hAnsi="Times New Roman"/>
          <w:sz w:val="24"/>
          <w:szCs w:val="24"/>
        </w:rPr>
        <w:t>Сивельга</w:t>
      </w:r>
      <w:proofErr w:type="spellEnd"/>
      <w:r w:rsidRPr="00880F6C">
        <w:rPr>
          <w:rFonts w:ascii="Times New Roman" w:hAnsi="Times New Roman"/>
          <w:sz w:val="24"/>
          <w:szCs w:val="24"/>
        </w:rPr>
        <w:t xml:space="preserve"> не прогнозируется ввиду того, что прямого выпуска дождевого (талого) стока в водотоки не предусматривается. </w:t>
      </w:r>
      <w:r w:rsidRPr="00880F6C">
        <w:rPr>
          <w:rFonts w:ascii="Times New Roman" w:hAnsi="Times New Roman"/>
          <w:sz w:val="24"/>
          <w:szCs w:val="24"/>
          <w:lang w:eastAsia="ru-RU"/>
        </w:rPr>
        <w:t xml:space="preserve">На 2РУ реализована схема повторного водоснабжения с использованием  очищенных поверхностных сточных вод в технологическом и производственном цикле </w:t>
      </w:r>
      <w:r w:rsidRPr="00880F6C">
        <w:rPr>
          <w:rFonts w:ascii="Times New Roman" w:hAnsi="Times New Roman"/>
          <w:sz w:val="24"/>
          <w:szCs w:val="24"/>
        </w:rPr>
        <w:t>в качестве источника технической воды.</w:t>
      </w:r>
    </w:p>
    <w:p w:rsidR="001304D9" w:rsidRPr="00880F6C" w:rsidRDefault="001304D9" w:rsidP="001304D9">
      <w:pPr>
        <w:pStyle w:val="a9"/>
        <w:suppressAutoHyphens/>
        <w:ind w:left="0" w:right="-2" w:firstLine="709"/>
        <w:rPr>
          <w:szCs w:val="24"/>
        </w:rPr>
      </w:pPr>
      <w:r w:rsidRPr="00880F6C">
        <w:rPr>
          <w:szCs w:val="24"/>
        </w:rPr>
        <w:t xml:space="preserve">Отвод дождевых стоков с застраиваемой территории планируется в существующую систему дождевой канализации </w:t>
      </w:r>
      <w:proofErr w:type="spellStart"/>
      <w:r w:rsidRPr="00880F6C">
        <w:rPr>
          <w:szCs w:val="24"/>
        </w:rPr>
        <w:t>промплощадки</w:t>
      </w:r>
      <w:proofErr w:type="spellEnd"/>
      <w:r w:rsidRPr="00880F6C">
        <w:rPr>
          <w:szCs w:val="24"/>
        </w:rPr>
        <w:t xml:space="preserve"> 2РУ</w:t>
      </w:r>
      <w:r w:rsidRPr="00880F6C">
        <w:rPr>
          <w:bCs/>
          <w:szCs w:val="24"/>
        </w:rPr>
        <w:t>.</w:t>
      </w:r>
    </w:p>
    <w:p w:rsidR="001304D9" w:rsidRPr="00880F6C" w:rsidRDefault="001304D9" w:rsidP="001304D9">
      <w:pPr>
        <w:pStyle w:val="a9"/>
        <w:suppressAutoHyphens/>
        <w:ind w:left="0" w:right="-2" w:firstLine="709"/>
        <w:rPr>
          <w:bCs/>
          <w:szCs w:val="24"/>
        </w:rPr>
      </w:pPr>
      <w:r w:rsidRPr="00880F6C">
        <w:rPr>
          <w:bCs/>
          <w:szCs w:val="24"/>
        </w:rPr>
        <w:t>Сбор дождевой воды, насыщенной солями КС</w:t>
      </w:r>
      <w:proofErr w:type="gramStart"/>
      <w:r w:rsidRPr="00880F6C">
        <w:rPr>
          <w:bCs/>
          <w:szCs w:val="24"/>
          <w:lang w:val="en-US"/>
        </w:rPr>
        <w:t>l</w:t>
      </w:r>
      <w:proofErr w:type="gramEnd"/>
      <w:r w:rsidRPr="00880F6C">
        <w:rPr>
          <w:bCs/>
          <w:szCs w:val="24"/>
        </w:rPr>
        <w:t xml:space="preserve">, производится в приямок для последующего вывоза на </w:t>
      </w:r>
      <w:proofErr w:type="spellStart"/>
      <w:r w:rsidRPr="00880F6C">
        <w:rPr>
          <w:bCs/>
          <w:szCs w:val="24"/>
        </w:rPr>
        <w:t>шламохранилище</w:t>
      </w:r>
      <w:proofErr w:type="spellEnd"/>
      <w:r w:rsidRPr="00880F6C">
        <w:rPr>
          <w:bCs/>
          <w:szCs w:val="24"/>
        </w:rPr>
        <w:t>.</w:t>
      </w:r>
    </w:p>
    <w:p w:rsidR="001304D9" w:rsidRPr="00880F6C" w:rsidRDefault="001304D9" w:rsidP="001304D9">
      <w:pPr>
        <w:pStyle w:val="a9"/>
        <w:suppressAutoHyphens/>
        <w:ind w:left="0" w:right="-2" w:firstLine="709"/>
        <w:rPr>
          <w:bCs/>
          <w:szCs w:val="24"/>
        </w:rPr>
      </w:pPr>
      <w:r w:rsidRPr="00880F6C">
        <w:rPr>
          <w:bCs/>
          <w:szCs w:val="24"/>
        </w:rPr>
        <w:t xml:space="preserve">Вдоль ремонтного пути предусмотрены бетонные лотки для сбора воды. В ремонтной яме, для сбора воды, предусмотрен уклон в приямок, накрытый решеткой. Для откачки воды из ямы предусмотрен </w:t>
      </w:r>
      <w:proofErr w:type="spellStart"/>
      <w:r w:rsidRPr="00880F6C">
        <w:rPr>
          <w:bCs/>
          <w:szCs w:val="24"/>
        </w:rPr>
        <w:t>погружной</w:t>
      </w:r>
      <w:proofErr w:type="spellEnd"/>
      <w:r w:rsidRPr="00880F6C">
        <w:rPr>
          <w:bCs/>
          <w:szCs w:val="24"/>
        </w:rPr>
        <w:t xml:space="preserve"> насос. При заполнении приямка насос включается в ручном режиме и откачивает воду в водосборный лоток. Далее из лотков вода поступает в приямок для последующего вывоза на </w:t>
      </w:r>
      <w:proofErr w:type="spellStart"/>
      <w:r w:rsidRPr="00880F6C">
        <w:rPr>
          <w:bCs/>
          <w:szCs w:val="24"/>
        </w:rPr>
        <w:t>шламохранилище</w:t>
      </w:r>
      <w:proofErr w:type="spellEnd"/>
      <w:r w:rsidRPr="00880F6C">
        <w:rPr>
          <w:bCs/>
          <w:szCs w:val="24"/>
        </w:rPr>
        <w:t>.</w:t>
      </w:r>
    </w:p>
    <w:p w:rsidR="001304D9" w:rsidRDefault="001304D9" w:rsidP="001304D9">
      <w:pPr>
        <w:pStyle w:val="a9"/>
        <w:suppressAutoHyphens/>
        <w:ind w:left="0" w:right="-2" w:firstLine="709"/>
        <w:rPr>
          <w:bCs/>
          <w:szCs w:val="24"/>
        </w:rPr>
      </w:pPr>
      <w:r w:rsidRPr="00880F6C">
        <w:rPr>
          <w:bCs/>
          <w:szCs w:val="24"/>
        </w:rPr>
        <w:t>Таким образом, планируемая хозяйственная деятельность не окажет значительного негативного воздействия на поверхностные воды.</w:t>
      </w:r>
    </w:p>
    <w:p w:rsidR="001304D9" w:rsidRPr="00880F6C" w:rsidRDefault="001304D9" w:rsidP="001304D9">
      <w:pPr>
        <w:pStyle w:val="a9"/>
        <w:suppressAutoHyphens/>
        <w:ind w:left="0" w:right="-2" w:firstLine="709"/>
        <w:rPr>
          <w:bCs/>
          <w:szCs w:val="24"/>
        </w:rPr>
      </w:pPr>
    </w:p>
    <w:p w:rsidR="001304D9" w:rsidRPr="00880F6C" w:rsidRDefault="001304D9" w:rsidP="001304D9">
      <w:pPr>
        <w:spacing w:after="0" w:line="240" w:lineRule="auto"/>
        <w:rPr>
          <w:rFonts w:ascii="Times New Roman" w:hAnsi="Times New Roman"/>
          <w:b/>
          <w:sz w:val="24"/>
          <w:szCs w:val="24"/>
        </w:rPr>
      </w:pPr>
      <w:bookmarkStart w:id="19" w:name="_Toc69735598"/>
      <w:r w:rsidRPr="00880F6C">
        <w:rPr>
          <w:rFonts w:ascii="Times New Roman" w:hAnsi="Times New Roman"/>
          <w:b/>
          <w:sz w:val="24"/>
          <w:szCs w:val="24"/>
        </w:rPr>
        <w:t>4.5 Оценка воздействия на растительный и животный мир</w:t>
      </w:r>
      <w:bookmarkEnd w:id="19"/>
    </w:p>
    <w:p w:rsidR="001304D9" w:rsidRPr="00880F6C" w:rsidRDefault="001304D9" w:rsidP="001304D9">
      <w:pPr>
        <w:suppressAutoHyphens/>
        <w:autoSpaceDE w:val="0"/>
        <w:autoSpaceDN w:val="0"/>
        <w:adjustRightInd w:val="0"/>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Прямое воздействие на существующий растительный покров проявляется при снятии растительного слоя почвы с территории производства работ. </w:t>
      </w:r>
      <w:r w:rsidRPr="00880F6C">
        <w:rPr>
          <w:rFonts w:ascii="Times New Roman" w:hAnsi="Times New Roman"/>
          <w:bCs/>
          <w:sz w:val="24"/>
          <w:szCs w:val="24"/>
        </w:rPr>
        <w:t>Перед началом строительства, на территории, где будут производиться работы, предусмотрено снятие почвенно-растительного грунта объемом 186 м</w:t>
      </w:r>
      <w:r w:rsidRPr="00880F6C">
        <w:rPr>
          <w:rFonts w:ascii="Times New Roman" w:hAnsi="Times New Roman"/>
          <w:bCs/>
          <w:sz w:val="24"/>
          <w:szCs w:val="24"/>
          <w:vertAlign w:val="superscript"/>
        </w:rPr>
        <w:t>3</w:t>
      </w:r>
      <w:r w:rsidRPr="00880F6C">
        <w:rPr>
          <w:rFonts w:ascii="Times New Roman" w:hAnsi="Times New Roman"/>
          <w:bCs/>
          <w:sz w:val="24"/>
          <w:szCs w:val="24"/>
        </w:rPr>
        <w:t xml:space="preserve">. Вырезанный растительный слой частично используется для укрепления откосов земляного полотна, канав и кюветов, оставшийся растительный слой используется для благоустройства прилегающей территории. </w:t>
      </w:r>
      <w:r w:rsidRPr="00880F6C">
        <w:rPr>
          <w:rFonts w:ascii="Times New Roman" w:hAnsi="Times New Roman"/>
          <w:sz w:val="24"/>
          <w:szCs w:val="24"/>
        </w:rPr>
        <w:t>Данное воздействие носит временный характер.</w:t>
      </w:r>
    </w:p>
    <w:p w:rsidR="001304D9" w:rsidRPr="00880F6C" w:rsidRDefault="001304D9" w:rsidP="001304D9">
      <w:pPr>
        <w:suppressAutoHyphens/>
        <w:autoSpaceDE w:val="0"/>
        <w:autoSpaceDN w:val="0"/>
        <w:adjustRightInd w:val="0"/>
        <w:spacing w:after="0" w:line="240" w:lineRule="auto"/>
        <w:ind w:firstLine="709"/>
        <w:jc w:val="both"/>
        <w:rPr>
          <w:rFonts w:ascii="Times New Roman" w:hAnsi="Times New Roman"/>
          <w:bCs/>
          <w:iCs/>
          <w:sz w:val="24"/>
          <w:szCs w:val="24"/>
        </w:rPr>
      </w:pPr>
      <w:r w:rsidRPr="00880F6C">
        <w:rPr>
          <w:rFonts w:ascii="Times New Roman" w:hAnsi="Times New Roman"/>
          <w:bCs/>
          <w:sz w:val="24"/>
          <w:szCs w:val="24"/>
        </w:rPr>
        <w:t xml:space="preserve">В проекте предусмотрено максимальное озеленение территории благоустройства. </w:t>
      </w:r>
      <w:r w:rsidRPr="00880F6C">
        <w:rPr>
          <w:rFonts w:ascii="Times New Roman" w:hAnsi="Times New Roman"/>
          <w:bCs/>
          <w:iCs/>
          <w:sz w:val="24"/>
          <w:szCs w:val="24"/>
        </w:rPr>
        <w:t xml:space="preserve">Озеленение производится на всей территории в границах работ, не занятой под площадь навеса, вспомогательных сооружений, </w:t>
      </w:r>
      <w:r w:rsidRPr="00880F6C">
        <w:rPr>
          <w:rFonts w:ascii="Times New Roman" w:hAnsi="Times New Roman"/>
          <w:bCs/>
          <w:sz w:val="24"/>
          <w:szCs w:val="24"/>
        </w:rPr>
        <w:t>покрытия</w:t>
      </w:r>
      <w:r w:rsidRPr="00880F6C">
        <w:rPr>
          <w:rFonts w:ascii="Times New Roman" w:hAnsi="Times New Roman"/>
          <w:bCs/>
          <w:iCs/>
          <w:sz w:val="24"/>
          <w:szCs w:val="24"/>
        </w:rPr>
        <w:t xml:space="preserve"> проезда  и площадок. </w:t>
      </w:r>
    </w:p>
    <w:p w:rsidR="001304D9" w:rsidRPr="00880F6C" w:rsidRDefault="001304D9" w:rsidP="001304D9">
      <w:pPr>
        <w:suppressAutoHyphens/>
        <w:autoSpaceDE w:val="0"/>
        <w:autoSpaceDN w:val="0"/>
        <w:adjustRightInd w:val="0"/>
        <w:spacing w:after="0" w:line="240" w:lineRule="auto"/>
        <w:ind w:firstLine="709"/>
        <w:jc w:val="both"/>
        <w:rPr>
          <w:rFonts w:ascii="Times New Roman" w:hAnsi="Times New Roman"/>
          <w:bCs/>
          <w:sz w:val="24"/>
          <w:szCs w:val="24"/>
        </w:rPr>
      </w:pPr>
      <w:r w:rsidRPr="00880F6C">
        <w:rPr>
          <w:rFonts w:ascii="Times New Roman" w:hAnsi="Times New Roman"/>
          <w:bCs/>
          <w:sz w:val="24"/>
          <w:szCs w:val="24"/>
        </w:rPr>
        <w:t xml:space="preserve">Согласно таксационному плану на участке планируемой хозяйственной деятельности произрастает каштан конский и  береза </w:t>
      </w:r>
      <w:proofErr w:type="spellStart"/>
      <w:r w:rsidRPr="00880F6C">
        <w:rPr>
          <w:rFonts w:ascii="Times New Roman" w:hAnsi="Times New Roman"/>
          <w:bCs/>
          <w:sz w:val="24"/>
          <w:szCs w:val="24"/>
        </w:rPr>
        <w:t>повислая</w:t>
      </w:r>
      <w:proofErr w:type="spellEnd"/>
      <w:r w:rsidRPr="00880F6C">
        <w:rPr>
          <w:rFonts w:ascii="Times New Roman" w:hAnsi="Times New Roman"/>
          <w:bCs/>
          <w:sz w:val="24"/>
          <w:szCs w:val="24"/>
        </w:rPr>
        <w:t>, которые сохраняются.</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Планируемая хозяйственная деятельность не окажет негативного влияния на объекты растительного и животного мира на территории </w:t>
      </w:r>
      <w:proofErr w:type="spellStart"/>
      <w:r w:rsidRPr="00880F6C">
        <w:rPr>
          <w:rFonts w:ascii="Times New Roman" w:hAnsi="Times New Roman"/>
          <w:sz w:val="24"/>
          <w:szCs w:val="24"/>
        </w:rPr>
        <w:t>промплощадки</w:t>
      </w:r>
      <w:proofErr w:type="spellEnd"/>
      <w:r w:rsidRPr="00880F6C">
        <w:rPr>
          <w:rFonts w:ascii="Times New Roman" w:hAnsi="Times New Roman"/>
          <w:sz w:val="24"/>
          <w:szCs w:val="24"/>
        </w:rPr>
        <w:t xml:space="preserve">  2 РУ и не ухудшит условий их произрастания и обитания на сопредельных территориях.</w:t>
      </w:r>
    </w:p>
    <w:p w:rsidR="001304D9" w:rsidRDefault="001304D9" w:rsidP="001304D9">
      <w:pPr>
        <w:rPr>
          <w:rFonts w:ascii="Times New Roman" w:hAnsi="Times New Roman"/>
          <w:b/>
          <w:sz w:val="24"/>
          <w:szCs w:val="24"/>
        </w:rPr>
      </w:pPr>
      <w:bookmarkStart w:id="20" w:name="_Toc69735599"/>
    </w:p>
    <w:p w:rsidR="001304D9" w:rsidRPr="00880F6C" w:rsidRDefault="001304D9" w:rsidP="001304D9">
      <w:pPr>
        <w:spacing w:after="0" w:line="240" w:lineRule="auto"/>
        <w:rPr>
          <w:rFonts w:ascii="Times New Roman" w:hAnsi="Times New Roman"/>
          <w:b/>
          <w:sz w:val="24"/>
          <w:szCs w:val="24"/>
        </w:rPr>
      </w:pPr>
      <w:r w:rsidRPr="00880F6C">
        <w:rPr>
          <w:rFonts w:ascii="Times New Roman" w:hAnsi="Times New Roman"/>
          <w:b/>
          <w:sz w:val="24"/>
          <w:szCs w:val="24"/>
        </w:rPr>
        <w:lastRenderedPageBreak/>
        <w:t>4.6 Оценка воздействия на природные объекты, подлежащие особой или специальной охране</w:t>
      </w:r>
      <w:bookmarkEnd w:id="20"/>
    </w:p>
    <w:p w:rsidR="001304D9" w:rsidRPr="00880F6C" w:rsidRDefault="001304D9" w:rsidP="001304D9">
      <w:pPr>
        <w:suppressAutoHyphens/>
        <w:spacing w:after="0" w:line="240" w:lineRule="auto"/>
        <w:ind w:firstLine="709"/>
        <w:jc w:val="both"/>
        <w:rPr>
          <w:rFonts w:ascii="Times New Roman" w:hAnsi="Times New Roman"/>
          <w:sz w:val="24"/>
          <w:szCs w:val="24"/>
          <w:lang w:eastAsia="ru-RU"/>
        </w:rPr>
      </w:pPr>
      <w:r w:rsidRPr="00880F6C">
        <w:rPr>
          <w:rFonts w:ascii="Times New Roman" w:hAnsi="Times New Roman"/>
          <w:sz w:val="24"/>
          <w:szCs w:val="24"/>
          <w:lang w:eastAsia="ru-RU"/>
        </w:rPr>
        <w:t xml:space="preserve">Проектные решения реализуются на </w:t>
      </w:r>
      <w:proofErr w:type="gramStart"/>
      <w:r w:rsidRPr="00880F6C">
        <w:rPr>
          <w:rFonts w:ascii="Times New Roman" w:hAnsi="Times New Roman"/>
          <w:sz w:val="24"/>
          <w:szCs w:val="24"/>
          <w:lang w:eastAsia="ru-RU"/>
        </w:rPr>
        <w:t>существующей</w:t>
      </w:r>
      <w:proofErr w:type="gramEnd"/>
      <w:r w:rsidRPr="00880F6C">
        <w:rPr>
          <w:rFonts w:ascii="Times New Roman" w:hAnsi="Times New Roman"/>
          <w:sz w:val="24"/>
          <w:szCs w:val="24"/>
          <w:lang w:eastAsia="ru-RU"/>
        </w:rPr>
        <w:t xml:space="preserve"> </w:t>
      </w:r>
      <w:proofErr w:type="spellStart"/>
      <w:r w:rsidRPr="00880F6C">
        <w:rPr>
          <w:rFonts w:ascii="Times New Roman" w:hAnsi="Times New Roman"/>
          <w:sz w:val="24"/>
          <w:szCs w:val="24"/>
          <w:lang w:eastAsia="ru-RU"/>
        </w:rPr>
        <w:t>промплощадке</w:t>
      </w:r>
      <w:proofErr w:type="spellEnd"/>
      <w:r w:rsidRPr="00880F6C">
        <w:rPr>
          <w:rFonts w:ascii="Times New Roman" w:hAnsi="Times New Roman"/>
          <w:sz w:val="24"/>
          <w:szCs w:val="24"/>
          <w:lang w:eastAsia="ru-RU"/>
        </w:rPr>
        <w:t xml:space="preserve"> 2РУ. Природные объекты, подлежащие особой или специальной охране, находятся на значительном удалении от участка планируемой хозяйственной деятельности и не входят в зону его потенциального воздействия, в связи с чем, негативного воздействия не предусматривается. </w:t>
      </w:r>
    </w:p>
    <w:p w:rsidR="001304D9" w:rsidRDefault="001304D9" w:rsidP="001304D9">
      <w:pPr>
        <w:spacing w:after="0" w:line="240" w:lineRule="auto"/>
        <w:rPr>
          <w:rFonts w:ascii="Times New Roman" w:hAnsi="Times New Roman"/>
          <w:b/>
          <w:sz w:val="24"/>
          <w:szCs w:val="24"/>
        </w:rPr>
      </w:pPr>
      <w:bookmarkStart w:id="21" w:name="_Toc69735600"/>
    </w:p>
    <w:p w:rsidR="001304D9" w:rsidRPr="00880F6C" w:rsidRDefault="001304D9" w:rsidP="001304D9">
      <w:pPr>
        <w:spacing w:after="0" w:line="240" w:lineRule="auto"/>
        <w:rPr>
          <w:rFonts w:ascii="Times New Roman" w:hAnsi="Times New Roman"/>
          <w:b/>
          <w:sz w:val="24"/>
          <w:szCs w:val="24"/>
        </w:rPr>
      </w:pPr>
      <w:r w:rsidRPr="00880F6C">
        <w:rPr>
          <w:rFonts w:ascii="Times New Roman" w:hAnsi="Times New Roman"/>
          <w:b/>
          <w:sz w:val="24"/>
          <w:szCs w:val="24"/>
        </w:rPr>
        <w:t>4.7 Обращение с отходами при строительстве и эксплуатации  объектов планируемой хозяйственной деятельности</w:t>
      </w:r>
      <w:bookmarkEnd w:id="21"/>
    </w:p>
    <w:p w:rsidR="001304D9" w:rsidRDefault="001304D9" w:rsidP="001304D9">
      <w:pPr>
        <w:suppressAutoHyphens/>
        <w:autoSpaceDE w:val="0"/>
        <w:autoSpaceDN w:val="0"/>
        <w:adjustRightInd w:val="0"/>
        <w:spacing w:after="0" w:line="240" w:lineRule="auto"/>
        <w:ind w:firstLine="709"/>
        <w:jc w:val="both"/>
        <w:rPr>
          <w:rFonts w:ascii="Times New Roman" w:hAnsi="Times New Roman"/>
          <w:bCs/>
        </w:rPr>
      </w:pPr>
      <w:r w:rsidRPr="00880F6C">
        <w:rPr>
          <w:rFonts w:ascii="Times New Roman" w:hAnsi="Times New Roman"/>
          <w:sz w:val="24"/>
          <w:szCs w:val="24"/>
          <w:lang w:eastAsia="ru-RU"/>
        </w:rPr>
        <w:t xml:space="preserve">При реализации планируемой деятельности будут образовываться отходы на этапе </w:t>
      </w:r>
      <w:r w:rsidRPr="00880F6C">
        <w:rPr>
          <w:rFonts w:ascii="Times New Roman" w:hAnsi="Times New Roman"/>
          <w:sz w:val="24"/>
          <w:szCs w:val="24"/>
        </w:rPr>
        <w:t xml:space="preserve">строительства и в процессе эксплуатации объекта </w:t>
      </w:r>
      <w:r w:rsidRPr="00880F6C">
        <w:rPr>
          <w:rFonts w:ascii="Times New Roman" w:hAnsi="Times New Roman"/>
          <w:sz w:val="24"/>
          <w:szCs w:val="24"/>
          <w:lang w:eastAsia="ru-RU"/>
        </w:rPr>
        <w:t xml:space="preserve">- </w:t>
      </w:r>
      <w:r w:rsidRPr="00880F6C">
        <w:rPr>
          <w:rFonts w:ascii="Times New Roman" w:hAnsi="Times New Roman"/>
          <w:bCs/>
          <w:sz w:val="24"/>
          <w:szCs w:val="24"/>
        </w:rPr>
        <w:t>Отходы бетона (код 3142701);  Бой бетонных изделий (код 3142707); Асфальтобетон от разборки асфальтовых покрытий (код 3141004)</w:t>
      </w:r>
      <w:proofErr w:type="gramStart"/>
      <w:r w:rsidRPr="00880F6C">
        <w:rPr>
          <w:rFonts w:ascii="Times New Roman" w:hAnsi="Times New Roman"/>
          <w:bCs/>
          <w:sz w:val="24"/>
          <w:szCs w:val="24"/>
        </w:rPr>
        <w:t>.</w:t>
      </w:r>
      <w:proofErr w:type="gramEnd"/>
      <w:r>
        <w:rPr>
          <w:rFonts w:ascii="Times New Roman" w:hAnsi="Times New Roman"/>
          <w:bCs/>
          <w:sz w:val="24"/>
          <w:szCs w:val="24"/>
        </w:rPr>
        <w:t xml:space="preserve">- </w:t>
      </w:r>
      <w:proofErr w:type="gramStart"/>
      <w:r>
        <w:rPr>
          <w:rFonts w:ascii="Times New Roman" w:hAnsi="Times New Roman"/>
          <w:bCs/>
          <w:sz w:val="24"/>
          <w:szCs w:val="24"/>
        </w:rPr>
        <w:t>н</w:t>
      </w:r>
      <w:proofErr w:type="gramEnd"/>
      <w:r>
        <w:rPr>
          <w:rFonts w:ascii="Times New Roman" w:hAnsi="Times New Roman"/>
          <w:bCs/>
          <w:sz w:val="24"/>
          <w:szCs w:val="24"/>
        </w:rPr>
        <w:t xml:space="preserve">еопасные. </w:t>
      </w:r>
      <w:r w:rsidRPr="00507101">
        <w:rPr>
          <w:rFonts w:ascii="Times New Roman" w:hAnsi="Times New Roman"/>
          <w:bCs/>
        </w:rPr>
        <w:t>Сдаются на переработку специализированным организациям согласно Реестру объектов по использованию отходов, утвержденному Министерством природных ресурсов и охраны окружающей среды.</w:t>
      </w:r>
    </w:p>
    <w:p w:rsidR="001304D9" w:rsidRPr="00880F6C" w:rsidRDefault="001304D9" w:rsidP="001304D9">
      <w:pPr>
        <w:suppressAutoHyphens/>
        <w:autoSpaceDE w:val="0"/>
        <w:autoSpaceDN w:val="0"/>
        <w:adjustRightInd w:val="0"/>
        <w:spacing w:after="0" w:line="240" w:lineRule="auto"/>
        <w:ind w:firstLine="709"/>
        <w:jc w:val="both"/>
        <w:rPr>
          <w:rFonts w:ascii="Times New Roman" w:hAnsi="Times New Roman"/>
          <w:sz w:val="24"/>
          <w:szCs w:val="24"/>
          <w:lang w:eastAsia="ru-RU"/>
        </w:rPr>
      </w:pPr>
      <w:r w:rsidRPr="00507101">
        <w:rPr>
          <w:rFonts w:ascii="Times New Roman" w:hAnsi="Times New Roman"/>
          <w:bCs/>
        </w:rPr>
        <w:t>Виды отходов производства при эксплуатации объекта</w:t>
      </w:r>
      <w:r>
        <w:rPr>
          <w:rFonts w:ascii="Times New Roman" w:hAnsi="Times New Roman"/>
          <w:bCs/>
        </w:rPr>
        <w:t xml:space="preserve"> - </w:t>
      </w:r>
      <w:r w:rsidRPr="00507101">
        <w:rPr>
          <w:rFonts w:ascii="Times New Roman" w:hAnsi="Times New Roman"/>
          <w:bCs/>
        </w:rPr>
        <w:t>Отходы производства калийных удобрений (код 5152200</w:t>
      </w:r>
      <w:r>
        <w:rPr>
          <w:rFonts w:ascii="Times New Roman" w:hAnsi="Times New Roman"/>
          <w:bCs/>
        </w:rPr>
        <w:t xml:space="preserve">)- 4 класс опасности. </w:t>
      </w:r>
      <w:r w:rsidRPr="00507101">
        <w:rPr>
          <w:rFonts w:ascii="Times New Roman" w:hAnsi="Times New Roman"/>
          <w:bCs/>
        </w:rPr>
        <w:t>В соответствии с инструкцией по обращению с отходами ОАО «</w:t>
      </w:r>
      <w:proofErr w:type="spellStart"/>
      <w:r w:rsidRPr="00507101">
        <w:rPr>
          <w:rFonts w:ascii="Times New Roman" w:hAnsi="Times New Roman"/>
          <w:bCs/>
        </w:rPr>
        <w:t>Беларуськалий</w:t>
      </w:r>
      <w:proofErr w:type="spellEnd"/>
      <w:r w:rsidRPr="00507101">
        <w:rPr>
          <w:rFonts w:ascii="Times New Roman" w:hAnsi="Times New Roman"/>
          <w:bCs/>
        </w:rPr>
        <w:t xml:space="preserve">» вывозятся на захоронение на </w:t>
      </w:r>
      <w:proofErr w:type="spellStart"/>
      <w:r w:rsidRPr="00507101">
        <w:rPr>
          <w:rFonts w:ascii="Times New Roman" w:hAnsi="Times New Roman"/>
          <w:bCs/>
        </w:rPr>
        <w:t>спецплощадку</w:t>
      </w:r>
      <w:proofErr w:type="spellEnd"/>
      <w:r w:rsidRPr="00507101">
        <w:rPr>
          <w:rFonts w:ascii="Times New Roman" w:hAnsi="Times New Roman"/>
          <w:bCs/>
        </w:rPr>
        <w:t xml:space="preserve"> на </w:t>
      </w:r>
      <w:proofErr w:type="spellStart"/>
      <w:r w:rsidRPr="00507101">
        <w:rPr>
          <w:rFonts w:ascii="Times New Roman" w:hAnsi="Times New Roman"/>
          <w:bCs/>
        </w:rPr>
        <w:t>солеотвалах</w:t>
      </w:r>
      <w:proofErr w:type="spellEnd"/>
      <w:r w:rsidRPr="00507101">
        <w:rPr>
          <w:rFonts w:ascii="Times New Roman" w:hAnsi="Times New Roman"/>
          <w:bCs/>
        </w:rPr>
        <w:t>.</w:t>
      </w:r>
    </w:p>
    <w:p w:rsidR="001304D9" w:rsidRDefault="001304D9" w:rsidP="001304D9">
      <w:pPr>
        <w:spacing w:after="0" w:line="240" w:lineRule="auto"/>
        <w:rPr>
          <w:rFonts w:ascii="Times New Roman" w:hAnsi="Times New Roman"/>
          <w:b/>
          <w:sz w:val="24"/>
          <w:szCs w:val="24"/>
        </w:rPr>
      </w:pPr>
      <w:bookmarkStart w:id="22" w:name="_Toc69735601"/>
    </w:p>
    <w:p w:rsidR="001304D9" w:rsidRPr="00880F6C" w:rsidRDefault="001304D9" w:rsidP="001304D9">
      <w:pPr>
        <w:spacing w:after="0" w:line="240" w:lineRule="auto"/>
        <w:rPr>
          <w:rFonts w:ascii="Times New Roman" w:hAnsi="Times New Roman"/>
          <w:b/>
          <w:sz w:val="24"/>
          <w:szCs w:val="24"/>
        </w:rPr>
      </w:pPr>
      <w:r w:rsidRPr="00880F6C">
        <w:rPr>
          <w:rFonts w:ascii="Times New Roman" w:hAnsi="Times New Roman"/>
          <w:b/>
          <w:sz w:val="24"/>
          <w:szCs w:val="24"/>
        </w:rPr>
        <w:t>4.8 Оценка изменения социально-экономических условий в результате реализации х</w:t>
      </w:r>
      <w:r w:rsidRPr="00880F6C">
        <w:rPr>
          <w:rFonts w:ascii="Times New Roman" w:hAnsi="Times New Roman"/>
          <w:b/>
          <w:sz w:val="24"/>
          <w:szCs w:val="24"/>
        </w:rPr>
        <w:t>о</w:t>
      </w:r>
      <w:r w:rsidRPr="00880F6C">
        <w:rPr>
          <w:rFonts w:ascii="Times New Roman" w:hAnsi="Times New Roman"/>
          <w:b/>
          <w:sz w:val="24"/>
          <w:szCs w:val="24"/>
        </w:rPr>
        <w:t>зяйственной деятельности</w:t>
      </w:r>
      <w:bookmarkEnd w:id="22"/>
    </w:p>
    <w:p w:rsidR="001304D9" w:rsidRPr="00880F6C" w:rsidRDefault="001304D9" w:rsidP="001304D9">
      <w:pPr>
        <w:tabs>
          <w:tab w:val="left" w:pos="1134"/>
        </w:tabs>
        <w:suppressAutoHyphens/>
        <w:spacing w:after="0" w:line="240" w:lineRule="auto"/>
        <w:ind w:firstLine="709"/>
        <w:jc w:val="both"/>
        <w:rPr>
          <w:rFonts w:ascii="Times New Roman" w:hAnsi="Times New Roman"/>
          <w:sz w:val="24"/>
          <w:szCs w:val="24"/>
        </w:rPr>
      </w:pPr>
      <w:proofErr w:type="gramStart"/>
      <w:r w:rsidRPr="00880F6C">
        <w:rPr>
          <w:rFonts w:ascii="Times New Roman" w:hAnsi="Times New Roman"/>
          <w:sz w:val="24"/>
          <w:szCs w:val="24"/>
        </w:rPr>
        <w:t xml:space="preserve">Граница санитарно-защитной зоны </w:t>
      </w:r>
      <w:proofErr w:type="spellStart"/>
      <w:r w:rsidRPr="00880F6C">
        <w:rPr>
          <w:rFonts w:ascii="Times New Roman" w:hAnsi="Times New Roman"/>
          <w:sz w:val="24"/>
          <w:szCs w:val="24"/>
        </w:rPr>
        <w:t>промплощадки</w:t>
      </w:r>
      <w:proofErr w:type="spellEnd"/>
      <w:r w:rsidRPr="00880F6C">
        <w:rPr>
          <w:rFonts w:ascii="Times New Roman" w:hAnsi="Times New Roman"/>
          <w:sz w:val="24"/>
          <w:szCs w:val="24"/>
        </w:rPr>
        <w:t xml:space="preserve"> 2РУ установлена до границ ближайшей жилой застройки (д. </w:t>
      </w:r>
      <w:proofErr w:type="spellStart"/>
      <w:r w:rsidRPr="00880F6C">
        <w:rPr>
          <w:rFonts w:ascii="Times New Roman" w:hAnsi="Times New Roman"/>
          <w:sz w:val="24"/>
          <w:szCs w:val="24"/>
        </w:rPr>
        <w:t>Чепели</w:t>
      </w:r>
      <w:proofErr w:type="spellEnd"/>
      <w:r w:rsidRPr="00880F6C">
        <w:rPr>
          <w:rFonts w:ascii="Times New Roman" w:hAnsi="Times New Roman"/>
          <w:sz w:val="24"/>
          <w:szCs w:val="24"/>
        </w:rPr>
        <w:t xml:space="preserve"> – в северо-восточном направлении на расстоянии 410 м, д. </w:t>
      </w:r>
      <w:proofErr w:type="spellStart"/>
      <w:r w:rsidRPr="00880F6C">
        <w:rPr>
          <w:rFonts w:ascii="Times New Roman" w:hAnsi="Times New Roman"/>
          <w:sz w:val="24"/>
          <w:szCs w:val="24"/>
        </w:rPr>
        <w:t>Радково</w:t>
      </w:r>
      <w:proofErr w:type="spellEnd"/>
      <w:r w:rsidRPr="00880F6C">
        <w:rPr>
          <w:rFonts w:ascii="Times New Roman" w:hAnsi="Times New Roman"/>
          <w:sz w:val="24"/>
          <w:szCs w:val="24"/>
        </w:rPr>
        <w:t xml:space="preserve"> – в южном и юго-западном направлениях на расстоянии 111 м).</w:t>
      </w:r>
      <w:proofErr w:type="gramEnd"/>
      <w:r w:rsidRPr="00880F6C">
        <w:rPr>
          <w:rFonts w:ascii="Times New Roman" w:hAnsi="Times New Roman"/>
          <w:sz w:val="24"/>
          <w:szCs w:val="24"/>
        </w:rPr>
        <w:t xml:space="preserve"> Реализация проектных решений приведет к незначительному увеличению выбросов загрязняющих веществ в атмосферный воздух, однако максимальные приземные концентрации загрязняющих веществ на границе СЗЗ не превысят предельно-допустимые концентрации.</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В Управлении железнодорожных перевозок общее число работников составляет 8 человек (осмотрщик-ремонтник вагонов – 4 рабочих места; </w:t>
      </w:r>
      <w:proofErr w:type="spellStart"/>
      <w:r w:rsidRPr="00880F6C">
        <w:rPr>
          <w:rFonts w:ascii="Times New Roman" w:hAnsi="Times New Roman"/>
          <w:sz w:val="24"/>
          <w:szCs w:val="24"/>
        </w:rPr>
        <w:t>электрогазосварщик</w:t>
      </w:r>
      <w:proofErr w:type="spellEnd"/>
      <w:r w:rsidRPr="00880F6C">
        <w:rPr>
          <w:rFonts w:ascii="Times New Roman" w:hAnsi="Times New Roman"/>
          <w:sz w:val="24"/>
          <w:szCs w:val="24"/>
        </w:rPr>
        <w:t xml:space="preserve"> – 4 рабочих места). В результате реализации хозяйственной деятельности численность занятых на производстве работников не изменится. </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При разработке проекта учтены требования по рациональной организации труда, направленные на повышение производительности и создание благоприятных условий на рабочих местах в соответствии с отраслевыми требованиями и нормативными требованиями норм охраны труда.</w:t>
      </w:r>
    </w:p>
    <w:p w:rsidR="001304D9" w:rsidRPr="00880F6C" w:rsidRDefault="001304D9" w:rsidP="001304D9">
      <w:pPr>
        <w:tabs>
          <w:tab w:val="left" w:pos="1134"/>
        </w:tabs>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Строительство навеса над железнодорожными путями со смотровой ямой повысит качество ремонтных работ и обслуживания железнодорожного состава.</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Таким образом, реализация планируемой деятельности в социально-экономическом отношении имеет благоприятную перспективу.</w:t>
      </w:r>
    </w:p>
    <w:p w:rsidR="001304D9" w:rsidRDefault="001304D9" w:rsidP="001304D9">
      <w:pPr>
        <w:spacing w:after="0" w:line="240" w:lineRule="auto"/>
        <w:jc w:val="both"/>
        <w:rPr>
          <w:rFonts w:ascii="Times New Roman" w:hAnsi="Times New Roman"/>
          <w:b/>
          <w:sz w:val="24"/>
          <w:szCs w:val="24"/>
        </w:rPr>
      </w:pPr>
      <w:bookmarkStart w:id="23" w:name="_Toc69735603"/>
    </w:p>
    <w:p w:rsidR="001304D9" w:rsidRPr="00880F6C" w:rsidRDefault="001304D9" w:rsidP="001304D9">
      <w:pPr>
        <w:spacing w:after="0" w:line="240" w:lineRule="auto"/>
        <w:jc w:val="both"/>
        <w:rPr>
          <w:rFonts w:ascii="Times New Roman" w:hAnsi="Times New Roman"/>
          <w:b/>
          <w:sz w:val="24"/>
          <w:szCs w:val="24"/>
        </w:rPr>
      </w:pPr>
      <w:r w:rsidRPr="00880F6C">
        <w:rPr>
          <w:rFonts w:ascii="Times New Roman" w:hAnsi="Times New Roman"/>
          <w:b/>
          <w:sz w:val="24"/>
          <w:szCs w:val="24"/>
        </w:rPr>
        <w:t xml:space="preserve">4.9 Прогноз и оценка возникновений вероятных чрезвычайных и </w:t>
      </w:r>
      <w:proofErr w:type="spellStart"/>
      <w:r w:rsidRPr="00880F6C">
        <w:rPr>
          <w:rFonts w:ascii="Times New Roman" w:hAnsi="Times New Roman"/>
          <w:b/>
          <w:sz w:val="24"/>
          <w:szCs w:val="24"/>
        </w:rPr>
        <w:t>запроектных</w:t>
      </w:r>
      <w:proofErr w:type="spellEnd"/>
      <w:r w:rsidRPr="00880F6C">
        <w:rPr>
          <w:rFonts w:ascii="Times New Roman" w:hAnsi="Times New Roman"/>
          <w:b/>
          <w:sz w:val="24"/>
          <w:szCs w:val="24"/>
        </w:rPr>
        <w:t xml:space="preserve"> авари</w:t>
      </w:r>
      <w:r w:rsidRPr="00880F6C">
        <w:rPr>
          <w:rFonts w:ascii="Times New Roman" w:hAnsi="Times New Roman"/>
          <w:b/>
          <w:sz w:val="24"/>
          <w:szCs w:val="24"/>
        </w:rPr>
        <w:t>й</w:t>
      </w:r>
      <w:r w:rsidRPr="00880F6C">
        <w:rPr>
          <w:rFonts w:ascii="Times New Roman" w:hAnsi="Times New Roman"/>
          <w:b/>
          <w:sz w:val="24"/>
          <w:szCs w:val="24"/>
        </w:rPr>
        <w:t>ных ситуаций</w:t>
      </w:r>
      <w:bookmarkEnd w:id="23"/>
    </w:p>
    <w:p w:rsidR="001304D9" w:rsidRPr="00880F6C" w:rsidRDefault="001304D9" w:rsidP="001304D9">
      <w:pPr>
        <w:pStyle w:val="a4"/>
        <w:tabs>
          <w:tab w:val="left" w:pos="3540"/>
          <w:tab w:val="center" w:pos="5527"/>
        </w:tabs>
        <w:suppressAutoHyphens/>
        <w:spacing w:after="0"/>
        <w:ind w:left="0" w:firstLine="680"/>
        <w:jc w:val="both"/>
        <w:rPr>
          <w:lang w:val="ru-RU"/>
        </w:rPr>
      </w:pPr>
      <w:r w:rsidRPr="00880F6C">
        <w:rPr>
          <w:rFonts w:eastAsia="Times New Roman"/>
          <w:lang w:val="ru-RU" w:eastAsia="ru-RU"/>
        </w:rPr>
        <w:t xml:space="preserve">Аварийной считается ситуация, которая в случае непринятия срочных мер может привести к аварии. </w:t>
      </w:r>
      <w:r w:rsidRPr="00880F6C">
        <w:t>Основными причинами аварий, как правило, являются разгерметизация технологического оборудования, нарушение регламента и правил эксплуатации оборудования обслуживающим персоналом с нарушением технической и противопожарной безопасности.</w:t>
      </w:r>
    </w:p>
    <w:p w:rsidR="001304D9" w:rsidRPr="00880F6C" w:rsidRDefault="001304D9" w:rsidP="001304D9">
      <w:pPr>
        <w:pStyle w:val="aff3"/>
        <w:suppressAutoHyphens/>
        <w:ind w:left="0" w:firstLine="720"/>
        <w:contextualSpacing w:val="0"/>
        <w:jc w:val="both"/>
        <w:rPr>
          <w:sz w:val="24"/>
          <w:szCs w:val="24"/>
        </w:rPr>
      </w:pPr>
      <w:r w:rsidRPr="00880F6C">
        <w:rPr>
          <w:sz w:val="24"/>
          <w:szCs w:val="24"/>
        </w:rPr>
        <w:t xml:space="preserve">Объёмно-планировочные решения здания разработаны с соблюдением противопожарных мероприятий в соответствии с ТКП 45-2.02-315-2018 «Пожарная безопасность зданий и сооружений. Строительные нормы проектирования», ТКП 45-2.02-34-2006 «Здания и сооружения. Отсеки пожарные. Нормы проектирования». </w:t>
      </w:r>
    </w:p>
    <w:p w:rsidR="001304D9" w:rsidRPr="00880F6C" w:rsidRDefault="001304D9" w:rsidP="001304D9">
      <w:pPr>
        <w:pStyle w:val="aff3"/>
        <w:suppressAutoHyphens/>
        <w:ind w:left="0" w:firstLine="720"/>
        <w:jc w:val="both"/>
        <w:rPr>
          <w:sz w:val="24"/>
          <w:szCs w:val="24"/>
        </w:rPr>
      </w:pPr>
      <w:r w:rsidRPr="00880F6C">
        <w:rPr>
          <w:sz w:val="24"/>
          <w:szCs w:val="24"/>
        </w:rPr>
        <w:lastRenderedPageBreak/>
        <w:t>Эвакуация людей предусматривается через выходы, ведущие из сооружений наружу непосредственно.</w:t>
      </w:r>
    </w:p>
    <w:p w:rsidR="001304D9" w:rsidRPr="00880F6C" w:rsidRDefault="001304D9" w:rsidP="001304D9">
      <w:pPr>
        <w:pStyle w:val="aff3"/>
        <w:suppressAutoHyphens/>
        <w:ind w:left="0" w:firstLine="720"/>
        <w:jc w:val="both"/>
        <w:rPr>
          <w:sz w:val="24"/>
          <w:szCs w:val="24"/>
        </w:rPr>
      </w:pPr>
      <w:r w:rsidRPr="00880F6C">
        <w:rPr>
          <w:sz w:val="24"/>
          <w:szCs w:val="24"/>
        </w:rPr>
        <w:t>Категория помещений по пожарной опасности в проектируемых зданиях и сооружениях по результатам проведенных расчетов соответствуют категориям по ТКП 474-2013:</w:t>
      </w:r>
    </w:p>
    <w:p w:rsidR="001304D9" w:rsidRPr="00880F6C" w:rsidRDefault="001304D9" w:rsidP="001304D9">
      <w:pPr>
        <w:pStyle w:val="aff3"/>
        <w:numPr>
          <w:ilvl w:val="0"/>
          <w:numId w:val="21"/>
        </w:numPr>
        <w:tabs>
          <w:tab w:val="left" w:pos="993"/>
        </w:tabs>
        <w:suppressAutoHyphens/>
        <w:ind w:left="0" w:firstLine="720"/>
        <w:rPr>
          <w:sz w:val="24"/>
          <w:szCs w:val="24"/>
        </w:rPr>
      </w:pPr>
      <w:r w:rsidRPr="00880F6C">
        <w:rPr>
          <w:sz w:val="24"/>
          <w:szCs w:val="24"/>
        </w:rPr>
        <w:t>Навес для ремонта вагонов – Гн;</w:t>
      </w:r>
    </w:p>
    <w:p w:rsidR="001304D9" w:rsidRPr="00880F6C" w:rsidRDefault="001304D9" w:rsidP="001304D9">
      <w:pPr>
        <w:pStyle w:val="aff3"/>
        <w:numPr>
          <w:ilvl w:val="0"/>
          <w:numId w:val="21"/>
        </w:numPr>
        <w:tabs>
          <w:tab w:val="left" w:pos="993"/>
        </w:tabs>
        <w:suppressAutoHyphens/>
        <w:ind w:left="0" w:firstLine="720"/>
        <w:rPr>
          <w:sz w:val="24"/>
          <w:szCs w:val="24"/>
        </w:rPr>
      </w:pPr>
      <w:r w:rsidRPr="00880F6C">
        <w:rPr>
          <w:sz w:val="24"/>
          <w:szCs w:val="24"/>
        </w:rPr>
        <w:t>Сооружение для хранения баллонов с кислородом:</w:t>
      </w:r>
    </w:p>
    <w:p w:rsidR="001304D9" w:rsidRPr="00880F6C" w:rsidRDefault="001304D9" w:rsidP="001304D9">
      <w:pPr>
        <w:pStyle w:val="aff3"/>
        <w:tabs>
          <w:tab w:val="left" w:pos="993"/>
        </w:tabs>
        <w:suppressAutoHyphens/>
        <w:ind w:left="0" w:firstLine="720"/>
        <w:rPr>
          <w:sz w:val="24"/>
          <w:szCs w:val="24"/>
        </w:rPr>
      </w:pPr>
      <w:r w:rsidRPr="00880F6C">
        <w:rPr>
          <w:sz w:val="24"/>
          <w:szCs w:val="24"/>
        </w:rPr>
        <w:t>-</w:t>
      </w:r>
      <w:r w:rsidRPr="00880F6C">
        <w:rPr>
          <w:sz w:val="24"/>
          <w:szCs w:val="24"/>
        </w:rPr>
        <w:tab/>
        <w:t xml:space="preserve"> помещение для хранения баллонов с кислородом - Д;</w:t>
      </w:r>
    </w:p>
    <w:p w:rsidR="001304D9" w:rsidRPr="00880F6C" w:rsidRDefault="001304D9" w:rsidP="001304D9">
      <w:pPr>
        <w:pStyle w:val="aff3"/>
        <w:numPr>
          <w:ilvl w:val="0"/>
          <w:numId w:val="21"/>
        </w:numPr>
        <w:tabs>
          <w:tab w:val="left" w:pos="993"/>
        </w:tabs>
        <w:suppressAutoHyphens/>
        <w:ind w:left="0" w:firstLine="720"/>
        <w:rPr>
          <w:sz w:val="24"/>
          <w:szCs w:val="24"/>
        </w:rPr>
      </w:pPr>
      <w:r w:rsidRPr="00880F6C">
        <w:rPr>
          <w:sz w:val="24"/>
          <w:szCs w:val="24"/>
          <w:lang w:val="en-US"/>
        </w:rPr>
        <w:t>C</w:t>
      </w:r>
      <w:proofErr w:type="spellStart"/>
      <w:r w:rsidRPr="00880F6C">
        <w:rPr>
          <w:sz w:val="24"/>
          <w:szCs w:val="24"/>
        </w:rPr>
        <w:t>ооружение</w:t>
      </w:r>
      <w:proofErr w:type="spellEnd"/>
      <w:r w:rsidRPr="00880F6C">
        <w:rPr>
          <w:sz w:val="24"/>
          <w:szCs w:val="24"/>
        </w:rPr>
        <w:t xml:space="preserve"> для хранения баллонов с пропаном - Ан;</w:t>
      </w:r>
    </w:p>
    <w:p w:rsidR="001304D9" w:rsidRPr="00880F6C" w:rsidRDefault="001304D9" w:rsidP="001304D9">
      <w:pPr>
        <w:pStyle w:val="aff3"/>
        <w:numPr>
          <w:ilvl w:val="0"/>
          <w:numId w:val="21"/>
        </w:numPr>
        <w:tabs>
          <w:tab w:val="left" w:pos="993"/>
        </w:tabs>
        <w:suppressAutoHyphens/>
        <w:ind w:left="0" w:firstLine="720"/>
        <w:rPr>
          <w:sz w:val="24"/>
          <w:szCs w:val="24"/>
        </w:rPr>
      </w:pPr>
      <w:r w:rsidRPr="00880F6C">
        <w:rPr>
          <w:sz w:val="24"/>
          <w:szCs w:val="24"/>
        </w:rPr>
        <w:t>Пункт обогрева с помещениями для установки сварочного выпрямителя и хранения инструмента:</w:t>
      </w:r>
    </w:p>
    <w:p w:rsidR="001304D9" w:rsidRPr="00880F6C" w:rsidRDefault="001304D9" w:rsidP="001304D9">
      <w:pPr>
        <w:pStyle w:val="aff3"/>
        <w:numPr>
          <w:ilvl w:val="0"/>
          <w:numId w:val="20"/>
        </w:numPr>
        <w:tabs>
          <w:tab w:val="left" w:pos="993"/>
        </w:tabs>
        <w:suppressAutoHyphens/>
        <w:ind w:left="0" w:firstLine="720"/>
        <w:rPr>
          <w:sz w:val="24"/>
          <w:szCs w:val="24"/>
        </w:rPr>
      </w:pPr>
      <w:r w:rsidRPr="00880F6C">
        <w:rPr>
          <w:sz w:val="24"/>
          <w:szCs w:val="24"/>
        </w:rPr>
        <w:t>помещение для хранения инструментов – Д;</w:t>
      </w:r>
    </w:p>
    <w:p w:rsidR="001304D9" w:rsidRPr="00880F6C" w:rsidRDefault="001304D9" w:rsidP="001304D9">
      <w:pPr>
        <w:pStyle w:val="aff3"/>
        <w:numPr>
          <w:ilvl w:val="0"/>
          <w:numId w:val="20"/>
        </w:numPr>
        <w:tabs>
          <w:tab w:val="left" w:pos="993"/>
        </w:tabs>
        <w:suppressAutoHyphens/>
        <w:ind w:left="0" w:firstLine="720"/>
        <w:rPr>
          <w:sz w:val="24"/>
          <w:szCs w:val="24"/>
        </w:rPr>
      </w:pPr>
      <w:proofErr w:type="spellStart"/>
      <w:r w:rsidRPr="00880F6C">
        <w:rPr>
          <w:sz w:val="24"/>
          <w:szCs w:val="24"/>
        </w:rPr>
        <w:t>электорощитовая</w:t>
      </w:r>
      <w:proofErr w:type="spellEnd"/>
      <w:r w:rsidRPr="00880F6C">
        <w:rPr>
          <w:sz w:val="24"/>
          <w:szCs w:val="24"/>
        </w:rPr>
        <w:t xml:space="preserve"> – В</w:t>
      </w:r>
      <w:proofErr w:type="gramStart"/>
      <w:r w:rsidRPr="00880F6C">
        <w:rPr>
          <w:sz w:val="24"/>
          <w:szCs w:val="24"/>
        </w:rPr>
        <w:t>4</w:t>
      </w:r>
      <w:proofErr w:type="gramEnd"/>
      <w:r w:rsidRPr="00880F6C">
        <w:rPr>
          <w:sz w:val="24"/>
          <w:szCs w:val="24"/>
          <w:lang w:val="en-US"/>
        </w:rPr>
        <w:t>;</w:t>
      </w:r>
    </w:p>
    <w:p w:rsidR="001304D9" w:rsidRPr="00880F6C" w:rsidRDefault="001304D9" w:rsidP="001304D9">
      <w:pPr>
        <w:pStyle w:val="aff3"/>
        <w:numPr>
          <w:ilvl w:val="0"/>
          <w:numId w:val="20"/>
        </w:numPr>
        <w:tabs>
          <w:tab w:val="left" w:pos="993"/>
        </w:tabs>
        <w:suppressAutoHyphens/>
        <w:ind w:left="0" w:firstLine="720"/>
        <w:rPr>
          <w:sz w:val="24"/>
          <w:szCs w:val="24"/>
        </w:rPr>
      </w:pPr>
      <w:r w:rsidRPr="00880F6C">
        <w:rPr>
          <w:sz w:val="24"/>
          <w:szCs w:val="24"/>
        </w:rPr>
        <w:t>помещение хранения выпрямителя сварочного – Д;</w:t>
      </w:r>
    </w:p>
    <w:p w:rsidR="001304D9" w:rsidRPr="00880F6C" w:rsidRDefault="001304D9" w:rsidP="001304D9">
      <w:pPr>
        <w:pStyle w:val="aff3"/>
        <w:numPr>
          <w:ilvl w:val="0"/>
          <w:numId w:val="20"/>
        </w:numPr>
        <w:tabs>
          <w:tab w:val="left" w:pos="993"/>
        </w:tabs>
        <w:suppressAutoHyphens/>
        <w:ind w:left="0" w:firstLine="720"/>
        <w:rPr>
          <w:sz w:val="24"/>
          <w:szCs w:val="24"/>
        </w:rPr>
      </w:pPr>
      <w:r w:rsidRPr="00880F6C">
        <w:rPr>
          <w:sz w:val="24"/>
          <w:szCs w:val="24"/>
        </w:rPr>
        <w:t xml:space="preserve">санузел – </w:t>
      </w:r>
      <w:proofErr w:type="spellStart"/>
      <w:r w:rsidRPr="00880F6C">
        <w:rPr>
          <w:sz w:val="24"/>
          <w:szCs w:val="24"/>
        </w:rPr>
        <w:t>н</w:t>
      </w:r>
      <w:proofErr w:type="spellEnd"/>
      <w:r w:rsidRPr="00880F6C">
        <w:rPr>
          <w:sz w:val="24"/>
          <w:szCs w:val="24"/>
        </w:rPr>
        <w:t>/</w:t>
      </w:r>
      <w:proofErr w:type="spellStart"/>
      <w:r w:rsidRPr="00880F6C">
        <w:rPr>
          <w:sz w:val="24"/>
          <w:szCs w:val="24"/>
        </w:rPr>
        <w:t>н</w:t>
      </w:r>
      <w:proofErr w:type="spellEnd"/>
      <w:r w:rsidRPr="00880F6C">
        <w:rPr>
          <w:sz w:val="24"/>
          <w:szCs w:val="24"/>
          <w:lang w:val="en-US"/>
        </w:rPr>
        <w:t>;</w:t>
      </w:r>
    </w:p>
    <w:p w:rsidR="001304D9" w:rsidRPr="00880F6C" w:rsidRDefault="001304D9" w:rsidP="001304D9">
      <w:pPr>
        <w:pStyle w:val="aff3"/>
        <w:numPr>
          <w:ilvl w:val="0"/>
          <w:numId w:val="20"/>
        </w:numPr>
        <w:tabs>
          <w:tab w:val="left" w:pos="993"/>
        </w:tabs>
        <w:suppressAutoHyphens/>
        <w:ind w:left="0" w:firstLine="720"/>
        <w:rPr>
          <w:sz w:val="24"/>
          <w:szCs w:val="24"/>
        </w:rPr>
      </w:pPr>
      <w:r w:rsidRPr="00880F6C">
        <w:rPr>
          <w:sz w:val="24"/>
          <w:szCs w:val="24"/>
        </w:rPr>
        <w:t xml:space="preserve">пункт обогрева – </w:t>
      </w:r>
      <w:proofErr w:type="spellStart"/>
      <w:r w:rsidRPr="00880F6C">
        <w:rPr>
          <w:sz w:val="24"/>
          <w:szCs w:val="24"/>
        </w:rPr>
        <w:t>н</w:t>
      </w:r>
      <w:proofErr w:type="spellEnd"/>
      <w:r w:rsidRPr="00880F6C">
        <w:rPr>
          <w:sz w:val="24"/>
          <w:szCs w:val="24"/>
        </w:rPr>
        <w:t>/</w:t>
      </w:r>
      <w:proofErr w:type="spellStart"/>
      <w:r w:rsidRPr="00880F6C">
        <w:rPr>
          <w:sz w:val="24"/>
          <w:szCs w:val="24"/>
        </w:rPr>
        <w:t>н</w:t>
      </w:r>
      <w:proofErr w:type="spellEnd"/>
      <w:r w:rsidRPr="00880F6C">
        <w:rPr>
          <w:sz w:val="24"/>
          <w:szCs w:val="24"/>
          <w:lang w:val="en-US"/>
        </w:rPr>
        <w:t>;</w:t>
      </w:r>
    </w:p>
    <w:p w:rsidR="001304D9" w:rsidRPr="00880F6C" w:rsidRDefault="001304D9" w:rsidP="001304D9">
      <w:pPr>
        <w:pStyle w:val="aff3"/>
        <w:numPr>
          <w:ilvl w:val="0"/>
          <w:numId w:val="20"/>
        </w:numPr>
        <w:tabs>
          <w:tab w:val="left" w:pos="993"/>
        </w:tabs>
        <w:suppressAutoHyphens/>
        <w:ind w:left="0" w:firstLine="720"/>
        <w:rPr>
          <w:sz w:val="24"/>
          <w:szCs w:val="24"/>
        </w:rPr>
      </w:pPr>
      <w:r w:rsidRPr="00880F6C">
        <w:rPr>
          <w:sz w:val="24"/>
          <w:szCs w:val="24"/>
        </w:rPr>
        <w:t xml:space="preserve">коридор – </w:t>
      </w:r>
      <w:proofErr w:type="spellStart"/>
      <w:r w:rsidRPr="00880F6C">
        <w:rPr>
          <w:sz w:val="24"/>
          <w:szCs w:val="24"/>
        </w:rPr>
        <w:t>н</w:t>
      </w:r>
      <w:proofErr w:type="spellEnd"/>
      <w:r w:rsidRPr="00880F6C">
        <w:rPr>
          <w:sz w:val="24"/>
          <w:szCs w:val="24"/>
        </w:rPr>
        <w:t>/н.</w:t>
      </w:r>
    </w:p>
    <w:p w:rsidR="001304D9" w:rsidRPr="00880F6C" w:rsidRDefault="001304D9" w:rsidP="001304D9">
      <w:pPr>
        <w:pStyle w:val="aff3"/>
        <w:suppressAutoHyphens/>
        <w:ind w:left="0" w:firstLine="720"/>
        <w:jc w:val="both"/>
        <w:rPr>
          <w:sz w:val="24"/>
          <w:szCs w:val="24"/>
        </w:rPr>
      </w:pPr>
      <w:r w:rsidRPr="00880F6C">
        <w:rPr>
          <w:sz w:val="24"/>
          <w:szCs w:val="24"/>
        </w:rPr>
        <w:t>Первичные средства пожаротушения подобраны согласно Постановлению Министерства по чрезвычайным ситуациям Республики Беларусь №35 от 18 мая 2018 г.</w:t>
      </w:r>
    </w:p>
    <w:p w:rsidR="001304D9" w:rsidRPr="00880F6C" w:rsidRDefault="001304D9" w:rsidP="001304D9">
      <w:pPr>
        <w:pStyle w:val="a4"/>
        <w:tabs>
          <w:tab w:val="left" w:pos="3540"/>
          <w:tab w:val="center" w:pos="5527"/>
        </w:tabs>
        <w:suppressAutoHyphens/>
        <w:spacing w:after="0"/>
        <w:ind w:left="0" w:firstLine="680"/>
        <w:jc w:val="both"/>
        <w:rPr>
          <w:rFonts w:eastAsia="Times New Roman"/>
          <w:lang w:val="ru-RU" w:eastAsia="ru-RU"/>
        </w:rPr>
      </w:pPr>
    </w:p>
    <w:p w:rsidR="001304D9" w:rsidRPr="00880F6C" w:rsidRDefault="001304D9" w:rsidP="001304D9">
      <w:pPr>
        <w:pStyle w:val="a4"/>
        <w:tabs>
          <w:tab w:val="left" w:pos="3540"/>
          <w:tab w:val="center" w:pos="5527"/>
        </w:tabs>
        <w:suppressAutoHyphens/>
        <w:spacing w:after="0"/>
        <w:ind w:left="0" w:firstLine="680"/>
        <w:jc w:val="both"/>
        <w:rPr>
          <w:rFonts w:eastAsia="Times New Roman"/>
          <w:lang w:val="ru-RU" w:eastAsia="ru-RU"/>
        </w:rPr>
      </w:pPr>
      <w:proofErr w:type="gramStart"/>
      <w:r w:rsidRPr="00880F6C">
        <w:rPr>
          <w:rFonts w:eastAsia="Times New Roman"/>
          <w:lang w:val="ru-RU" w:eastAsia="ru-RU"/>
        </w:rPr>
        <w:t>В</w:t>
      </w:r>
      <w:r w:rsidRPr="00880F6C">
        <w:rPr>
          <w:rFonts w:eastAsia="Times New Roman"/>
          <w:lang w:eastAsia="ru-RU"/>
        </w:rPr>
        <w:t xml:space="preserve"> целях максимально возможного уменьшения риска возникновения чрезвычайных ситуаций</w:t>
      </w:r>
      <w:r w:rsidRPr="00880F6C">
        <w:rPr>
          <w:rFonts w:eastAsia="Times New Roman"/>
          <w:lang w:val="ru-RU" w:eastAsia="ru-RU"/>
        </w:rPr>
        <w:t xml:space="preserve"> </w:t>
      </w:r>
      <w:r w:rsidRPr="00880F6C">
        <w:rPr>
          <w:lang w:val="ru-RU"/>
        </w:rPr>
        <w:t xml:space="preserve">должны соблюдаться требования </w:t>
      </w:r>
      <w:hyperlink r:id="rId9" w:history="1">
        <w:r w:rsidRPr="00880F6C">
          <w:rPr>
            <w:rFonts w:eastAsia="Times New Roman"/>
            <w:lang w:val="ru-RU" w:eastAsia="ru-RU"/>
          </w:rPr>
          <w:t>П</w:t>
        </w:r>
        <w:r w:rsidRPr="00880F6C">
          <w:rPr>
            <w:rFonts w:eastAsia="Times New Roman"/>
            <w:lang w:eastAsia="ru-RU"/>
          </w:rPr>
          <w:t>остановления</w:t>
        </w:r>
      </w:hyperlink>
      <w:r w:rsidRPr="00880F6C">
        <w:rPr>
          <w:rFonts w:eastAsia="Times New Roman"/>
          <w:lang w:eastAsia="ru-RU"/>
        </w:rPr>
        <w:t xml:space="preserve"> Совета Министров Республики Беларусь от 10 апреля 2001 г. </w:t>
      </w:r>
      <w:r w:rsidRPr="00880F6C">
        <w:rPr>
          <w:rFonts w:eastAsia="Times New Roman"/>
          <w:lang w:val="ru-RU" w:eastAsia="ru-RU"/>
        </w:rPr>
        <w:t>№</w:t>
      </w:r>
      <w:r w:rsidRPr="00880F6C">
        <w:rPr>
          <w:rFonts w:eastAsia="Times New Roman"/>
          <w:lang w:eastAsia="ru-RU"/>
        </w:rPr>
        <w:t xml:space="preserve"> 495 </w:t>
      </w:r>
      <w:r w:rsidRPr="00880F6C">
        <w:rPr>
          <w:rFonts w:eastAsia="Times New Roman"/>
          <w:lang w:val="ru-RU" w:eastAsia="ru-RU"/>
        </w:rPr>
        <w:t>«</w:t>
      </w:r>
      <w:r w:rsidRPr="00880F6C">
        <w:rPr>
          <w:rFonts w:eastAsia="Times New Roman"/>
          <w:lang w:eastAsia="ru-RU"/>
        </w:rPr>
        <w:t>О Государственной системе предупреждения и ликвидации чрезвычайных ситуаций</w:t>
      </w:r>
      <w:r w:rsidRPr="00880F6C">
        <w:rPr>
          <w:rFonts w:eastAsia="Times New Roman"/>
          <w:lang w:val="ru-RU" w:eastAsia="ru-RU"/>
        </w:rPr>
        <w:t>», а также «Правила промышленной безопасности при переработке соляных руд», утв.</w:t>
      </w:r>
      <w:r w:rsidRPr="00880F6C">
        <w:rPr>
          <w:rFonts w:eastAsia="Times New Roman"/>
          <w:lang w:eastAsia="ru-RU"/>
        </w:rPr>
        <w:t xml:space="preserve"> Постановлением Министерства по чрезвычайным ситуациям Республики Беларусь </w:t>
      </w:r>
      <w:r w:rsidRPr="00880F6C">
        <w:rPr>
          <w:rFonts w:eastAsia="Times New Roman"/>
          <w:lang w:val="ru-RU" w:eastAsia="ru-RU"/>
        </w:rPr>
        <w:t>от</w:t>
      </w:r>
      <w:r w:rsidRPr="00880F6C">
        <w:rPr>
          <w:rFonts w:eastAsia="Times New Roman"/>
          <w:lang w:eastAsia="ru-RU"/>
        </w:rPr>
        <w:t xml:space="preserve"> 30.06.2014 </w:t>
      </w:r>
      <w:r w:rsidRPr="00880F6C">
        <w:rPr>
          <w:rFonts w:eastAsia="Times New Roman"/>
          <w:lang w:val="ru-RU" w:eastAsia="ru-RU"/>
        </w:rPr>
        <w:t>№</w:t>
      </w:r>
      <w:r w:rsidRPr="00880F6C">
        <w:rPr>
          <w:rFonts w:eastAsia="Times New Roman"/>
          <w:lang w:eastAsia="ru-RU"/>
        </w:rPr>
        <w:t xml:space="preserve"> 20</w:t>
      </w:r>
      <w:r w:rsidRPr="00880F6C">
        <w:rPr>
          <w:rFonts w:eastAsia="Times New Roman"/>
          <w:lang w:val="ru-RU" w:eastAsia="ru-RU"/>
        </w:rPr>
        <w:t>.</w:t>
      </w:r>
      <w:proofErr w:type="gramEnd"/>
    </w:p>
    <w:p w:rsidR="001304D9" w:rsidRPr="00880F6C" w:rsidRDefault="001304D9" w:rsidP="001304D9">
      <w:pPr>
        <w:pStyle w:val="aff3"/>
        <w:suppressAutoHyphens/>
        <w:ind w:left="0" w:firstLine="720"/>
        <w:contextualSpacing w:val="0"/>
        <w:jc w:val="both"/>
        <w:rPr>
          <w:sz w:val="24"/>
          <w:szCs w:val="24"/>
        </w:rPr>
      </w:pPr>
      <w:r w:rsidRPr="00880F6C">
        <w:rPr>
          <w:sz w:val="24"/>
          <w:szCs w:val="24"/>
        </w:rPr>
        <w:t>Для недопущения отказа систем водоснабжения и водоотведения следует производить плановые проверки их состояния и своевременное обслуживание.</w:t>
      </w:r>
    </w:p>
    <w:p w:rsidR="001304D9" w:rsidRPr="00880F6C" w:rsidRDefault="001304D9" w:rsidP="001304D9">
      <w:pPr>
        <w:pStyle w:val="aff3"/>
        <w:suppressAutoHyphens/>
        <w:ind w:left="0" w:firstLine="720"/>
        <w:jc w:val="both"/>
        <w:rPr>
          <w:sz w:val="24"/>
          <w:szCs w:val="24"/>
        </w:rPr>
      </w:pPr>
      <w:r w:rsidRPr="00880F6C">
        <w:rPr>
          <w:sz w:val="24"/>
          <w:szCs w:val="24"/>
        </w:rPr>
        <w:t>После ввода проектируемого объекта в эксплуатацию риск возникновения на производстве аварийных ситуаций, а также их последствия будут минимальными при условии неукоснительного и строгого соблюдения в процессе производства работ правил промышленной безопасности.</w:t>
      </w:r>
    </w:p>
    <w:p w:rsidR="0015478B" w:rsidRDefault="0015478B" w:rsidP="001304D9">
      <w:pPr>
        <w:spacing w:after="0" w:line="240" w:lineRule="auto"/>
        <w:jc w:val="both"/>
        <w:rPr>
          <w:rFonts w:ascii="Times New Roman" w:hAnsi="Times New Roman"/>
          <w:b/>
          <w:sz w:val="24"/>
          <w:szCs w:val="24"/>
        </w:rPr>
      </w:pPr>
      <w:bookmarkStart w:id="24" w:name="_Toc69735604"/>
    </w:p>
    <w:p w:rsidR="001304D9" w:rsidRPr="00880F6C" w:rsidRDefault="001304D9" w:rsidP="001304D9">
      <w:pPr>
        <w:spacing w:after="0" w:line="240" w:lineRule="auto"/>
        <w:jc w:val="both"/>
        <w:rPr>
          <w:rFonts w:ascii="Times New Roman" w:hAnsi="Times New Roman"/>
          <w:b/>
          <w:sz w:val="24"/>
          <w:szCs w:val="24"/>
        </w:rPr>
      </w:pPr>
      <w:r w:rsidRPr="00880F6C">
        <w:rPr>
          <w:rFonts w:ascii="Times New Roman" w:hAnsi="Times New Roman"/>
          <w:b/>
          <w:sz w:val="24"/>
          <w:szCs w:val="24"/>
        </w:rPr>
        <w:t>5 Предложения по программе локального мониторинга окружающей среды и необх</w:t>
      </w:r>
      <w:r w:rsidRPr="00880F6C">
        <w:rPr>
          <w:rFonts w:ascii="Times New Roman" w:hAnsi="Times New Roman"/>
          <w:b/>
          <w:sz w:val="24"/>
          <w:szCs w:val="24"/>
        </w:rPr>
        <w:t>о</w:t>
      </w:r>
      <w:r w:rsidRPr="00880F6C">
        <w:rPr>
          <w:rFonts w:ascii="Times New Roman" w:hAnsi="Times New Roman"/>
          <w:b/>
          <w:sz w:val="24"/>
          <w:szCs w:val="24"/>
        </w:rPr>
        <w:t xml:space="preserve">димости проведения </w:t>
      </w:r>
      <w:proofErr w:type="spellStart"/>
      <w:r w:rsidRPr="00880F6C">
        <w:rPr>
          <w:rFonts w:ascii="Times New Roman" w:hAnsi="Times New Roman"/>
          <w:b/>
          <w:sz w:val="24"/>
          <w:szCs w:val="24"/>
        </w:rPr>
        <w:t>послепроектного</w:t>
      </w:r>
      <w:proofErr w:type="spellEnd"/>
      <w:r w:rsidRPr="00880F6C">
        <w:rPr>
          <w:rFonts w:ascii="Times New Roman" w:hAnsi="Times New Roman"/>
          <w:b/>
          <w:sz w:val="24"/>
          <w:szCs w:val="24"/>
        </w:rPr>
        <w:t xml:space="preserve"> анализа</w:t>
      </w:r>
      <w:bookmarkEnd w:id="24"/>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Предприятие ОАО «</w:t>
      </w:r>
      <w:proofErr w:type="spellStart"/>
      <w:r w:rsidRPr="00880F6C">
        <w:rPr>
          <w:rFonts w:ascii="Times New Roman" w:hAnsi="Times New Roman"/>
          <w:sz w:val="24"/>
          <w:szCs w:val="24"/>
        </w:rPr>
        <w:t>Беларуськалий</w:t>
      </w:r>
      <w:proofErr w:type="spellEnd"/>
      <w:r w:rsidRPr="00880F6C">
        <w:rPr>
          <w:rFonts w:ascii="Times New Roman" w:hAnsi="Times New Roman"/>
          <w:sz w:val="24"/>
          <w:szCs w:val="24"/>
        </w:rPr>
        <w:t>» входит в перечень юридических лиц, осуществляющих проведение локального мониторинга окружающей среды в части выбросов загрязняющих веществ в атмосферный воздух стационарными источниками, земель и подземных вод в районе расположения выявленных или потенциальных источников их загрязнения.</w:t>
      </w:r>
    </w:p>
    <w:p w:rsidR="001304D9" w:rsidRPr="00880F6C" w:rsidRDefault="001304D9" w:rsidP="001304D9">
      <w:pPr>
        <w:suppressAutoHyphens/>
        <w:spacing w:after="0" w:line="240" w:lineRule="auto"/>
        <w:ind w:firstLine="709"/>
        <w:jc w:val="both"/>
        <w:rPr>
          <w:rFonts w:ascii="Times New Roman" w:hAnsi="Times New Roman"/>
          <w:sz w:val="24"/>
          <w:szCs w:val="24"/>
        </w:rPr>
      </w:pPr>
      <w:proofErr w:type="gramStart"/>
      <w:r w:rsidRPr="00880F6C">
        <w:rPr>
          <w:rFonts w:ascii="Times New Roman" w:hAnsi="Times New Roman"/>
          <w:sz w:val="24"/>
          <w:szCs w:val="24"/>
        </w:rPr>
        <w:t xml:space="preserve">Реализация проектных решений планируется на существующей </w:t>
      </w:r>
      <w:proofErr w:type="spellStart"/>
      <w:r w:rsidRPr="00880F6C">
        <w:rPr>
          <w:rFonts w:ascii="Times New Roman" w:hAnsi="Times New Roman"/>
          <w:sz w:val="24"/>
          <w:szCs w:val="24"/>
        </w:rPr>
        <w:t>промплощадке</w:t>
      </w:r>
      <w:proofErr w:type="spellEnd"/>
      <w:r w:rsidRPr="00880F6C">
        <w:rPr>
          <w:rFonts w:ascii="Times New Roman" w:hAnsi="Times New Roman"/>
          <w:sz w:val="24"/>
          <w:szCs w:val="24"/>
        </w:rPr>
        <w:t xml:space="preserve"> 2РУ ОАО «</w:t>
      </w:r>
      <w:proofErr w:type="spellStart"/>
      <w:r w:rsidRPr="00880F6C">
        <w:rPr>
          <w:rFonts w:ascii="Times New Roman" w:hAnsi="Times New Roman"/>
          <w:sz w:val="24"/>
          <w:szCs w:val="24"/>
        </w:rPr>
        <w:t>Беларуськалий</w:t>
      </w:r>
      <w:proofErr w:type="spellEnd"/>
      <w:r w:rsidRPr="00880F6C">
        <w:rPr>
          <w:rFonts w:ascii="Times New Roman" w:hAnsi="Times New Roman"/>
          <w:sz w:val="24"/>
          <w:szCs w:val="24"/>
        </w:rPr>
        <w:t>» и не приведет к возникновению  источников воздействия на поверхностные и подземные воды, земли.</w:t>
      </w:r>
      <w:proofErr w:type="gramEnd"/>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Негативное воздействие будет оказано на атмосферный воздух в связи с установкой трех постов сварки-резки. По результатам расчета рассеивания, выполненного УП «</w:t>
      </w:r>
      <w:proofErr w:type="spellStart"/>
      <w:r w:rsidRPr="00880F6C">
        <w:rPr>
          <w:rFonts w:ascii="Times New Roman" w:hAnsi="Times New Roman"/>
          <w:sz w:val="24"/>
          <w:szCs w:val="24"/>
        </w:rPr>
        <w:t>Калийпроект</w:t>
      </w:r>
      <w:proofErr w:type="spellEnd"/>
      <w:r w:rsidRPr="00880F6C">
        <w:rPr>
          <w:rFonts w:ascii="Times New Roman" w:hAnsi="Times New Roman"/>
          <w:sz w:val="24"/>
          <w:szCs w:val="24"/>
        </w:rPr>
        <w:t>», определено, что реализация планируемой хозяйственной деятельности приведет к увеличению выбросов загрязняющих веществ в атмосферный воздух (</w:t>
      </w:r>
      <w:proofErr w:type="gramStart"/>
      <w:r w:rsidRPr="00880F6C">
        <w:rPr>
          <w:rFonts w:ascii="Times New Roman" w:hAnsi="Times New Roman"/>
          <w:sz w:val="24"/>
          <w:szCs w:val="24"/>
        </w:rPr>
        <w:t>см</w:t>
      </w:r>
      <w:proofErr w:type="gramEnd"/>
      <w:r w:rsidRPr="00880F6C">
        <w:rPr>
          <w:rFonts w:ascii="Times New Roman" w:hAnsi="Times New Roman"/>
          <w:sz w:val="24"/>
          <w:szCs w:val="24"/>
        </w:rPr>
        <w:t>. п. 4.1.3). В настоящее время параметрами наблюдений в части выбросов загрязняющих веществ в атмосферный воздух стационарными источниками ОАО «</w:t>
      </w:r>
      <w:proofErr w:type="spellStart"/>
      <w:r w:rsidRPr="00880F6C">
        <w:rPr>
          <w:rFonts w:ascii="Times New Roman" w:hAnsi="Times New Roman"/>
          <w:sz w:val="24"/>
          <w:szCs w:val="24"/>
        </w:rPr>
        <w:t>Беларуськалий</w:t>
      </w:r>
      <w:proofErr w:type="spellEnd"/>
      <w:r w:rsidRPr="00880F6C">
        <w:rPr>
          <w:rFonts w:ascii="Times New Roman" w:hAnsi="Times New Roman"/>
          <w:sz w:val="24"/>
          <w:szCs w:val="24"/>
        </w:rPr>
        <w:t xml:space="preserve">» являются концентрации и массовый выброс углерод оксида, азота оксидов (в пересчете на диоксид), серы диоксида, калия хлорида. Так как увеличение выбросов от проектируемых объектов </w:t>
      </w:r>
      <w:r w:rsidRPr="00880F6C">
        <w:rPr>
          <w:rFonts w:ascii="Times New Roman" w:hAnsi="Times New Roman"/>
          <w:sz w:val="24"/>
          <w:szCs w:val="24"/>
        </w:rPr>
        <w:lastRenderedPageBreak/>
        <w:t>незначительно, внесение изменений в существующую программу локального мониторинга не требуется.</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Выбросы загрязняющих веществ в атмосферный воздух от трех постов сварки-резки являются объектами производственного экологического контроля. Контроль выбросов необходимо вести в соответствии с </w:t>
      </w:r>
      <w:proofErr w:type="spellStart"/>
      <w:r w:rsidRPr="00880F6C">
        <w:rPr>
          <w:rFonts w:ascii="Times New Roman" w:hAnsi="Times New Roman"/>
          <w:sz w:val="24"/>
          <w:szCs w:val="24"/>
        </w:rPr>
        <w:t>ЭкоНиП</w:t>
      </w:r>
      <w:proofErr w:type="spellEnd"/>
      <w:r w:rsidRPr="00880F6C">
        <w:rPr>
          <w:rFonts w:ascii="Times New Roman" w:hAnsi="Times New Roman"/>
          <w:sz w:val="24"/>
          <w:szCs w:val="24"/>
        </w:rPr>
        <w:t xml:space="preserve"> 17.01-06-001-2017 «Охрана окружающей среды и природопользование. Требования экологической безопасности».</w:t>
      </w:r>
    </w:p>
    <w:p w:rsidR="001304D9" w:rsidRPr="00485A45" w:rsidRDefault="001304D9" w:rsidP="001304D9">
      <w:pPr>
        <w:spacing w:before="120" w:after="0" w:line="240" w:lineRule="auto"/>
        <w:ind w:firstLine="709"/>
        <w:jc w:val="both"/>
        <w:rPr>
          <w:color w:val="C00000"/>
        </w:rPr>
      </w:pPr>
    </w:p>
    <w:p w:rsidR="001304D9" w:rsidRPr="00880F6C" w:rsidRDefault="001304D9" w:rsidP="001304D9">
      <w:pPr>
        <w:pStyle w:val="1"/>
        <w:suppressAutoHyphens/>
        <w:spacing w:before="0" w:after="0"/>
        <w:jc w:val="both"/>
        <w:rPr>
          <w:rFonts w:ascii="Times New Roman" w:hAnsi="Times New Roman" w:cs="Times New Roman"/>
          <w:sz w:val="24"/>
          <w:szCs w:val="24"/>
        </w:rPr>
      </w:pPr>
      <w:bookmarkStart w:id="25" w:name="_Toc69735606"/>
      <w:bookmarkStart w:id="26" w:name="_Toc69737322"/>
      <w:r w:rsidRPr="00880F6C">
        <w:rPr>
          <w:rFonts w:ascii="Times New Roman" w:hAnsi="Times New Roman" w:cs="Times New Roman"/>
          <w:sz w:val="24"/>
          <w:szCs w:val="24"/>
        </w:rPr>
        <w:t>6 Выбор приоритетного варианта реализации планируемой хозяйственной деятельности</w:t>
      </w:r>
      <w:bookmarkEnd w:id="25"/>
      <w:bookmarkEnd w:id="26"/>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На основании оценки состояния и прогноза изменения основных компонентов окружающей среды при реализации планируемой деятельности  выполнен сравнительный анализ двух альтернативных вариантов: </w:t>
      </w:r>
    </w:p>
    <w:p w:rsidR="001304D9" w:rsidRPr="00880F6C" w:rsidRDefault="001304D9" w:rsidP="001304D9">
      <w:pPr>
        <w:suppressAutoHyphens/>
        <w:spacing w:after="0" w:line="240" w:lineRule="auto"/>
        <w:ind w:firstLine="709"/>
        <w:jc w:val="both"/>
        <w:rPr>
          <w:rFonts w:ascii="Times New Roman" w:hAnsi="Times New Roman"/>
          <w:i/>
          <w:sz w:val="24"/>
          <w:szCs w:val="24"/>
        </w:rPr>
      </w:pPr>
      <w:r w:rsidRPr="00880F6C">
        <w:rPr>
          <w:rFonts w:ascii="Times New Roman" w:hAnsi="Times New Roman"/>
          <w:i/>
          <w:sz w:val="24"/>
          <w:szCs w:val="24"/>
        </w:rPr>
        <w:t xml:space="preserve">вариант </w:t>
      </w:r>
      <w:r w:rsidRPr="00880F6C">
        <w:rPr>
          <w:rFonts w:ascii="Times New Roman" w:hAnsi="Times New Roman"/>
          <w:i/>
          <w:sz w:val="24"/>
          <w:szCs w:val="24"/>
          <w:lang w:val="en-US"/>
        </w:rPr>
        <w:t>I</w:t>
      </w:r>
      <w:r w:rsidRPr="00880F6C">
        <w:rPr>
          <w:rFonts w:ascii="Times New Roman" w:hAnsi="Times New Roman"/>
          <w:sz w:val="24"/>
          <w:szCs w:val="24"/>
        </w:rPr>
        <w:t xml:space="preserve"> – </w:t>
      </w:r>
      <w:r w:rsidRPr="00880F6C">
        <w:rPr>
          <w:rFonts w:ascii="Times New Roman" w:hAnsi="Times New Roman"/>
          <w:i/>
          <w:sz w:val="24"/>
          <w:szCs w:val="24"/>
        </w:rPr>
        <w:t xml:space="preserve">реализация планируемой хозяйственной деятельности согласно проектным решениям; </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i/>
          <w:sz w:val="24"/>
          <w:szCs w:val="24"/>
        </w:rPr>
        <w:t xml:space="preserve">вариант </w:t>
      </w:r>
      <w:r w:rsidRPr="00880F6C">
        <w:rPr>
          <w:rFonts w:ascii="Times New Roman" w:hAnsi="Times New Roman"/>
          <w:i/>
          <w:sz w:val="24"/>
          <w:szCs w:val="24"/>
          <w:lang w:val="en-US"/>
        </w:rPr>
        <w:t>II</w:t>
      </w:r>
      <w:r w:rsidRPr="00880F6C">
        <w:rPr>
          <w:rFonts w:ascii="Times New Roman" w:hAnsi="Times New Roman"/>
          <w:i/>
          <w:sz w:val="24"/>
          <w:szCs w:val="24"/>
        </w:rPr>
        <w:t xml:space="preserve"> – отказ от реализации планируемой хозяйственной деятельности - «нулевая» альтернатива.</w:t>
      </w:r>
      <w:r w:rsidRPr="00880F6C">
        <w:rPr>
          <w:rFonts w:ascii="Times New Roman" w:hAnsi="Times New Roman"/>
          <w:sz w:val="24"/>
          <w:szCs w:val="24"/>
        </w:rPr>
        <w:t xml:space="preserve"> </w:t>
      </w:r>
    </w:p>
    <w:p w:rsidR="001304D9" w:rsidRPr="00880F6C" w:rsidRDefault="001304D9" w:rsidP="001304D9">
      <w:pPr>
        <w:suppressAutoHyphens/>
        <w:spacing w:after="0" w:line="240" w:lineRule="auto"/>
        <w:ind w:firstLine="709"/>
        <w:jc w:val="both"/>
        <w:rPr>
          <w:rFonts w:ascii="Times New Roman" w:hAnsi="Times New Roman"/>
          <w:sz w:val="24"/>
          <w:szCs w:val="24"/>
        </w:rPr>
      </w:pPr>
      <w:proofErr w:type="gramStart"/>
      <w:r w:rsidRPr="00880F6C">
        <w:rPr>
          <w:rFonts w:ascii="Times New Roman" w:hAnsi="Times New Roman"/>
          <w:sz w:val="24"/>
          <w:szCs w:val="24"/>
        </w:rPr>
        <w:t xml:space="preserve">Реализации </w:t>
      </w:r>
      <w:r w:rsidRPr="00880F6C">
        <w:rPr>
          <w:rFonts w:ascii="Times New Roman" w:hAnsi="Times New Roman"/>
          <w:i/>
          <w:sz w:val="24"/>
          <w:szCs w:val="24"/>
        </w:rPr>
        <w:t>1 варианта</w:t>
      </w:r>
      <w:r w:rsidRPr="00880F6C">
        <w:rPr>
          <w:rFonts w:ascii="Times New Roman" w:hAnsi="Times New Roman"/>
          <w:sz w:val="24"/>
          <w:szCs w:val="24"/>
        </w:rPr>
        <w:t xml:space="preserve">  приведет к дополнительным выбросами загрязняющих веществ в атмосферу, однако при этом на границе ССЗ </w:t>
      </w:r>
      <w:r w:rsidRPr="00880F6C">
        <w:rPr>
          <w:rFonts w:ascii="Times New Roman" w:hAnsi="Times New Roman"/>
          <w:sz w:val="24"/>
          <w:szCs w:val="24"/>
          <w:lang w:eastAsia="ru-RU"/>
        </w:rPr>
        <w:t>максимальные приземные концентрации загрязняющих веществ, создаваемые выбросами проектируемого объекта, с учетом существующих,  не превышают предельно-допустимые концентрации.</w:t>
      </w:r>
      <w:proofErr w:type="gramEnd"/>
      <w:r w:rsidRPr="00880F6C">
        <w:rPr>
          <w:rFonts w:ascii="Times New Roman" w:hAnsi="Times New Roman"/>
          <w:sz w:val="24"/>
          <w:szCs w:val="24"/>
        </w:rPr>
        <w:t xml:space="preserve"> При этом по производственно-экономическим параметрам обладает положительным эффектом, так как повышается качество ремонтных работ железнодорожного состава и улучшаются условия труда</w:t>
      </w:r>
    </w:p>
    <w:p w:rsidR="001304D9" w:rsidRPr="00880F6C" w:rsidRDefault="001304D9" w:rsidP="001304D9">
      <w:pPr>
        <w:suppressAutoHyphens/>
        <w:spacing w:after="120" w:line="240" w:lineRule="auto"/>
        <w:ind w:firstLine="709"/>
        <w:jc w:val="both"/>
        <w:rPr>
          <w:rFonts w:ascii="Times New Roman" w:hAnsi="Times New Roman"/>
          <w:sz w:val="24"/>
          <w:szCs w:val="24"/>
        </w:rPr>
      </w:pPr>
    </w:p>
    <w:p w:rsidR="001304D9" w:rsidRPr="00880F6C" w:rsidRDefault="001304D9" w:rsidP="001304D9">
      <w:pPr>
        <w:suppressAutoHyphens/>
        <w:spacing w:before="120" w:after="0" w:line="240" w:lineRule="auto"/>
        <w:ind w:firstLine="709"/>
        <w:jc w:val="both"/>
        <w:rPr>
          <w:rFonts w:ascii="Times New Roman" w:hAnsi="Times New Roman"/>
          <w:sz w:val="24"/>
          <w:szCs w:val="24"/>
        </w:rPr>
      </w:pPr>
      <w:r w:rsidRPr="00880F6C">
        <w:rPr>
          <w:rFonts w:ascii="Times New Roman" w:hAnsi="Times New Roman"/>
          <w:sz w:val="24"/>
          <w:szCs w:val="24"/>
        </w:rPr>
        <w:t xml:space="preserve">Таким образом, исходя из приведенной сравнительной характеристики, </w:t>
      </w:r>
      <w:r w:rsidRPr="00880F6C">
        <w:rPr>
          <w:rFonts w:ascii="Times New Roman" w:hAnsi="Times New Roman"/>
          <w:i/>
          <w:sz w:val="24"/>
          <w:szCs w:val="24"/>
        </w:rPr>
        <w:t>вариант 1 является приоритетным</w:t>
      </w:r>
      <w:r w:rsidRPr="00880F6C">
        <w:rPr>
          <w:rFonts w:ascii="Times New Roman" w:hAnsi="Times New Roman"/>
          <w:sz w:val="24"/>
          <w:szCs w:val="24"/>
        </w:rPr>
        <w:t>. При его реализации трансформация основных компонентов окружающей среды незначительна или отсутствует, а по производственно-экономическим и социальным показателям обладает положительным эффектом.</w:t>
      </w:r>
    </w:p>
    <w:p w:rsidR="0015478B" w:rsidRDefault="0015478B" w:rsidP="001304D9">
      <w:pPr>
        <w:rPr>
          <w:rFonts w:ascii="Times New Roman" w:hAnsi="Times New Roman"/>
          <w:b/>
          <w:sz w:val="24"/>
          <w:szCs w:val="24"/>
        </w:rPr>
      </w:pPr>
      <w:bookmarkStart w:id="27" w:name="_Toc69735607"/>
    </w:p>
    <w:p w:rsidR="001304D9" w:rsidRPr="00880F6C" w:rsidRDefault="001304D9" w:rsidP="0015478B">
      <w:pPr>
        <w:spacing w:after="0" w:line="240" w:lineRule="auto"/>
        <w:rPr>
          <w:rFonts w:ascii="Times New Roman" w:hAnsi="Times New Roman"/>
          <w:b/>
          <w:sz w:val="24"/>
          <w:szCs w:val="24"/>
        </w:rPr>
      </w:pPr>
      <w:r>
        <w:rPr>
          <w:rFonts w:ascii="Times New Roman" w:hAnsi="Times New Roman"/>
          <w:b/>
          <w:sz w:val="24"/>
          <w:szCs w:val="24"/>
        </w:rPr>
        <w:t>7</w:t>
      </w:r>
      <w:r w:rsidRPr="00880F6C">
        <w:rPr>
          <w:rFonts w:ascii="Times New Roman" w:hAnsi="Times New Roman"/>
          <w:b/>
          <w:sz w:val="24"/>
          <w:szCs w:val="24"/>
        </w:rPr>
        <w:t xml:space="preserve"> Мероприятия по предотвращению и минимизации вредного воздействия</w:t>
      </w:r>
      <w:bookmarkEnd w:id="27"/>
    </w:p>
    <w:p w:rsidR="001304D9" w:rsidRPr="00880F6C" w:rsidRDefault="001304D9" w:rsidP="0015478B">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К природоохранным мероприятиям относятся все виды хозяйственной деятельности, направленные на снижение или ликвидацию отрицательного антропогенного воздействия на природную среду, на сохранение, улучшение и рациональное использование природных ресурсов.</w:t>
      </w:r>
    </w:p>
    <w:p w:rsidR="001304D9" w:rsidRPr="00880F6C" w:rsidRDefault="001304D9" w:rsidP="001304D9">
      <w:pPr>
        <w:suppressAutoHyphens/>
        <w:spacing w:after="0" w:line="240" w:lineRule="auto"/>
        <w:ind w:firstLine="709"/>
        <w:jc w:val="both"/>
        <w:rPr>
          <w:rFonts w:ascii="Times New Roman" w:hAnsi="Times New Roman"/>
          <w:bCs/>
          <w:sz w:val="24"/>
          <w:szCs w:val="24"/>
        </w:rPr>
      </w:pPr>
      <w:r w:rsidRPr="00880F6C">
        <w:rPr>
          <w:rFonts w:ascii="Times New Roman" w:hAnsi="Times New Roman"/>
          <w:bCs/>
          <w:sz w:val="24"/>
          <w:szCs w:val="24"/>
        </w:rPr>
        <w:t>Для минимизации возможного негативного влияния на компоненты окружающей среды, вызванного осуществлением планируемой деятельности, рекомендованы мероприятия.</w:t>
      </w:r>
    </w:p>
    <w:p w:rsidR="001304D9" w:rsidRPr="00880F6C" w:rsidRDefault="001304D9" w:rsidP="001304D9">
      <w:pPr>
        <w:suppressAutoHyphens/>
        <w:spacing w:after="0" w:line="240" w:lineRule="auto"/>
        <w:ind w:firstLine="709"/>
        <w:jc w:val="both"/>
        <w:rPr>
          <w:rFonts w:ascii="Times New Roman" w:hAnsi="Times New Roman"/>
          <w:bCs/>
          <w:i/>
          <w:sz w:val="24"/>
          <w:szCs w:val="24"/>
        </w:rPr>
      </w:pPr>
      <w:r w:rsidRPr="00880F6C">
        <w:rPr>
          <w:rFonts w:ascii="Times New Roman" w:hAnsi="Times New Roman"/>
          <w:bCs/>
          <w:i/>
          <w:sz w:val="24"/>
          <w:szCs w:val="24"/>
        </w:rPr>
        <w:t>Общие требования</w:t>
      </w:r>
    </w:p>
    <w:p w:rsidR="001304D9" w:rsidRPr="00880F6C" w:rsidRDefault="001304D9" w:rsidP="001304D9">
      <w:pPr>
        <w:numPr>
          <w:ilvl w:val="0"/>
          <w:numId w:val="14"/>
        </w:numPr>
        <w:tabs>
          <w:tab w:val="left" w:pos="993"/>
        </w:tabs>
        <w:suppressAutoHyphens/>
        <w:spacing w:after="0" w:line="240" w:lineRule="auto"/>
        <w:ind w:left="0" w:firstLine="709"/>
        <w:jc w:val="both"/>
        <w:rPr>
          <w:rFonts w:ascii="Times New Roman" w:hAnsi="Times New Roman"/>
          <w:bCs/>
          <w:sz w:val="24"/>
          <w:szCs w:val="24"/>
        </w:rPr>
      </w:pPr>
      <w:r w:rsidRPr="00880F6C">
        <w:rPr>
          <w:rFonts w:ascii="Times New Roman" w:hAnsi="Times New Roman"/>
          <w:bCs/>
          <w:sz w:val="24"/>
          <w:szCs w:val="24"/>
        </w:rPr>
        <w:t>выполнять строительные работы в строго отведенных проектом границах;</w:t>
      </w:r>
    </w:p>
    <w:p w:rsidR="001304D9" w:rsidRPr="00880F6C" w:rsidRDefault="001304D9" w:rsidP="001304D9">
      <w:pPr>
        <w:numPr>
          <w:ilvl w:val="0"/>
          <w:numId w:val="14"/>
        </w:numPr>
        <w:tabs>
          <w:tab w:val="left" w:pos="993"/>
        </w:tabs>
        <w:suppressAutoHyphens/>
        <w:spacing w:after="0" w:line="240" w:lineRule="auto"/>
        <w:ind w:left="0" w:firstLine="709"/>
        <w:jc w:val="both"/>
        <w:rPr>
          <w:rFonts w:ascii="Times New Roman" w:hAnsi="Times New Roman"/>
          <w:bCs/>
          <w:sz w:val="24"/>
          <w:szCs w:val="24"/>
        </w:rPr>
      </w:pPr>
      <w:r w:rsidRPr="00880F6C">
        <w:rPr>
          <w:rFonts w:ascii="Times New Roman" w:hAnsi="Times New Roman"/>
          <w:bCs/>
          <w:sz w:val="24"/>
          <w:szCs w:val="24"/>
        </w:rPr>
        <w:t>благоустроить площадки для ну</w:t>
      </w:r>
      <w:proofErr w:type="gramStart"/>
      <w:r w:rsidRPr="00880F6C">
        <w:rPr>
          <w:rFonts w:ascii="Times New Roman" w:hAnsi="Times New Roman"/>
          <w:bCs/>
          <w:sz w:val="24"/>
          <w:szCs w:val="24"/>
        </w:rPr>
        <w:t>жд стр</w:t>
      </w:r>
      <w:proofErr w:type="gramEnd"/>
      <w:r w:rsidRPr="00880F6C">
        <w:rPr>
          <w:rFonts w:ascii="Times New Roman" w:hAnsi="Times New Roman"/>
          <w:bCs/>
          <w:sz w:val="24"/>
          <w:szCs w:val="24"/>
        </w:rPr>
        <w:t>оительства с организацией мест временного хранения строительных и твердых коммунальных отходов, образующихся в процессе строительства объектов с дальнейшей их утилизацией в установленном порядке;</w:t>
      </w:r>
    </w:p>
    <w:p w:rsidR="001304D9" w:rsidRPr="00880F6C" w:rsidRDefault="001304D9" w:rsidP="001304D9">
      <w:pPr>
        <w:numPr>
          <w:ilvl w:val="0"/>
          <w:numId w:val="14"/>
        </w:numPr>
        <w:tabs>
          <w:tab w:val="left" w:pos="993"/>
        </w:tabs>
        <w:suppressAutoHyphens/>
        <w:spacing w:after="0" w:line="240" w:lineRule="auto"/>
        <w:ind w:left="0" w:firstLine="709"/>
        <w:jc w:val="both"/>
        <w:rPr>
          <w:rFonts w:ascii="Times New Roman" w:hAnsi="Times New Roman"/>
          <w:bCs/>
          <w:sz w:val="24"/>
          <w:szCs w:val="24"/>
        </w:rPr>
      </w:pPr>
      <w:r w:rsidRPr="00880F6C">
        <w:rPr>
          <w:rFonts w:ascii="Times New Roman" w:hAnsi="Times New Roman"/>
          <w:bCs/>
          <w:sz w:val="24"/>
          <w:szCs w:val="24"/>
        </w:rPr>
        <w:t>осуществлять своевременную уборку строительных отходов;</w:t>
      </w:r>
    </w:p>
    <w:p w:rsidR="001304D9" w:rsidRPr="00880F6C" w:rsidRDefault="001304D9" w:rsidP="001304D9">
      <w:pPr>
        <w:numPr>
          <w:ilvl w:val="0"/>
          <w:numId w:val="14"/>
        </w:numPr>
        <w:tabs>
          <w:tab w:val="left" w:pos="993"/>
        </w:tabs>
        <w:suppressAutoHyphens/>
        <w:spacing w:after="0" w:line="240" w:lineRule="auto"/>
        <w:ind w:left="0" w:firstLine="709"/>
        <w:jc w:val="both"/>
        <w:rPr>
          <w:rFonts w:ascii="Times New Roman" w:hAnsi="Times New Roman"/>
          <w:bCs/>
          <w:sz w:val="24"/>
          <w:szCs w:val="24"/>
        </w:rPr>
      </w:pPr>
      <w:r w:rsidRPr="00880F6C">
        <w:rPr>
          <w:rFonts w:ascii="Times New Roman" w:hAnsi="Times New Roman"/>
          <w:bCs/>
          <w:sz w:val="24"/>
          <w:szCs w:val="24"/>
        </w:rPr>
        <w:t>строительная техника и механизмы должны храниться на специально оборудованной площадке.</w:t>
      </w:r>
    </w:p>
    <w:p w:rsidR="001304D9" w:rsidRPr="00880F6C" w:rsidRDefault="001304D9" w:rsidP="001304D9">
      <w:pPr>
        <w:suppressAutoHyphens/>
        <w:spacing w:after="0" w:line="240" w:lineRule="auto"/>
        <w:ind w:firstLine="709"/>
        <w:jc w:val="both"/>
        <w:rPr>
          <w:rFonts w:ascii="Times New Roman" w:hAnsi="Times New Roman"/>
          <w:i/>
          <w:sz w:val="24"/>
          <w:szCs w:val="24"/>
        </w:rPr>
      </w:pPr>
      <w:r w:rsidRPr="00880F6C">
        <w:rPr>
          <w:rFonts w:ascii="Times New Roman" w:hAnsi="Times New Roman"/>
          <w:i/>
          <w:sz w:val="24"/>
          <w:szCs w:val="24"/>
        </w:rPr>
        <w:t>Почвы</w:t>
      </w:r>
    </w:p>
    <w:p w:rsidR="001304D9" w:rsidRPr="00880F6C" w:rsidRDefault="001304D9" w:rsidP="001304D9">
      <w:pPr>
        <w:pStyle w:val="aff3"/>
        <w:numPr>
          <w:ilvl w:val="0"/>
          <w:numId w:val="26"/>
        </w:numPr>
        <w:tabs>
          <w:tab w:val="left" w:pos="993"/>
        </w:tabs>
        <w:suppressAutoHyphens/>
        <w:ind w:left="0" w:firstLine="709"/>
        <w:jc w:val="both"/>
        <w:rPr>
          <w:bCs/>
          <w:sz w:val="24"/>
          <w:szCs w:val="24"/>
        </w:rPr>
      </w:pPr>
      <w:r w:rsidRPr="00880F6C">
        <w:rPr>
          <w:bCs/>
          <w:sz w:val="24"/>
          <w:szCs w:val="24"/>
        </w:rPr>
        <w:t>принятие мер, исключающих ухудшение его качества (перемешивание с подстилающими породами, загрязнение нефтепродуктами, прочими загрязняющими веществами, отходами и т.п.);</w:t>
      </w:r>
    </w:p>
    <w:p w:rsidR="001304D9" w:rsidRPr="00880F6C" w:rsidRDefault="001304D9" w:rsidP="001304D9">
      <w:pPr>
        <w:numPr>
          <w:ilvl w:val="0"/>
          <w:numId w:val="14"/>
        </w:numPr>
        <w:tabs>
          <w:tab w:val="left" w:pos="993"/>
        </w:tabs>
        <w:suppressAutoHyphens/>
        <w:spacing w:after="0" w:line="240" w:lineRule="auto"/>
        <w:ind w:left="0" w:firstLine="709"/>
        <w:jc w:val="both"/>
        <w:rPr>
          <w:rFonts w:ascii="Times New Roman" w:hAnsi="Times New Roman"/>
          <w:bCs/>
          <w:sz w:val="24"/>
          <w:szCs w:val="24"/>
        </w:rPr>
      </w:pPr>
      <w:r w:rsidRPr="00880F6C">
        <w:rPr>
          <w:rFonts w:ascii="Times New Roman" w:hAnsi="Times New Roman"/>
          <w:bCs/>
          <w:sz w:val="24"/>
          <w:szCs w:val="24"/>
        </w:rPr>
        <w:lastRenderedPageBreak/>
        <w:t>заправку механизмов топливом и смазочными маслами осуществлять в специально установленном месте, с соблюдением условий, предотвращающих попадание ГСМ на поверхность.</w:t>
      </w:r>
    </w:p>
    <w:p w:rsidR="001304D9" w:rsidRPr="00880F6C" w:rsidRDefault="001304D9" w:rsidP="001304D9">
      <w:pPr>
        <w:tabs>
          <w:tab w:val="left" w:pos="993"/>
        </w:tabs>
        <w:suppressAutoHyphens/>
        <w:spacing w:after="0" w:line="240" w:lineRule="auto"/>
        <w:ind w:left="709"/>
        <w:jc w:val="both"/>
        <w:rPr>
          <w:rFonts w:ascii="Times New Roman" w:hAnsi="Times New Roman"/>
          <w:bCs/>
          <w:i/>
          <w:sz w:val="24"/>
          <w:szCs w:val="24"/>
        </w:rPr>
      </w:pPr>
      <w:r w:rsidRPr="00880F6C">
        <w:rPr>
          <w:rFonts w:ascii="Times New Roman" w:hAnsi="Times New Roman"/>
          <w:bCs/>
          <w:i/>
          <w:sz w:val="24"/>
          <w:szCs w:val="24"/>
        </w:rPr>
        <w:t>Качество поверхностных и подземных вод</w:t>
      </w:r>
    </w:p>
    <w:p w:rsidR="001304D9" w:rsidRPr="00880F6C" w:rsidRDefault="001304D9" w:rsidP="001304D9">
      <w:pPr>
        <w:pStyle w:val="aff3"/>
        <w:numPr>
          <w:ilvl w:val="0"/>
          <w:numId w:val="14"/>
        </w:numPr>
        <w:tabs>
          <w:tab w:val="left" w:pos="993"/>
        </w:tabs>
        <w:ind w:left="0" w:firstLine="709"/>
        <w:jc w:val="both"/>
        <w:rPr>
          <w:sz w:val="24"/>
          <w:szCs w:val="24"/>
        </w:rPr>
      </w:pPr>
      <w:r w:rsidRPr="00880F6C">
        <w:rPr>
          <w:sz w:val="24"/>
          <w:szCs w:val="24"/>
        </w:rPr>
        <w:t>вертикальная планировка поверхности объекта для создания условий по локализ</w:t>
      </w:r>
      <w:r w:rsidRPr="00880F6C">
        <w:rPr>
          <w:sz w:val="24"/>
          <w:szCs w:val="24"/>
        </w:rPr>
        <w:t>а</w:t>
      </w:r>
      <w:r w:rsidRPr="00880F6C">
        <w:rPr>
          <w:sz w:val="24"/>
          <w:szCs w:val="24"/>
        </w:rPr>
        <w:t>ции и отведению поверхностного стока, а также предотвращения загрязнения грунтовых вод;</w:t>
      </w:r>
    </w:p>
    <w:p w:rsidR="001304D9" w:rsidRPr="00880F6C" w:rsidRDefault="001304D9" w:rsidP="001304D9">
      <w:pPr>
        <w:numPr>
          <w:ilvl w:val="0"/>
          <w:numId w:val="14"/>
        </w:numPr>
        <w:tabs>
          <w:tab w:val="left" w:pos="993"/>
        </w:tabs>
        <w:suppressAutoHyphens/>
        <w:spacing w:after="0" w:line="240" w:lineRule="auto"/>
        <w:ind w:left="0" w:firstLine="709"/>
        <w:jc w:val="both"/>
        <w:rPr>
          <w:rFonts w:ascii="Times New Roman" w:hAnsi="Times New Roman"/>
          <w:bCs/>
          <w:sz w:val="24"/>
          <w:szCs w:val="24"/>
        </w:rPr>
      </w:pPr>
      <w:r w:rsidRPr="00880F6C">
        <w:rPr>
          <w:rFonts w:ascii="Times New Roman" w:hAnsi="Times New Roman"/>
          <w:bCs/>
          <w:sz w:val="24"/>
          <w:szCs w:val="24"/>
        </w:rPr>
        <w:t>не допускать разливов нефтепродуктов для исключения попадания загрязняющих веществ в горизонт грунтовых вод и дальнейшей миграции в поверхностные воды;</w:t>
      </w:r>
    </w:p>
    <w:p w:rsidR="001304D9" w:rsidRPr="00880F6C" w:rsidRDefault="001304D9" w:rsidP="001304D9">
      <w:pPr>
        <w:pStyle w:val="aff3"/>
        <w:numPr>
          <w:ilvl w:val="3"/>
          <w:numId w:val="14"/>
        </w:numPr>
        <w:tabs>
          <w:tab w:val="left" w:pos="993"/>
        </w:tabs>
        <w:suppressAutoHyphens/>
        <w:ind w:left="0" w:firstLine="709"/>
        <w:jc w:val="both"/>
        <w:rPr>
          <w:sz w:val="24"/>
          <w:szCs w:val="24"/>
        </w:rPr>
      </w:pPr>
      <w:r w:rsidRPr="00880F6C">
        <w:rPr>
          <w:sz w:val="24"/>
          <w:szCs w:val="24"/>
        </w:rPr>
        <w:t xml:space="preserve">предусмотреть </w:t>
      </w:r>
      <w:proofErr w:type="gramStart"/>
      <w:r w:rsidRPr="00880F6C">
        <w:rPr>
          <w:sz w:val="24"/>
          <w:szCs w:val="24"/>
        </w:rPr>
        <w:t>весьма усиленную</w:t>
      </w:r>
      <w:proofErr w:type="gramEnd"/>
      <w:r w:rsidRPr="00880F6C">
        <w:rPr>
          <w:sz w:val="24"/>
          <w:szCs w:val="24"/>
        </w:rPr>
        <w:t xml:space="preserve"> гидроизоляцию стыков водоотводящих систем (</w:t>
      </w:r>
      <w:proofErr w:type="spellStart"/>
      <w:r w:rsidRPr="00880F6C">
        <w:rPr>
          <w:sz w:val="24"/>
          <w:szCs w:val="24"/>
        </w:rPr>
        <w:t>хоз-бытовой</w:t>
      </w:r>
      <w:proofErr w:type="spellEnd"/>
      <w:r w:rsidRPr="00880F6C">
        <w:rPr>
          <w:sz w:val="24"/>
          <w:szCs w:val="24"/>
        </w:rPr>
        <w:t xml:space="preserve">, производственной, дождевой); </w:t>
      </w:r>
    </w:p>
    <w:p w:rsidR="001304D9" w:rsidRPr="00880F6C" w:rsidRDefault="001304D9" w:rsidP="001304D9">
      <w:pPr>
        <w:pStyle w:val="aff3"/>
        <w:numPr>
          <w:ilvl w:val="0"/>
          <w:numId w:val="14"/>
        </w:numPr>
        <w:tabs>
          <w:tab w:val="left" w:pos="993"/>
        </w:tabs>
        <w:suppressAutoHyphens/>
        <w:ind w:left="0" w:firstLine="709"/>
        <w:jc w:val="both"/>
        <w:rPr>
          <w:sz w:val="24"/>
          <w:szCs w:val="24"/>
        </w:rPr>
      </w:pPr>
      <w:r w:rsidRPr="00880F6C">
        <w:rPr>
          <w:sz w:val="24"/>
          <w:szCs w:val="24"/>
        </w:rPr>
        <w:t>применять строительные конструкции, стойкие к коррозионному и абразивному воздействию сточных вод;</w:t>
      </w:r>
    </w:p>
    <w:p w:rsidR="001304D9" w:rsidRPr="00880F6C" w:rsidRDefault="001304D9" w:rsidP="001304D9">
      <w:pPr>
        <w:pStyle w:val="aff3"/>
        <w:numPr>
          <w:ilvl w:val="0"/>
          <w:numId w:val="14"/>
        </w:numPr>
        <w:tabs>
          <w:tab w:val="left" w:pos="993"/>
        </w:tabs>
        <w:suppressAutoHyphens/>
        <w:ind w:left="0" w:firstLine="709"/>
        <w:jc w:val="both"/>
        <w:rPr>
          <w:sz w:val="24"/>
          <w:szCs w:val="24"/>
        </w:rPr>
      </w:pPr>
      <w:r w:rsidRPr="00880F6C">
        <w:rPr>
          <w:sz w:val="24"/>
          <w:szCs w:val="24"/>
        </w:rPr>
        <w:t>комплекс транспортных сооружений  должен быть  обеспечен системой локализации и отвода поверхностного стока.</w:t>
      </w:r>
    </w:p>
    <w:p w:rsidR="001304D9" w:rsidRPr="00880F6C" w:rsidRDefault="001304D9" w:rsidP="001304D9">
      <w:pPr>
        <w:suppressAutoHyphens/>
        <w:spacing w:after="0" w:line="240" w:lineRule="auto"/>
        <w:ind w:firstLine="709"/>
        <w:jc w:val="both"/>
        <w:rPr>
          <w:rFonts w:ascii="Times New Roman" w:hAnsi="Times New Roman"/>
          <w:i/>
          <w:sz w:val="24"/>
          <w:szCs w:val="24"/>
        </w:rPr>
      </w:pPr>
      <w:r w:rsidRPr="00880F6C">
        <w:rPr>
          <w:rFonts w:ascii="Times New Roman" w:hAnsi="Times New Roman"/>
          <w:i/>
          <w:sz w:val="24"/>
          <w:szCs w:val="24"/>
        </w:rPr>
        <w:t>Атмосферный воздух</w:t>
      </w:r>
    </w:p>
    <w:p w:rsidR="001304D9" w:rsidRPr="00880F6C" w:rsidRDefault="001304D9" w:rsidP="001304D9">
      <w:pPr>
        <w:pStyle w:val="aff3"/>
        <w:numPr>
          <w:ilvl w:val="0"/>
          <w:numId w:val="27"/>
        </w:numPr>
        <w:tabs>
          <w:tab w:val="left" w:pos="993"/>
        </w:tabs>
        <w:suppressAutoHyphens/>
        <w:ind w:left="0" w:firstLine="709"/>
        <w:jc w:val="both"/>
        <w:rPr>
          <w:bCs/>
          <w:sz w:val="24"/>
          <w:szCs w:val="24"/>
        </w:rPr>
      </w:pPr>
      <w:r w:rsidRPr="00880F6C">
        <w:rPr>
          <w:bCs/>
          <w:sz w:val="24"/>
          <w:szCs w:val="24"/>
        </w:rPr>
        <w:t>при проведении строительных работ запретить вхолостую работу транспорта и строительных механизмов;</w:t>
      </w:r>
    </w:p>
    <w:p w:rsidR="001304D9" w:rsidRPr="00880F6C" w:rsidRDefault="001304D9" w:rsidP="001304D9">
      <w:pPr>
        <w:pStyle w:val="aff3"/>
        <w:numPr>
          <w:ilvl w:val="0"/>
          <w:numId w:val="27"/>
        </w:numPr>
        <w:tabs>
          <w:tab w:val="left" w:pos="993"/>
        </w:tabs>
        <w:suppressAutoHyphens/>
        <w:ind w:left="0" w:firstLine="709"/>
        <w:jc w:val="both"/>
        <w:rPr>
          <w:bCs/>
          <w:sz w:val="24"/>
          <w:szCs w:val="24"/>
        </w:rPr>
      </w:pPr>
      <w:r w:rsidRPr="00880F6C">
        <w:rPr>
          <w:bCs/>
          <w:sz w:val="24"/>
          <w:szCs w:val="24"/>
        </w:rPr>
        <w:t>в целях сохранения качества воздуха и исключения выбросов дополнительных объемов загрязняющих веществ соблюдать  противопожарные мероприятия;</w:t>
      </w:r>
    </w:p>
    <w:p w:rsidR="001304D9" w:rsidRPr="00880F6C" w:rsidRDefault="001304D9" w:rsidP="001304D9">
      <w:pPr>
        <w:pStyle w:val="aff3"/>
        <w:numPr>
          <w:ilvl w:val="0"/>
          <w:numId w:val="27"/>
        </w:numPr>
        <w:tabs>
          <w:tab w:val="left" w:pos="993"/>
        </w:tabs>
        <w:suppressAutoHyphens/>
        <w:ind w:left="0" w:firstLine="709"/>
        <w:jc w:val="both"/>
        <w:rPr>
          <w:bCs/>
          <w:sz w:val="24"/>
          <w:szCs w:val="24"/>
        </w:rPr>
      </w:pPr>
      <w:r w:rsidRPr="00880F6C">
        <w:rPr>
          <w:bCs/>
          <w:sz w:val="24"/>
          <w:szCs w:val="24"/>
        </w:rPr>
        <w:t>осуществлять проведение производственного экологического контроля.</w:t>
      </w:r>
      <w:r w:rsidRPr="00880F6C">
        <w:rPr>
          <w:sz w:val="24"/>
          <w:szCs w:val="24"/>
        </w:rPr>
        <w:t xml:space="preserve"> Производственный контроль состояния атмосферного воздуха вести в соответствии с </w:t>
      </w:r>
      <w:proofErr w:type="spellStart"/>
      <w:r w:rsidRPr="00880F6C">
        <w:rPr>
          <w:sz w:val="24"/>
          <w:szCs w:val="24"/>
        </w:rPr>
        <w:t>ЭкоНиП</w:t>
      </w:r>
      <w:proofErr w:type="spellEnd"/>
      <w:r w:rsidRPr="00880F6C">
        <w:rPr>
          <w:sz w:val="24"/>
          <w:szCs w:val="24"/>
        </w:rPr>
        <w:t xml:space="preserve"> 17.01-06-001-2017 «Охрана окружающей среды и природопользование. Требования экологической безопасности».</w:t>
      </w:r>
    </w:p>
    <w:p w:rsidR="001304D9" w:rsidRPr="00880F6C" w:rsidRDefault="001304D9" w:rsidP="001304D9">
      <w:pPr>
        <w:suppressAutoHyphens/>
        <w:spacing w:after="0" w:line="240" w:lineRule="auto"/>
        <w:ind w:firstLine="709"/>
        <w:jc w:val="both"/>
        <w:rPr>
          <w:rFonts w:ascii="Times New Roman" w:hAnsi="Times New Roman"/>
          <w:i/>
          <w:sz w:val="24"/>
          <w:szCs w:val="24"/>
        </w:rPr>
      </w:pPr>
      <w:r w:rsidRPr="00880F6C">
        <w:rPr>
          <w:rFonts w:ascii="Times New Roman" w:hAnsi="Times New Roman"/>
          <w:i/>
          <w:sz w:val="24"/>
          <w:szCs w:val="24"/>
        </w:rPr>
        <w:t>Растительный мир</w:t>
      </w:r>
    </w:p>
    <w:p w:rsidR="001304D9" w:rsidRPr="00880F6C" w:rsidRDefault="001304D9" w:rsidP="001304D9">
      <w:pPr>
        <w:numPr>
          <w:ilvl w:val="0"/>
          <w:numId w:val="13"/>
        </w:numPr>
        <w:tabs>
          <w:tab w:val="clear" w:pos="720"/>
          <w:tab w:val="num" w:pos="0"/>
          <w:tab w:val="num" w:pos="993"/>
        </w:tabs>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обеспечить сохранность древесно-кустарниковой растительности;</w:t>
      </w:r>
    </w:p>
    <w:p w:rsidR="001304D9" w:rsidRPr="00880F6C" w:rsidRDefault="001304D9" w:rsidP="001304D9">
      <w:pPr>
        <w:pStyle w:val="aff3"/>
        <w:numPr>
          <w:ilvl w:val="0"/>
          <w:numId w:val="13"/>
        </w:numPr>
        <w:tabs>
          <w:tab w:val="clear" w:pos="720"/>
          <w:tab w:val="num" w:pos="993"/>
        </w:tabs>
        <w:suppressAutoHyphens/>
        <w:ind w:left="0" w:firstLine="709"/>
        <w:jc w:val="both"/>
        <w:rPr>
          <w:sz w:val="24"/>
          <w:szCs w:val="24"/>
        </w:rPr>
      </w:pPr>
      <w:r w:rsidRPr="00880F6C">
        <w:rPr>
          <w:sz w:val="24"/>
          <w:szCs w:val="24"/>
        </w:rPr>
        <w:t>при проведении работ запрещается повреждение растительности (деревьев, кустарников, напочвенного покрова) за границей, отведенной для строительных работ площади.</w:t>
      </w:r>
    </w:p>
    <w:p w:rsidR="001304D9" w:rsidRPr="00880F6C" w:rsidRDefault="001304D9" w:rsidP="001304D9">
      <w:pPr>
        <w:tabs>
          <w:tab w:val="left" w:pos="993"/>
        </w:tabs>
        <w:suppressAutoHyphens/>
        <w:spacing w:after="0" w:line="240" w:lineRule="auto"/>
        <w:ind w:left="709"/>
        <w:jc w:val="both"/>
        <w:rPr>
          <w:rFonts w:ascii="Times New Roman" w:hAnsi="Times New Roman"/>
          <w:bCs/>
          <w:i/>
          <w:sz w:val="24"/>
          <w:szCs w:val="24"/>
        </w:rPr>
      </w:pPr>
      <w:r w:rsidRPr="00880F6C">
        <w:rPr>
          <w:rFonts w:ascii="Times New Roman" w:hAnsi="Times New Roman"/>
          <w:bCs/>
          <w:i/>
          <w:sz w:val="24"/>
          <w:szCs w:val="24"/>
        </w:rPr>
        <w:t>Обращение с отходами</w:t>
      </w:r>
    </w:p>
    <w:p w:rsidR="001304D9" w:rsidRPr="00880F6C" w:rsidRDefault="001304D9" w:rsidP="001304D9">
      <w:pPr>
        <w:numPr>
          <w:ilvl w:val="0"/>
          <w:numId w:val="13"/>
        </w:numPr>
        <w:tabs>
          <w:tab w:val="num" w:pos="0"/>
          <w:tab w:val="left" w:pos="993"/>
        </w:tabs>
        <w:suppressAutoHyphens/>
        <w:spacing w:after="0" w:line="240" w:lineRule="auto"/>
        <w:ind w:firstLine="709"/>
        <w:jc w:val="both"/>
        <w:rPr>
          <w:rFonts w:ascii="Times New Roman" w:hAnsi="Times New Roman"/>
          <w:bCs/>
          <w:sz w:val="24"/>
          <w:szCs w:val="24"/>
        </w:rPr>
      </w:pPr>
      <w:r w:rsidRPr="00880F6C">
        <w:rPr>
          <w:rFonts w:ascii="Times New Roman" w:hAnsi="Times New Roman"/>
          <w:bCs/>
          <w:sz w:val="24"/>
          <w:szCs w:val="24"/>
        </w:rPr>
        <w:t>образующиеся отходы должны собираться раздельно по видам, классам опасности и другим признакам, обеспечивающим их использование в качестве вторичного сырья, обезвреживание и экологически безопасное размещение;</w:t>
      </w:r>
    </w:p>
    <w:p w:rsidR="001304D9" w:rsidRPr="00880F6C" w:rsidRDefault="001304D9" w:rsidP="001304D9">
      <w:pPr>
        <w:numPr>
          <w:ilvl w:val="0"/>
          <w:numId w:val="13"/>
        </w:numPr>
        <w:tabs>
          <w:tab w:val="num" w:pos="0"/>
          <w:tab w:val="left" w:pos="993"/>
        </w:tabs>
        <w:suppressAutoHyphens/>
        <w:spacing w:after="0" w:line="240" w:lineRule="auto"/>
        <w:ind w:firstLine="709"/>
        <w:jc w:val="both"/>
        <w:rPr>
          <w:rFonts w:ascii="Times New Roman" w:hAnsi="Times New Roman"/>
          <w:bCs/>
          <w:sz w:val="24"/>
          <w:szCs w:val="24"/>
        </w:rPr>
      </w:pPr>
      <w:r w:rsidRPr="00880F6C">
        <w:rPr>
          <w:rFonts w:ascii="Times New Roman" w:hAnsi="Times New Roman"/>
          <w:sz w:val="24"/>
          <w:szCs w:val="24"/>
        </w:rPr>
        <w:t>хранение отходов в предусмотренных местах (площадка для временного хранения до накопления одной транспортной единицы) с последующим вывозом.</w:t>
      </w:r>
    </w:p>
    <w:p w:rsidR="001304D9" w:rsidRPr="00880F6C" w:rsidRDefault="001304D9" w:rsidP="001304D9">
      <w:pPr>
        <w:suppressAutoHyphens/>
        <w:spacing w:after="0" w:line="240" w:lineRule="auto"/>
        <w:ind w:firstLine="709"/>
        <w:jc w:val="both"/>
        <w:rPr>
          <w:rFonts w:ascii="Times New Roman" w:hAnsi="Times New Roman"/>
          <w:sz w:val="24"/>
          <w:szCs w:val="24"/>
        </w:rPr>
      </w:pP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Реализация планируемой деятельности при соблюдении вышеуказанных природоохранных мероприятий позволит минимизировать возможное негативное воздействие на основные компоненты окружающей среды.</w:t>
      </w:r>
    </w:p>
    <w:p w:rsidR="001304D9" w:rsidRPr="00880F6C" w:rsidRDefault="001304D9" w:rsidP="001304D9">
      <w:pPr>
        <w:suppressAutoHyphens/>
        <w:spacing w:after="0" w:line="240" w:lineRule="auto"/>
        <w:ind w:firstLine="709"/>
        <w:jc w:val="both"/>
        <w:rPr>
          <w:rFonts w:ascii="Times New Roman" w:eastAsia="Calibri" w:hAnsi="Times New Roman" w:cs="Arial"/>
          <w:b/>
          <w:bCs/>
          <w:color w:val="C00000"/>
          <w:kern w:val="32"/>
          <w:sz w:val="24"/>
          <w:szCs w:val="24"/>
          <w:lang w:eastAsia="ru-RU"/>
        </w:rPr>
      </w:pPr>
    </w:p>
    <w:p w:rsidR="001304D9" w:rsidRPr="00880F6C" w:rsidRDefault="001304D9" w:rsidP="0015478B">
      <w:pPr>
        <w:spacing w:after="0" w:line="240" w:lineRule="auto"/>
        <w:rPr>
          <w:rFonts w:ascii="Times New Roman" w:hAnsi="Times New Roman"/>
          <w:b/>
          <w:sz w:val="24"/>
          <w:szCs w:val="24"/>
        </w:rPr>
      </w:pPr>
      <w:bookmarkStart w:id="28" w:name="_Toc69735608"/>
      <w:r w:rsidRPr="00880F6C">
        <w:rPr>
          <w:rFonts w:ascii="Times New Roman" w:hAnsi="Times New Roman"/>
          <w:b/>
          <w:sz w:val="24"/>
          <w:szCs w:val="24"/>
        </w:rPr>
        <w:t>8 Выводы по результатам оценки воздействия</w:t>
      </w:r>
      <w:bookmarkEnd w:id="28"/>
    </w:p>
    <w:p w:rsidR="001304D9" w:rsidRPr="00880F6C" w:rsidRDefault="001304D9" w:rsidP="0015478B">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По результатам выполненной оценки воздействия планируемой хозяйственной деятельности на основные компоненты окружающей среды определено, что негативного воздействия не прогнозируется, за исключением незначительного воздействия на почвы в период строительства (по завершению строительных работ территория будет восстановлена) и воздействия на атмосферный воздух, связанного с дополнительными выбросами загрязняющих веществ в атмосферу.</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Для повышения качества ремонтных работ железнодорожного состава, проектом предусмотрено строительство навесов над железнодорожными путями и установка трех постов сварки-резки. Устанавливаемое оборудование является источником выделения загрязняющих веществ. Загрязняющие вещества выбрасываются в атмосферу без очистки</w:t>
      </w:r>
      <w:r w:rsidRPr="00880F6C">
        <w:rPr>
          <w:rFonts w:ascii="Times New Roman" w:hAnsi="Times New Roman"/>
          <w:i/>
          <w:sz w:val="24"/>
          <w:szCs w:val="24"/>
        </w:rPr>
        <w:t>.</w:t>
      </w:r>
      <w:r w:rsidRPr="00880F6C">
        <w:rPr>
          <w:rFonts w:ascii="Times New Roman" w:hAnsi="Times New Roman"/>
          <w:sz w:val="24"/>
          <w:szCs w:val="24"/>
        </w:rPr>
        <w:t xml:space="preserve"> </w:t>
      </w:r>
    </w:p>
    <w:p w:rsidR="001304D9" w:rsidRPr="00880F6C" w:rsidRDefault="001304D9" w:rsidP="001304D9">
      <w:pPr>
        <w:suppressAutoHyphens/>
        <w:spacing w:after="0" w:line="240" w:lineRule="auto"/>
        <w:ind w:firstLine="709"/>
        <w:jc w:val="both"/>
        <w:rPr>
          <w:rFonts w:ascii="Times New Roman" w:hAnsi="Times New Roman"/>
          <w:sz w:val="24"/>
          <w:szCs w:val="24"/>
          <w:lang w:eastAsia="ru-RU"/>
        </w:rPr>
      </w:pPr>
      <w:r w:rsidRPr="00880F6C">
        <w:rPr>
          <w:rFonts w:ascii="Times New Roman" w:hAnsi="Times New Roman"/>
          <w:sz w:val="24"/>
          <w:szCs w:val="24"/>
        </w:rPr>
        <w:lastRenderedPageBreak/>
        <w:t xml:space="preserve">Существующий суммарный </w:t>
      </w:r>
      <w:proofErr w:type="spellStart"/>
      <w:r w:rsidRPr="00880F6C">
        <w:rPr>
          <w:rFonts w:ascii="Times New Roman" w:hAnsi="Times New Roman"/>
          <w:sz w:val="24"/>
          <w:szCs w:val="24"/>
        </w:rPr>
        <w:t>валовый</w:t>
      </w:r>
      <w:proofErr w:type="spellEnd"/>
      <w:r w:rsidRPr="00880F6C">
        <w:rPr>
          <w:rFonts w:ascii="Times New Roman" w:hAnsi="Times New Roman"/>
          <w:sz w:val="24"/>
          <w:szCs w:val="24"/>
        </w:rPr>
        <w:t xml:space="preserve"> выброс загрязняющих веществ для вспомогательного производства Управления железнодорожных перевозок (УЖДП) составляет</w:t>
      </w:r>
      <w:proofErr w:type="gramStart"/>
      <w:r w:rsidRPr="00880F6C">
        <w:rPr>
          <w:rFonts w:ascii="Times New Roman" w:hAnsi="Times New Roman"/>
          <w:sz w:val="24"/>
          <w:szCs w:val="24"/>
        </w:rPr>
        <w:t xml:space="preserve"> В</w:t>
      </w:r>
      <w:proofErr w:type="gramEnd"/>
      <w:r w:rsidRPr="00880F6C">
        <w:rPr>
          <w:rFonts w:ascii="Times New Roman" w:hAnsi="Times New Roman"/>
          <w:sz w:val="24"/>
          <w:szCs w:val="24"/>
        </w:rPr>
        <w:t xml:space="preserve"> = 0,470091т/год. После реализации проектных решений </w:t>
      </w:r>
      <w:proofErr w:type="spellStart"/>
      <w:r w:rsidRPr="00880F6C">
        <w:rPr>
          <w:rFonts w:ascii="Times New Roman" w:hAnsi="Times New Roman"/>
          <w:sz w:val="24"/>
          <w:szCs w:val="24"/>
        </w:rPr>
        <w:t>валовый</w:t>
      </w:r>
      <w:proofErr w:type="spellEnd"/>
      <w:r w:rsidRPr="00880F6C">
        <w:rPr>
          <w:rFonts w:ascii="Times New Roman" w:hAnsi="Times New Roman"/>
          <w:sz w:val="24"/>
          <w:szCs w:val="24"/>
        </w:rPr>
        <w:t xml:space="preserve"> выброс загрязняющих веществ  по вспомогательному производству УЖДП  увеличится на 0,0312 т/год и составит 0,501291 т/год. Тем не менее, а</w:t>
      </w:r>
      <w:r w:rsidRPr="00880F6C">
        <w:rPr>
          <w:rFonts w:ascii="Times New Roman" w:hAnsi="Times New Roman"/>
          <w:sz w:val="24"/>
          <w:szCs w:val="24"/>
          <w:lang w:eastAsia="ru-RU"/>
        </w:rPr>
        <w:t>нализ расчета рассеивания показал, что после ввода в эксплуатацию проектируемого объекта, максимальные приземные концентрации загрязняющих веществ, создаваемые выбросами проектируемого объекта, с учетом существующих,  не превышают предельно-допустимые концентрации. Границы зоны значительного воздействия не выходят за пределы расчетной СЗЗ.</w:t>
      </w:r>
    </w:p>
    <w:p w:rsidR="001304D9" w:rsidRPr="00880F6C" w:rsidRDefault="001304D9" w:rsidP="001304D9">
      <w:pPr>
        <w:suppressAutoHyphens/>
        <w:spacing w:after="0" w:line="240" w:lineRule="auto"/>
        <w:ind w:firstLine="709"/>
        <w:jc w:val="both"/>
        <w:rPr>
          <w:rFonts w:ascii="Times New Roman" w:hAnsi="Times New Roman"/>
          <w:sz w:val="24"/>
          <w:szCs w:val="24"/>
          <w:lang w:eastAsia="ru-RU"/>
        </w:rPr>
      </w:pPr>
      <w:r w:rsidRPr="00880F6C">
        <w:rPr>
          <w:rFonts w:ascii="Times New Roman" w:hAnsi="Times New Roman"/>
          <w:sz w:val="24"/>
          <w:szCs w:val="24"/>
          <w:lang w:eastAsia="ru-RU"/>
        </w:rPr>
        <w:t>Таким образом, реализация проектных решений по объекту «</w:t>
      </w:r>
      <w:r w:rsidRPr="00880F6C">
        <w:rPr>
          <w:rFonts w:ascii="Times New Roman" w:hAnsi="Times New Roman"/>
          <w:sz w:val="24"/>
          <w:szCs w:val="24"/>
        </w:rPr>
        <w:t>2РУ. УЖДП. Навес для ремонта железнодорожных вагонов</w:t>
      </w:r>
      <w:r w:rsidRPr="00880F6C">
        <w:rPr>
          <w:rFonts w:ascii="Times New Roman" w:hAnsi="Times New Roman"/>
          <w:sz w:val="24"/>
          <w:szCs w:val="24"/>
          <w:lang w:eastAsia="ru-RU"/>
        </w:rPr>
        <w:t>» не будет оказывать значительного неблагоприятного воздействия на атмосферный воздух.</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Контроль состояния основных компонентов окружающей среды следует проводить в рамках существующей программы производственного контроля 2РУ ОАО «</w:t>
      </w:r>
      <w:proofErr w:type="spellStart"/>
      <w:r w:rsidRPr="00880F6C">
        <w:rPr>
          <w:rFonts w:ascii="Times New Roman" w:hAnsi="Times New Roman"/>
          <w:sz w:val="24"/>
          <w:szCs w:val="24"/>
        </w:rPr>
        <w:t>Беларуськалий</w:t>
      </w:r>
      <w:proofErr w:type="spellEnd"/>
      <w:r w:rsidRPr="00880F6C">
        <w:rPr>
          <w:rFonts w:ascii="Times New Roman" w:hAnsi="Times New Roman"/>
          <w:sz w:val="24"/>
          <w:szCs w:val="24"/>
        </w:rPr>
        <w:t>». Обращение с отходами определяется строительным проектом и включает: раздельный сбор образующихся строительных отходов, временное складирование до транспортной единицы в границах строительной площадки и вывоз на объекты по использованию отходов.</w:t>
      </w:r>
    </w:p>
    <w:p w:rsidR="001304D9" w:rsidRPr="00880F6C" w:rsidRDefault="001304D9" w:rsidP="001304D9">
      <w:pPr>
        <w:suppressAutoHyphens/>
        <w:spacing w:after="0" w:line="240" w:lineRule="auto"/>
        <w:ind w:firstLine="709"/>
        <w:jc w:val="both"/>
        <w:rPr>
          <w:rFonts w:ascii="Times New Roman" w:hAnsi="Times New Roman"/>
          <w:sz w:val="24"/>
          <w:szCs w:val="24"/>
        </w:rPr>
      </w:pPr>
      <w:r w:rsidRPr="00880F6C">
        <w:rPr>
          <w:rFonts w:ascii="Times New Roman" w:hAnsi="Times New Roman"/>
          <w:sz w:val="24"/>
          <w:szCs w:val="24"/>
        </w:rPr>
        <w:t>Риск возникновения на предприятии аварийных ситуаций с учетом реализации проектных решений оценивается как минимальный при условии неукоснительного и строгого соблюдения в процессе производства работ правил промышленной безопасности.</w:t>
      </w:r>
    </w:p>
    <w:p w:rsidR="001304D9" w:rsidRDefault="001304D9" w:rsidP="001304D9">
      <w:pPr>
        <w:suppressAutoHyphens/>
        <w:spacing w:after="0" w:line="240" w:lineRule="auto"/>
        <w:ind w:firstLine="709"/>
        <w:jc w:val="both"/>
      </w:pPr>
      <w:r w:rsidRPr="00880F6C">
        <w:rPr>
          <w:rFonts w:ascii="Times New Roman" w:hAnsi="Times New Roman"/>
          <w:sz w:val="24"/>
          <w:szCs w:val="24"/>
        </w:rPr>
        <w:t>На основании вышеизложенного можно сделать вывод, что осуществление запланированной деятельности не окажет значительного воздействия на окружающую среду. Реализация планируемой деятельности при соблюдении природоохранных мероприятий позволит минимизировать возможное негативное воздействие на основные компоненты окружающей среды.</w:t>
      </w:r>
    </w:p>
    <w:p w:rsidR="006D0A7C" w:rsidRPr="006D0A7C" w:rsidRDefault="006D0A7C" w:rsidP="00844D58">
      <w:pPr>
        <w:spacing w:after="0" w:line="240" w:lineRule="auto"/>
        <w:rPr>
          <w:lang w:eastAsia="ru-RU"/>
        </w:rPr>
      </w:pPr>
    </w:p>
    <w:p w:rsidR="00460EFF" w:rsidRDefault="00460EFF" w:rsidP="00844D58">
      <w:pPr>
        <w:spacing w:after="0" w:line="240" w:lineRule="auto"/>
        <w:rPr>
          <w:rFonts w:ascii="Times New Roman" w:eastAsia="Calibri" w:hAnsi="Times New Roman"/>
          <w:b/>
          <w:bCs/>
          <w:kern w:val="32"/>
          <w:sz w:val="32"/>
          <w:szCs w:val="32"/>
          <w:lang w:eastAsia="ru-RU"/>
        </w:rPr>
      </w:pPr>
      <w:r>
        <w:rPr>
          <w:rFonts w:ascii="Times New Roman" w:hAnsi="Times New Roman"/>
        </w:rPr>
        <w:br w:type="page"/>
      </w:r>
    </w:p>
    <w:p w:rsidR="007A13A4" w:rsidRPr="00E95639" w:rsidRDefault="007A13A4" w:rsidP="00844D58">
      <w:pPr>
        <w:pStyle w:val="1"/>
        <w:spacing w:before="0" w:after="360"/>
        <w:jc w:val="both"/>
        <w:rPr>
          <w:rFonts w:ascii="Times New Roman" w:hAnsi="Times New Roman" w:cs="Times New Roman"/>
          <w:sz w:val="28"/>
          <w:szCs w:val="28"/>
        </w:rPr>
      </w:pPr>
      <w:bookmarkStart w:id="29" w:name="_Toc55226868"/>
      <w:bookmarkStart w:id="30" w:name="_Toc69737323"/>
      <w:r w:rsidRPr="00E95639">
        <w:rPr>
          <w:rFonts w:ascii="Times New Roman" w:hAnsi="Times New Roman" w:cs="Times New Roman"/>
          <w:sz w:val="28"/>
          <w:szCs w:val="28"/>
        </w:rPr>
        <w:lastRenderedPageBreak/>
        <w:t xml:space="preserve">1 Сведения о </w:t>
      </w:r>
      <w:r w:rsidR="00577801" w:rsidRPr="00E95639">
        <w:rPr>
          <w:rFonts w:ascii="Times New Roman" w:hAnsi="Times New Roman" w:cs="Times New Roman"/>
          <w:sz w:val="28"/>
          <w:szCs w:val="28"/>
        </w:rPr>
        <w:t xml:space="preserve">заказчике, </w:t>
      </w:r>
      <w:r w:rsidRPr="00E95639">
        <w:rPr>
          <w:rFonts w:ascii="Times New Roman" w:hAnsi="Times New Roman" w:cs="Times New Roman"/>
          <w:sz w:val="28"/>
          <w:szCs w:val="28"/>
        </w:rPr>
        <w:t>планируемой деятельности, объекте и территории исследований</w:t>
      </w:r>
      <w:bookmarkEnd w:id="5"/>
      <w:bookmarkEnd w:id="29"/>
      <w:bookmarkEnd w:id="30"/>
    </w:p>
    <w:p w:rsidR="00577801" w:rsidRPr="008829E9" w:rsidRDefault="009E7C44" w:rsidP="00E95639">
      <w:pPr>
        <w:pStyle w:val="2"/>
        <w:spacing w:before="0" w:after="0"/>
        <w:ind w:left="709"/>
        <w:jc w:val="both"/>
        <w:rPr>
          <w:rFonts w:ascii="Times New Roman" w:hAnsi="Times New Roman" w:cs="Times New Roman"/>
          <w:i w:val="0"/>
        </w:rPr>
      </w:pPr>
      <w:bookmarkStart w:id="31" w:name="_Toc55226869"/>
      <w:bookmarkStart w:id="32" w:name="_Toc283484102"/>
      <w:bookmarkStart w:id="33" w:name="_Toc69737324"/>
      <w:r w:rsidRPr="008829E9">
        <w:rPr>
          <w:rFonts w:ascii="Times New Roman" w:hAnsi="Times New Roman" w:cs="Times New Roman"/>
          <w:i w:val="0"/>
        </w:rPr>
        <w:t xml:space="preserve">1.1 </w:t>
      </w:r>
      <w:r w:rsidR="00577801" w:rsidRPr="008829E9">
        <w:rPr>
          <w:rFonts w:ascii="Times New Roman" w:hAnsi="Times New Roman" w:cs="Times New Roman"/>
          <w:i w:val="0"/>
          <w:color w:val="000000" w:themeColor="text1"/>
        </w:rPr>
        <w:t>Сведения о заказчике планируемой хозяйственной деятельности</w:t>
      </w:r>
      <w:bookmarkEnd w:id="31"/>
      <w:bookmarkEnd w:id="33"/>
    </w:p>
    <w:p w:rsidR="00D85847" w:rsidRDefault="00577801" w:rsidP="00E95639">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Заказчиком планируемой хозяйственной деятельности выступает ОАО «</w:t>
      </w:r>
      <w:proofErr w:type="spellStart"/>
      <w:r w:rsidRPr="008829E9">
        <w:rPr>
          <w:rFonts w:ascii="Times New Roman" w:hAnsi="Times New Roman"/>
          <w:sz w:val="28"/>
          <w:szCs w:val="28"/>
        </w:rPr>
        <w:t>Беларуськалий</w:t>
      </w:r>
      <w:proofErr w:type="spellEnd"/>
      <w:r w:rsidRPr="008829E9">
        <w:rPr>
          <w:rFonts w:ascii="Times New Roman" w:hAnsi="Times New Roman"/>
          <w:sz w:val="28"/>
          <w:szCs w:val="28"/>
        </w:rPr>
        <w:t xml:space="preserve">». Почтовый адрес: </w:t>
      </w:r>
      <w:r w:rsidR="00604CFB" w:rsidRPr="008829E9">
        <w:rPr>
          <w:rFonts w:ascii="Times New Roman" w:hAnsi="Times New Roman"/>
          <w:sz w:val="28"/>
          <w:szCs w:val="28"/>
        </w:rPr>
        <w:t xml:space="preserve">Республика Беларусь, 223710, </w:t>
      </w:r>
      <w:r w:rsidR="00DB0B38" w:rsidRPr="008829E9">
        <w:rPr>
          <w:rFonts w:ascii="Times New Roman" w:hAnsi="Times New Roman"/>
          <w:sz w:val="28"/>
          <w:szCs w:val="28"/>
        </w:rPr>
        <w:t>Минск</w:t>
      </w:r>
      <w:r w:rsidR="00DB0B38">
        <w:rPr>
          <w:rFonts w:ascii="Times New Roman" w:hAnsi="Times New Roman"/>
          <w:sz w:val="28"/>
          <w:szCs w:val="28"/>
        </w:rPr>
        <w:t>ая</w:t>
      </w:r>
      <w:r w:rsidR="00DB0B38" w:rsidRPr="008829E9">
        <w:rPr>
          <w:rFonts w:ascii="Times New Roman" w:hAnsi="Times New Roman"/>
          <w:sz w:val="28"/>
          <w:szCs w:val="28"/>
        </w:rPr>
        <w:t xml:space="preserve"> област</w:t>
      </w:r>
      <w:r w:rsidR="00DB0B38">
        <w:rPr>
          <w:rFonts w:ascii="Times New Roman" w:hAnsi="Times New Roman"/>
          <w:sz w:val="28"/>
          <w:szCs w:val="28"/>
        </w:rPr>
        <w:t xml:space="preserve">ь, </w:t>
      </w:r>
      <w:r w:rsidR="00DB0B38" w:rsidRPr="008829E9">
        <w:rPr>
          <w:rFonts w:ascii="Times New Roman" w:hAnsi="Times New Roman"/>
          <w:sz w:val="28"/>
          <w:szCs w:val="28"/>
        </w:rPr>
        <w:t xml:space="preserve"> </w:t>
      </w:r>
      <w:proofErr w:type="gramStart"/>
      <w:r w:rsidR="00604CFB" w:rsidRPr="008829E9">
        <w:rPr>
          <w:rFonts w:ascii="Times New Roman" w:hAnsi="Times New Roman"/>
          <w:sz w:val="28"/>
          <w:szCs w:val="28"/>
        </w:rPr>
        <w:t>г</w:t>
      </w:r>
      <w:proofErr w:type="gramEnd"/>
      <w:r w:rsidR="00604CFB" w:rsidRPr="008829E9">
        <w:rPr>
          <w:rFonts w:ascii="Times New Roman" w:hAnsi="Times New Roman"/>
          <w:sz w:val="28"/>
          <w:szCs w:val="28"/>
        </w:rPr>
        <w:t>. Солигорск, ул. Коржа 5</w:t>
      </w:r>
      <w:r w:rsidRPr="008829E9">
        <w:rPr>
          <w:rFonts w:ascii="Times New Roman" w:hAnsi="Times New Roman"/>
          <w:sz w:val="28"/>
          <w:szCs w:val="28"/>
        </w:rPr>
        <w:t xml:space="preserve">, </w:t>
      </w:r>
      <w:r w:rsidR="00CB2FB1" w:rsidRPr="008829E9">
        <w:rPr>
          <w:rFonts w:ascii="Times New Roman" w:hAnsi="Times New Roman"/>
          <w:sz w:val="28"/>
          <w:szCs w:val="28"/>
        </w:rPr>
        <w:t xml:space="preserve">тел.: +375 (174) 29 86 08, факс: +375 (174) 23 71 65, </w:t>
      </w:r>
      <w:proofErr w:type="spellStart"/>
      <w:r w:rsidR="00CB2FB1" w:rsidRPr="008829E9">
        <w:rPr>
          <w:rFonts w:ascii="Times New Roman" w:hAnsi="Times New Roman"/>
          <w:sz w:val="28"/>
          <w:szCs w:val="28"/>
        </w:rPr>
        <w:t>belaruskali.office@kali.by</w:t>
      </w:r>
      <w:proofErr w:type="spellEnd"/>
      <w:r w:rsidRPr="008829E9">
        <w:rPr>
          <w:rFonts w:ascii="Times New Roman" w:hAnsi="Times New Roman"/>
          <w:sz w:val="28"/>
          <w:szCs w:val="28"/>
        </w:rPr>
        <w:t xml:space="preserve">. </w:t>
      </w:r>
    </w:p>
    <w:p w:rsidR="00577801" w:rsidRPr="008829E9" w:rsidRDefault="00577801" w:rsidP="00844D58">
      <w:pPr>
        <w:suppressAutoHyphens/>
        <w:spacing w:line="240" w:lineRule="auto"/>
        <w:ind w:firstLine="709"/>
        <w:jc w:val="both"/>
        <w:rPr>
          <w:rFonts w:ascii="Times New Roman" w:hAnsi="Times New Roman"/>
          <w:b/>
          <w:sz w:val="28"/>
          <w:szCs w:val="28"/>
        </w:rPr>
      </w:pPr>
      <w:r w:rsidRPr="008829E9">
        <w:rPr>
          <w:rFonts w:ascii="Times New Roman" w:hAnsi="Times New Roman"/>
          <w:sz w:val="28"/>
          <w:szCs w:val="28"/>
        </w:rPr>
        <w:t>Проектная организация –</w:t>
      </w:r>
      <w:r w:rsidR="00764B6B">
        <w:rPr>
          <w:rFonts w:ascii="Times New Roman" w:hAnsi="Times New Roman"/>
          <w:sz w:val="28"/>
          <w:szCs w:val="28"/>
        </w:rPr>
        <w:t xml:space="preserve"> </w:t>
      </w:r>
      <w:r w:rsidRPr="008829E9">
        <w:rPr>
          <w:rFonts w:ascii="Times New Roman" w:hAnsi="Times New Roman"/>
          <w:sz w:val="28"/>
          <w:szCs w:val="28"/>
        </w:rPr>
        <w:t>УП «</w:t>
      </w:r>
      <w:proofErr w:type="spellStart"/>
      <w:r w:rsidRPr="008829E9">
        <w:rPr>
          <w:rFonts w:ascii="Times New Roman" w:hAnsi="Times New Roman"/>
          <w:sz w:val="28"/>
          <w:szCs w:val="28"/>
        </w:rPr>
        <w:t>Калийпроект</w:t>
      </w:r>
      <w:proofErr w:type="spellEnd"/>
      <w:r w:rsidRPr="008829E9">
        <w:rPr>
          <w:rFonts w:ascii="Times New Roman" w:hAnsi="Times New Roman"/>
          <w:sz w:val="28"/>
          <w:szCs w:val="28"/>
        </w:rPr>
        <w:t xml:space="preserve">». Почтовый адрес: 223710, </w:t>
      </w:r>
      <w:proofErr w:type="gramStart"/>
      <w:r w:rsidRPr="008829E9">
        <w:rPr>
          <w:rFonts w:ascii="Times New Roman" w:hAnsi="Times New Roman"/>
          <w:sz w:val="28"/>
          <w:szCs w:val="28"/>
        </w:rPr>
        <w:t>Минская</w:t>
      </w:r>
      <w:proofErr w:type="gramEnd"/>
      <w:r w:rsidRPr="008829E9">
        <w:rPr>
          <w:rFonts w:ascii="Times New Roman" w:hAnsi="Times New Roman"/>
          <w:sz w:val="28"/>
          <w:szCs w:val="28"/>
        </w:rPr>
        <w:t xml:space="preserve"> обл., г. Солигорск, ул. Коржа,</w:t>
      </w:r>
      <w:r w:rsidR="00420983" w:rsidRPr="008829E9">
        <w:rPr>
          <w:rFonts w:ascii="Times New Roman" w:hAnsi="Times New Roman"/>
          <w:sz w:val="28"/>
          <w:szCs w:val="28"/>
        </w:rPr>
        <w:t xml:space="preserve"> 5, </w:t>
      </w:r>
      <w:proofErr w:type="spellStart"/>
      <w:r w:rsidR="00420983" w:rsidRPr="008829E9">
        <w:rPr>
          <w:rFonts w:ascii="Times New Roman" w:hAnsi="Times New Roman"/>
          <w:sz w:val="28"/>
          <w:szCs w:val="28"/>
        </w:rPr>
        <w:t>к</w:t>
      </w:r>
      <w:r w:rsidRPr="008829E9">
        <w:rPr>
          <w:rFonts w:ascii="Times New Roman" w:hAnsi="Times New Roman"/>
          <w:sz w:val="28"/>
          <w:szCs w:val="28"/>
        </w:rPr>
        <w:t>аб</w:t>
      </w:r>
      <w:proofErr w:type="spellEnd"/>
      <w:r w:rsidRPr="008829E9">
        <w:rPr>
          <w:rFonts w:ascii="Times New Roman" w:hAnsi="Times New Roman"/>
          <w:sz w:val="28"/>
          <w:szCs w:val="28"/>
        </w:rPr>
        <w:t>. 413, тел</w:t>
      </w:r>
      <w:r w:rsidR="00420983" w:rsidRPr="008829E9">
        <w:rPr>
          <w:rFonts w:ascii="Times New Roman" w:hAnsi="Times New Roman"/>
          <w:sz w:val="28"/>
          <w:szCs w:val="28"/>
        </w:rPr>
        <w:t>/ф</w:t>
      </w:r>
      <w:r w:rsidRPr="008829E9">
        <w:rPr>
          <w:rFonts w:ascii="Times New Roman" w:hAnsi="Times New Roman"/>
          <w:sz w:val="28"/>
          <w:szCs w:val="28"/>
        </w:rPr>
        <w:t xml:space="preserve">. </w:t>
      </w:r>
      <w:r w:rsidR="00420983" w:rsidRPr="008829E9">
        <w:rPr>
          <w:rFonts w:ascii="Times New Roman" w:hAnsi="Times New Roman"/>
          <w:sz w:val="28"/>
          <w:szCs w:val="28"/>
        </w:rPr>
        <w:t>8</w:t>
      </w:r>
      <w:r w:rsidRPr="008829E9">
        <w:rPr>
          <w:rFonts w:ascii="Times New Roman" w:hAnsi="Times New Roman"/>
          <w:sz w:val="28"/>
          <w:szCs w:val="28"/>
        </w:rPr>
        <w:t>(017</w:t>
      </w:r>
      <w:r w:rsidR="00420983" w:rsidRPr="008829E9">
        <w:rPr>
          <w:rFonts w:ascii="Times New Roman" w:hAnsi="Times New Roman"/>
          <w:sz w:val="28"/>
          <w:szCs w:val="28"/>
        </w:rPr>
        <w:t>)4237703</w:t>
      </w:r>
      <w:r w:rsidRPr="008829E9">
        <w:rPr>
          <w:rFonts w:ascii="Times New Roman" w:hAnsi="Times New Roman"/>
          <w:sz w:val="28"/>
          <w:szCs w:val="28"/>
        </w:rPr>
        <w:t>.</w:t>
      </w:r>
    </w:p>
    <w:p w:rsidR="009E7C44" w:rsidRPr="008829E9" w:rsidRDefault="00FC23B6" w:rsidP="00E95639">
      <w:pPr>
        <w:pStyle w:val="2"/>
        <w:spacing w:before="0" w:after="0"/>
        <w:ind w:left="142" w:firstLine="567"/>
        <w:jc w:val="both"/>
        <w:rPr>
          <w:rFonts w:ascii="Times New Roman" w:hAnsi="Times New Roman" w:cs="Times New Roman"/>
          <w:i w:val="0"/>
        </w:rPr>
      </w:pPr>
      <w:bookmarkStart w:id="34" w:name="_Toc55226870"/>
      <w:bookmarkStart w:id="35" w:name="_Toc69737325"/>
      <w:r w:rsidRPr="008829E9">
        <w:rPr>
          <w:rFonts w:ascii="Times New Roman" w:hAnsi="Times New Roman" w:cs="Times New Roman"/>
          <w:i w:val="0"/>
        </w:rPr>
        <w:t>1.</w:t>
      </w:r>
      <w:r w:rsidR="0071465A">
        <w:rPr>
          <w:rFonts w:ascii="Times New Roman" w:hAnsi="Times New Roman" w:cs="Times New Roman"/>
          <w:i w:val="0"/>
        </w:rPr>
        <w:t>2</w:t>
      </w:r>
      <w:r w:rsidRPr="008829E9">
        <w:rPr>
          <w:rFonts w:ascii="Times New Roman" w:hAnsi="Times New Roman" w:cs="Times New Roman"/>
          <w:i w:val="0"/>
        </w:rPr>
        <w:t xml:space="preserve"> </w:t>
      </w:r>
      <w:r w:rsidR="009E7C44" w:rsidRPr="008829E9">
        <w:rPr>
          <w:rFonts w:ascii="Times New Roman" w:hAnsi="Times New Roman" w:cs="Times New Roman"/>
          <w:i w:val="0"/>
        </w:rPr>
        <w:t xml:space="preserve">Общая характеристика территории </w:t>
      </w:r>
      <w:r w:rsidR="00510165" w:rsidRPr="008829E9">
        <w:rPr>
          <w:rFonts w:ascii="Times New Roman" w:hAnsi="Times New Roman" w:cs="Times New Roman"/>
          <w:i w:val="0"/>
        </w:rPr>
        <w:t xml:space="preserve">возведения </w:t>
      </w:r>
      <w:r w:rsidR="00B80EFC" w:rsidRPr="008829E9">
        <w:rPr>
          <w:rFonts w:ascii="Times New Roman" w:hAnsi="Times New Roman" w:cs="Times New Roman"/>
          <w:i w:val="0"/>
        </w:rPr>
        <w:t>объекта</w:t>
      </w:r>
      <w:bookmarkEnd w:id="34"/>
      <w:bookmarkEnd w:id="35"/>
    </w:p>
    <w:p w:rsidR="00EB3C58" w:rsidRPr="00EB3C58" w:rsidRDefault="00764B6B" w:rsidP="00E95639">
      <w:pPr>
        <w:suppressAutoHyphens/>
        <w:spacing w:after="0" w:line="240" w:lineRule="auto"/>
        <w:ind w:firstLine="709"/>
        <w:jc w:val="both"/>
        <w:rPr>
          <w:rFonts w:ascii="Times New Roman" w:hAnsi="Times New Roman"/>
          <w:sz w:val="28"/>
        </w:rPr>
      </w:pPr>
      <w:r w:rsidRPr="008829E9">
        <w:rPr>
          <w:rFonts w:ascii="Times New Roman" w:hAnsi="Times New Roman"/>
          <w:sz w:val="28"/>
          <w:szCs w:val="28"/>
        </w:rPr>
        <w:t xml:space="preserve">Объект планируемой хозяйственной деятельности </w:t>
      </w:r>
      <w:r w:rsidRPr="00764B6B">
        <w:rPr>
          <w:rFonts w:ascii="Times New Roman" w:hAnsi="Times New Roman"/>
          <w:bCs/>
          <w:sz w:val="28"/>
          <w:szCs w:val="28"/>
        </w:rPr>
        <w:t>площадью 1,26</w:t>
      </w:r>
      <w:r>
        <w:rPr>
          <w:rFonts w:ascii="Times New Roman" w:hAnsi="Times New Roman"/>
          <w:bCs/>
          <w:sz w:val="28"/>
          <w:szCs w:val="28"/>
        </w:rPr>
        <w:t xml:space="preserve"> </w:t>
      </w:r>
      <w:r w:rsidRPr="00764B6B">
        <w:rPr>
          <w:rFonts w:ascii="Times New Roman" w:hAnsi="Times New Roman"/>
          <w:bCs/>
          <w:sz w:val="28"/>
          <w:szCs w:val="28"/>
        </w:rPr>
        <w:t xml:space="preserve">га находится на территории </w:t>
      </w:r>
      <w:proofErr w:type="spellStart"/>
      <w:r w:rsidRPr="00764B6B">
        <w:rPr>
          <w:rFonts w:ascii="Times New Roman" w:hAnsi="Times New Roman"/>
          <w:bCs/>
          <w:sz w:val="28"/>
          <w:szCs w:val="28"/>
        </w:rPr>
        <w:t>промплощадки</w:t>
      </w:r>
      <w:proofErr w:type="spellEnd"/>
      <w:r w:rsidRPr="00764B6B">
        <w:rPr>
          <w:rFonts w:ascii="Times New Roman" w:hAnsi="Times New Roman"/>
          <w:bCs/>
          <w:sz w:val="28"/>
          <w:szCs w:val="28"/>
        </w:rPr>
        <w:t xml:space="preserve"> 2РУ ОАО «</w:t>
      </w:r>
      <w:proofErr w:type="spellStart"/>
      <w:r w:rsidRPr="00764B6B">
        <w:rPr>
          <w:rFonts w:ascii="Times New Roman" w:hAnsi="Times New Roman"/>
          <w:bCs/>
          <w:sz w:val="28"/>
          <w:szCs w:val="28"/>
        </w:rPr>
        <w:t>Беларуськ</w:t>
      </w:r>
      <w:r>
        <w:rPr>
          <w:rFonts w:ascii="Times New Roman" w:hAnsi="Times New Roman"/>
          <w:bCs/>
          <w:sz w:val="28"/>
          <w:szCs w:val="28"/>
        </w:rPr>
        <w:t>алий</w:t>
      </w:r>
      <w:proofErr w:type="spellEnd"/>
      <w:r>
        <w:rPr>
          <w:rFonts w:ascii="Times New Roman" w:hAnsi="Times New Roman"/>
          <w:bCs/>
          <w:sz w:val="28"/>
          <w:szCs w:val="28"/>
        </w:rPr>
        <w:t>» в северо-восточной части</w:t>
      </w:r>
      <w:r w:rsidR="00E95639">
        <w:rPr>
          <w:rFonts w:ascii="Times New Roman" w:hAnsi="Times New Roman"/>
          <w:sz w:val="28"/>
          <w:szCs w:val="28"/>
        </w:rPr>
        <w:t xml:space="preserve">. </w:t>
      </w:r>
      <w:r w:rsidR="00EB3C58" w:rsidRPr="00EB3C58">
        <w:rPr>
          <w:rFonts w:ascii="Times New Roman" w:hAnsi="Times New Roman"/>
          <w:sz w:val="28"/>
        </w:rPr>
        <w:t xml:space="preserve">Промышленная площадка второго рудоуправления (РУ) расположена в </w:t>
      </w:r>
      <w:proofErr w:type="spellStart"/>
      <w:r w:rsidR="00EB3C58" w:rsidRPr="00EB3C58">
        <w:rPr>
          <w:rFonts w:ascii="Times New Roman" w:hAnsi="Times New Roman"/>
          <w:sz w:val="28"/>
        </w:rPr>
        <w:t>промзоне</w:t>
      </w:r>
      <w:proofErr w:type="spellEnd"/>
      <w:r w:rsidR="00EB3C58" w:rsidRPr="00EB3C58">
        <w:rPr>
          <w:rFonts w:ascii="Times New Roman" w:hAnsi="Times New Roman"/>
          <w:sz w:val="28"/>
        </w:rPr>
        <w:t xml:space="preserve"> в северном направлении от </w:t>
      </w:r>
      <w:proofErr w:type="gramStart"/>
      <w:r w:rsidR="00EB3C58" w:rsidRPr="00EB3C58">
        <w:rPr>
          <w:rFonts w:ascii="Times New Roman" w:hAnsi="Times New Roman"/>
          <w:sz w:val="28"/>
        </w:rPr>
        <w:t>г</w:t>
      </w:r>
      <w:proofErr w:type="gramEnd"/>
      <w:r w:rsidR="00EB3C58" w:rsidRPr="00EB3C58">
        <w:rPr>
          <w:rFonts w:ascii="Times New Roman" w:hAnsi="Times New Roman"/>
          <w:sz w:val="28"/>
        </w:rPr>
        <w:t>. Солигорск Минской области на подрабатываемой территории (рис. 1.</w:t>
      </w:r>
      <w:r w:rsidR="00E95639">
        <w:rPr>
          <w:rFonts w:ascii="Times New Roman" w:hAnsi="Times New Roman"/>
          <w:sz w:val="28"/>
        </w:rPr>
        <w:t>1</w:t>
      </w:r>
      <w:r w:rsidR="00EB3C58" w:rsidRPr="00EB3C58">
        <w:rPr>
          <w:rFonts w:ascii="Times New Roman" w:hAnsi="Times New Roman"/>
          <w:sz w:val="28"/>
        </w:rPr>
        <w:t>).</w:t>
      </w:r>
    </w:p>
    <w:p w:rsidR="008C72A5" w:rsidRDefault="00E94D6C" w:rsidP="00844D58">
      <w:pPr>
        <w:spacing w:before="120"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4008016" cy="5105400"/>
            <wp:effectExtent l="19050" t="0" r="0" b="0"/>
            <wp:docPr id="6" name="Рисунок 5" descr="обзо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зорка.jpg"/>
                    <pic:cNvPicPr/>
                  </pic:nvPicPr>
                  <pic:blipFill>
                    <a:blip r:embed="rId10" cstate="print"/>
                    <a:stretch>
                      <a:fillRect/>
                    </a:stretch>
                  </pic:blipFill>
                  <pic:spPr>
                    <a:xfrm>
                      <a:off x="0" y="0"/>
                      <a:ext cx="4015206" cy="5114559"/>
                    </a:xfrm>
                    <a:prstGeom prst="rect">
                      <a:avLst/>
                    </a:prstGeom>
                  </pic:spPr>
                </pic:pic>
              </a:graphicData>
            </a:graphic>
          </wp:inline>
        </w:drawing>
      </w:r>
    </w:p>
    <w:p w:rsidR="00EB3C58" w:rsidRPr="008829E9" w:rsidRDefault="00E95639" w:rsidP="00844D58">
      <w:pPr>
        <w:spacing w:before="120" w:after="0" w:line="240" w:lineRule="auto"/>
        <w:ind w:firstLine="709"/>
        <w:jc w:val="center"/>
        <w:rPr>
          <w:rFonts w:ascii="Times New Roman" w:hAnsi="Times New Roman"/>
          <w:sz w:val="28"/>
          <w:szCs w:val="28"/>
        </w:rPr>
      </w:pPr>
      <w:r>
        <w:rPr>
          <w:rFonts w:ascii="Times New Roman" w:hAnsi="Times New Roman"/>
          <w:sz w:val="28"/>
          <w:szCs w:val="28"/>
        </w:rPr>
        <w:t>Рисунок 1.1</w:t>
      </w:r>
      <w:r w:rsidR="00EB3C58" w:rsidRPr="00E94D6C">
        <w:rPr>
          <w:rFonts w:ascii="Times New Roman" w:hAnsi="Times New Roman"/>
          <w:sz w:val="28"/>
          <w:szCs w:val="28"/>
        </w:rPr>
        <w:t xml:space="preserve"> – Обзорная карта района исследований</w:t>
      </w:r>
    </w:p>
    <w:p w:rsidR="00EB3C58" w:rsidRDefault="00EB3C58" w:rsidP="00844D58">
      <w:pPr>
        <w:suppressAutoHyphens/>
        <w:spacing w:after="0" w:line="240" w:lineRule="auto"/>
        <w:ind w:firstLine="709"/>
        <w:jc w:val="both"/>
        <w:rPr>
          <w:rFonts w:ascii="Times New Roman" w:hAnsi="Times New Roman"/>
          <w:sz w:val="28"/>
          <w:szCs w:val="28"/>
        </w:rPr>
      </w:pPr>
    </w:p>
    <w:p w:rsidR="00EB3C58" w:rsidRPr="00EB3C58" w:rsidRDefault="00EB3C58" w:rsidP="00844D58">
      <w:pPr>
        <w:suppressAutoHyphens/>
        <w:spacing w:after="0" w:line="240" w:lineRule="auto"/>
        <w:ind w:firstLine="709"/>
        <w:jc w:val="both"/>
        <w:rPr>
          <w:rFonts w:ascii="Times New Roman" w:hAnsi="Times New Roman"/>
          <w:sz w:val="28"/>
          <w:szCs w:val="28"/>
        </w:rPr>
      </w:pPr>
      <w:r w:rsidRPr="00EB3C58">
        <w:rPr>
          <w:rFonts w:ascii="Times New Roman" w:hAnsi="Times New Roman"/>
          <w:sz w:val="28"/>
          <w:szCs w:val="28"/>
        </w:rPr>
        <w:lastRenderedPageBreak/>
        <w:t>Территория производственной площадки 2РУ граничит</w:t>
      </w:r>
      <w:r w:rsidR="00844D58">
        <w:rPr>
          <w:rFonts w:ascii="Times New Roman" w:hAnsi="Times New Roman"/>
          <w:sz w:val="28"/>
          <w:szCs w:val="28"/>
        </w:rPr>
        <w:t xml:space="preserve"> </w:t>
      </w:r>
      <w:proofErr w:type="gramStart"/>
      <w:r w:rsidR="00844D58">
        <w:rPr>
          <w:rFonts w:ascii="Times New Roman" w:hAnsi="Times New Roman"/>
          <w:sz w:val="28"/>
          <w:szCs w:val="28"/>
        </w:rPr>
        <w:t>с</w:t>
      </w:r>
      <w:proofErr w:type="gramEnd"/>
      <w:r w:rsidRPr="00EB3C58">
        <w:rPr>
          <w:rFonts w:ascii="Times New Roman" w:hAnsi="Times New Roman"/>
          <w:sz w:val="28"/>
          <w:szCs w:val="28"/>
        </w:rPr>
        <w:t>:</w:t>
      </w:r>
    </w:p>
    <w:p w:rsidR="00EB3C58" w:rsidRPr="00F55655" w:rsidRDefault="00EB3C58" w:rsidP="00844D58">
      <w:pPr>
        <w:pStyle w:val="aff3"/>
        <w:numPr>
          <w:ilvl w:val="0"/>
          <w:numId w:val="9"/>
        </w:numPr>
        <w:suppressAutoHyphens/>
        <w:ind w:left="0" w:firstLine="709"/>
        <w:jc w:val="both"/>
        <w:rPr>
          <w:sz w:val="28"/>
          <w:szCs w:val="28"/>
        </w:rPr>
      </w:pPr>
      <w:r w:rsidRPr="00EB3C58">
        <w:rPr>
          <w:sz w:val="28"/>
          <w:szCs w:val="28"/>
        </w:rPr>
        <w:t xml:space="preserve"> </w:t>
      </w:r>
      <w:r w:rsidRPr="00F55655">
        <w:rPr>
          <w:sz w:val="28"/>
          <w:szCs w:val="28"/>
        </w:rPr>
        <w:t xml:space="preserve">севера – </w:t>
      </w:r>
      <w:r w:rsidR="00F55655" w:rsidRPr="00F55655">
        <w:rPr>
          <w:sz w:val="28"/>
          <w:szCs w:val="28"/>
        </w:rPr>
        <w:t>з</w:t>
      </w:r>
      <w:r w:rsidRPr="00F55655">
        <w:rPr>
          <w:sz w:val="28"/>
          <w:szCs w:val="28"/>
        </w:rPr>
        <w:t>аводом железобетонных конструкций и асфальтобетонным заводом;</w:t>
      </w:r>
    </w:p>
    <w:p w:rsidR="00EB3C58" w:rsidRPr="00EB3C58" w:rsidRDefault="00EB3C58" w:rsidP="00844D58">
      <w:pPr>
        <w:pStyle w:val="aff3"/>
        <w:numPr>
          <w:ilvl w:val="0"/>
          <w:numId w:val="9"/>
        </w:numPr>
        <w:suppressAutoHyphens/>
        <w:ind w:left="0" w:firstLine="709"/>
        <w:jc w:val="both"/>
        <w:rPr>
          <w:sz w:val="28"/>
          <w:szCs w:val="28"/>
        </w:rPr>
      </w:pPr>
      <w:r w:rsidRPr="00EB3C58">
        <w:rPr>
          <w:sz w:val="28"/>
          <w:szCs w:val="28"/>
        </w:rPr>
        <w:t>запада и северо-запада –</w:t>
      </w:r>
      <w:r w:rsidR="00F55655">
        <w:rPr>
          <w:sz w:val="28"/>
          <w:szCs w:val="28"/>
        </w:rPr>
        <w:t xml:space="preserve"> </w:t>
      </w:r>
      <w:r w:rsidR="00844D58">
        <w:rPr>
          <w:sz w:val="28"/>
          <w:szCs w:val="28"/>
        </w:rPr>
        <w:t>пахотными землями, (технические культуры)</w:t>
      </w:r>
      <w:r w:rsidRPr="00EB3C58">
        <w:rPr>
          <w:sz w:val="28"/>
          <w:szCs w:val="28"/>
        </w:rPr>
        <w:t>;</w:t>
      </w:r>
    </w:p>
    <w:p w:rsidR="00EB3C58" w:rsidRPr="00EB3C58" w:rsidRDefault="00EB3C58" w:rsidP="00844D58">
      <w:pPr>
        <w:pStyle w:val="aff3"/>
        <w:numPr>
          <w:ilvl w:val="0"/>
          <w:numId w:val="9"/>
        </w:numPr>
        <w:suppressAutoHyphens/>
        <w:ind w:left="0" w:firstLine="709"/>
        <w:jc w:val="both"/>
        <w:rPr>
          <w:sz w:val="28"/>
          <w:szCs w:val="28"/>
        </w:rPr>
      </w:pPr>
      <w:r w:rsidRPr="00EB3C58">
        <w:rPr>
          <w:sz w:val="28"/>
          <w:szCs w:val="28"/>
        </w:rPr>
        <w:t>запада –</w:t>
      </w:r>
      <w:r w:rsidR="00E94D6C">
        <w:rPr>
          <w:sz w:val="28"/>
          <w:szCs w:val="28"/>
        </w:rPr>
        <w:t xml:space="preserve"> </w:t>
      </w:r>
      <w:r w:rsidR="00844D58">
        <w:rPr>
          <w:sz w:val="28"/>
          <w:szCs w:val="28"/>
        </w:rPr>
        <w:t>непосредственно с трассой</w:t>
      </w:r>
      <w:r w:rsidRPr="00EB3C58">
        <w:rPr>
          <w:sz w:val="28"/>
          <w:szCs w:val="28"/>
        </w:rPr>
        <w:t xml:space="preserve"> Р-23</w:t>
      </w:r>
      <w:r w:rsidR="00844D58">
        <w:rPr>
          <w:sz w:val="28"/>
          <w:szCs w:val="28"/>
        </w:rPr>
        <w:t>,</w:t>
      </w:r>
      <w:r w:rsidRPr="00EB3C58">
        <w:rPr>
          <w:sz w:val="28"/>
          <w:szCs w:val="28"/>
        </w:rPr>
        <w:t xml:space="preserve"> за которой </w:t>
      </w:r>
      <w:r w:rsidR="00844D58">
        <w:rPr>
          <w:sz w:val="28"/>
          <w:szCs w:val="28"/>
        </w:rPr>
        <w:t>начинаются пахотные земли</w:t>
      </w:r>
      <w:r w:rsidRPr="00EB3C58">
        <w:rPr>
          <w:sz w:val="28"/>
          <w:szCs w:val="28"/>
        </w:rPr>
        <w:t xml:space="preserve"> </w:t>
      </w:r>
      <w:r w:rsidR="00844D58">
        <w:rPr>
          <w:sz w:val="28"/>
          <w:szCs w:val="28"/>
        </w:rPr>
        <w:t>(технические</w:t>
      </w:r>
      <w:r w:rsidRPr="00EB3C58">
        <w:rPr>
          <w:sz w:val="28"/>
          <w:szCs w:val="28"/>
        </w:rPr>
        <w:t xml:space="preserve"> культур</w:t>
      </w:r>
      <w:r w:rsidR="00844D58">
        <w:rPr>
          <w:sz w:val="28"/>
          <w:szCs w:val="28"/>
        </w:rPr>
        <w:t>ы)</w:t>
      </w:r>
      <w:r w:rsidRPr="00EB3C58">
        <w:rPr>
          <w:sz w:val="28"/>
          <w:szCs w:val="28"/>
        </w:rPr>
        <w:t>;</w:t>
      </w:r>
    </w:p>
    <w:p w:rsidR="00EB3C58" w:rsidRPr="00EB3C58" w:rsidRDefault="00EB3C58" w:rsidP="00844D58">
      <w:pPr>
        <w:pStyle w:val="aff3"/>
        <w:numPr>
          <w:ilvl w:val="0"/>
          <w:numId w:val="9"/>
        </w:numPr>
        <w:suppressAutoHyphens/>
        <w:ind w:left="0" w:firstLine="709"/>
        <w:jc w:val="both"/>
        <w:rPr>
          <w:sz w:val="28"/>
          <w:szCs w:val="28"/>
        </w:rPr>
      </w:pPr>
      <w:r w:rsidRPr="00EB3C58">
        <w:rPr>
          <w:sz w:val="28"/>
          <w:szCs w:val="28"/>
        </w:rPr>
        <w:t xml:space="preserve">юга –  </w:t>
      </w:r>
      <w:r w:rsidR="00844D58">
        <w:rPr>
          <w:sz w:val="28"/>
          <w:szCs w:val="28"/>
        </w:rPr>
        <w:t>жилой</w:t>
      </w:r>
      <w:r w:rsidRPr="00EB3C58">
        <w:rPr>
          <w:sz w:val="28"/>
          <w:szCs w:val="28"/>
        </w:rPr>
        <w:t xml:space="preserve"> зон</w:t>
      </w:r>
      <w:r w:rsidR="00494A67">
        <w:rPr>
          <w:sz w:val="28"/>
          <w:szCs w:val="28"/>
        </w:rPr>
        <w:t>ой</w:t>
      </w:r>
      <w:r w:rsidRPr="00EB3C58">
        <w:rPr>
          <w:sz w:val="28"/>
          <w:szCs w:val="28"/>
        </w:rPr>
        <w:t xml:space="preserve"> (приусадебные участки малоэтажных</w:t>
      </w:r>
      <w:r w:rsidR="00494A67">
        <w:rPr>
          <w:sz w:val="28"/>
          <w:szCs w:val="28"/>
        </w:rPr>
        <w:t xml:space="preserve"> </w:t>
      </w:r>
      <w:r w:rsidRPr="00EB3C58">
        <w:rPr>
          <w:sz w:val="28"/>
          <w:szCs w:val="28"/>
        </w:rPr>
        <w:t xml:space="preserve">домов д. </w:t>
      </w:r>
      <w:proofErr w:type="spellStart"/>
      <w:r w:rsidRPr="00EB3C58">
        <w:rPr>
          <w:sz w:val="28"/>
          <w:szCs w:val="28"/>
        </w:rPr>
        <w:t>Радково</w:t>
      </w:r>
      <w:proofErr w:type="spellEnd"/>
      <w:r w:rsidRPr="00EB3C58">
        <w:rPr>
          <w:sz w:val="28"/>
          <w:szCs w:val="28"/>
        </w:rPr>
        <w:t>), автодорога, пашня (технические культуры),</w:t>
      </w:r>
    </w:p>
    <w:p w:rsidR="00EB3C58" w:rsidRPr="00EB3C58" w:rsidRDefault="00EB3C58" w:rsidP="00844D58">
      <w:pPr>
        <w:pStyle w:val="aff3"/>
        <w:numPr>
          <w:ilvl w:val="0"/>
          <w:numId w:val="9"/>
        </w:numPr>
        <w:suppressAutoHyphens/>
        <w:ind w:left="0" w:firstLine="709"/>
        <w:jc w:val="both"/>
        <w:rPr>
          <w:sz w:val="28"/>
          <w:szCs w:val="28"/>
        </w:rPr>
      </w:pPr>
      <w:r w:rsidRPr="00EB3C58">
        <w:rPr>
          <w:sz w:val="28"/>
          <w:szCs w:val="28"/>
        </w:rPr>
        <w:t>юго-востока – территори</w:t>
      </w:r>
      <w:r w:rsidR="00494A67">
        <w:rPr>
          <w:sz w:val="28"/>
          <w:szCs w:val="28"/>
        </w:rPr>
        <w:t>ей</w:t>
      </w:r>
      <w:r w:rsidRPr="00EB3C58">
        <w:rPr>
          <w:sz w:val="28"/>
          <w:szCs w:val="28"/>
        </w:rPr>
        <w:t xml:space="preserve"> ОАО «ЛМЗ Универсал»;</w:t>
      </w:r>
    </w:p>
    <w:p w:rsidR="00EB3C58" w:rsidRPr="00EB3C58" w:rsidRDefault="00EB3C58" w:rsidP="00844D58">
      <w:pPr>
        <w:pStyle w:val="aff3"/>
        <w:numPr>
          <w:ilvl w:val="0"/>
          <w:numId w:val="9"/>
        </w:numPr>
        <w:suppressAutoHyphens/>
        <w:ind w:left="0" w:firstLine="709"/>
        <w:jc w:val="both"/>
        <w:rPr>
          <w:sz w:val="28"/>
          <w:szCs w:val="28"/>
        </w:rPr>
      </w:pPr>
      <w:r w:rsidRPr="00EB3C58">
        <w:rPr>
          <w:sz w:val="28"/>
          <w:szCs w:val="28"/>
        </w:rPr>
        <w:t>востока – пустыр</w:t>
      </w:r>
      <w:r w:rsidR="00494A67">
        <w:rPr>
          <w:sz w:val="28"/>
          <w:szCs w:val="28"/>
        </w:rPr>
        <w:t>ем</w:t>
      </w:r>
      <w:r w:rsidRPr="00EB3C58">
        <w:rPr>
          <w:sz w:val="28"/>
          <w:szCs w:val="28"/>
        </w:rPr>
        <w:t xml:space="preserve"> и площадк</w:t>
      </w:r>
      <w:r w:rsidR="00494A67">
        <w:rPr>
          <w:sz w:val="28"/>
          <w:szCs w:val="28"/>
        </w:rPr>
        <w:t>ой</w:t>
      </w:r>
      <w:r w:rsidRPr="00EB3C58">
        <w:rPr>
          <w:sz w:val="28"/>
          <w:szCs w:val="28"/>
        </w:rPr>
        <w:t xml:space="preserve"> отделения отвалов и хвостового хозяйства </w:t>
      </w:r>
      <w:r w:rsidR="00F75CFE">
        <w:rPr>
          <w:sz w:val="28"/>
          <w:szCs w:val="28"/>
        </w:rPr>
        <w:t xml:space="preserve"> 2РУ;</w:t>
      </w:r>
    </w:p>
    <w:p w:rsidR="00EB3C58" w:rsidRPr="00EB3C58" w:rsidRDefault="00EB3C58" w:rsidP="00844D58">
      <w:pPr>
        <w:pStyle w:val="aff3"/>
        <w:numPr>
          <w:ilvl w:val="0"/>
          <w:numId w:val="9"/>
        </w:numPr>
        <w:suppressAutoHyphens/>
        <w:ind w:left="0" w:firstLine="709"/>
        <w:jc w:val="both"/>
        <w:rPr>
          <w:sz w:val="28"/>
          <w:szCs w:val="28"/>
        </w:rPr>
      </w:pPr>
      <w:r w:rsidRPr="00EB3C58">
        <w:rPr>
          <w:sz w:val="28"/>
          <w:szCs w:val="28"/>
        </w:rPr>
        <w:t>северо-восточной стороны –</w:t>
      </w:r>
      <w:r w:rsidR="00494A67">
        <w:rPr>
          <w:sz w:val="28"/>
          <w:szCs w:val="28"/>
        </w:rPr>
        <w:t xml:space="preserve"> пахотными землями (технические культуры), жилой</w:t>
      </w:r>
      <w:r w:rsidRPr="00EB3C58">
        <w:rPr>
          <w:sz w:val="28"/>
          <w:szCs w:val="28"/>
        </w:rPr>
        <w:t xml:space="preserve"> зон</w:t>
      </w:r>
      <w:r w:rsidR="00494A67">
        <w:rPr>
          <w:sz w:val="28"/>
          <w:szCs w:val="28"/>
        </w:rPr>
        <w:t>ой</w:t>
      </w:r>
      <w:r w:rsidRPr="00EB3C58">
        <w:rPr>
          <w:sz w:val="28"/>
          <w:szCs w:val="28"/>
        </w:rPr>
        <w:t xml:space="preserve"> (приусадебные участки малоэтажных домов  д. </w:t>
      </w:r>
      <w:proofErr w:type="spellStart"/>
      <w:r w:rsidRPr="00EB3C58">
        <w:rPr>
          <w:sz w:val="28"/>
          <w:szCs w:val="28"/>
        </w:rPr>
        <w:t>Чеп</w:t>
      </w:r>
      <w:r w:rsidR="00844D58">
        <w:rPr>
          <w:sz w:val="28"/>
          <w:szCs w:val="28"/>
        </w:rPr>
        <w:t>е</w:t>
      </w:r>
      <w:r w:rsidRPr="00EB3C58">
        <w:rPr>
          <w:sz w:val="28"/>
          <w:szCs w:val="28"/>
        </w:rPr>
        <w:t>ли</w:t>
      </w:r>
      <w:proofErr w:type="spellEnd"/>
      <w:r w:rsidRPr="00EB3C58">
        <w:rPr>
          <w:sz w:val="28"/>
          <w:szCs w:val="28"/>
        </w:rPr>
        <w:t>).</w:t>
      </w:r>
    </w:p>
    <w:p w:rsidR="00EB3C58" w:rsidRDefault="00EB3C58" w:rsidP="00844D58">
      <w:pPr>
        <w:suppressAutoHyphens/>
        <w:spacing w:after="0" w:line="240" w:lineRule="auto"/>
        <w:ind w:firstLine="709"/>
        <w:jc w:val="both"/>
        <w:rPr>
          <w:rFonts w:ascii="Times New Roman" w:hAnsi="Times New Roman"/>
          <w:sz w:val="28"/>
          <w:szCs w:val="28"/>
        </w:rPr>
      </w:pPr>
      <w:proofErr w:type="spellStart"/>
      <w:r w:rsidRPr="00EB3C58">
        <w:rPr>
          <w:rFonts w:ascii="Times New Roman" w:hAnsi="Times New Roman"/>
          <w:sz w:val="28"/>
          <w:szCs w:val="28"/>
        </w:rPr>
        <w:t>Промплощадка</w:t>
      </w:r>
      <w:proofErr w:type="spellEnd"/>
      <w:r w:rsidRPr="00EB3C58">
        <w:rPr>
          <w:rFonts w:ascii="Times New Roman" w:hAnsi="Times New Roman"/>
          <w:sz w:val="28"/>
          <w:szCs w:val="28"/>
        </w:rPr>
        <w:t xml:space="preserve"> 2РУ </w:t>
      </w:r>
      <w:proofErr w:type="gramStart"/>
      <w:r w:rsidRPr="00EB3C58">
        <w:rPr>
          <w:rFonts w:ascii="Times New Roman" w:hAnsi="Times New Roman"/>
          <w:sz w:val="28"/>
          <w:szCs w:val="28"/>
        </w:rPr>
        <w:t>застроена</w:t>
      </w:r>
      <w:proofErr w:type="gramEnd"/>
      <w:r w:rsidRPr="00EB3C58">
        <w:rPr>
          <w:rFonts w:ascii="Times New Roman" w:hAnsi="Times New Roman"/>
          <w:sz w:val="28"/>
          <w:szCs w:val="28"/>
        </w:rPr>
        <w:t>, насыщена инженерными сетями и коммуникациями. Строительство ведется в стесненных условиях.</w:t>
      </w:r>
    </w:p>
    <w:p w:rsidR="00EB3C58" w:rsidRPr="002F6985" w:rsidRDefault="00EB3C58" w:rsidP="00844D58">
      <w:pPr>
        <w:suppressAutoHyphens/>
        <w:spacing w:after="0" w:line="240" w:lineRule="auto"/>
        <w:ind w:firstLine="709"/>
        <w:jc w:val="both"/>
        <w:rPr>
          <w:rFonts w:ascii="Times New Roman" w:hAnsi="Times New Roman"/>
          <w:sz w:val="28"/>
          <w:szCs w:val="28"/>
        </w:rPr>
      </w:pPr>
      <w:r w:rsidRPr="002F6985">
        <w:rPr>
          <w:rFonts w:ascii="Times New Roman" w:hAnsi="Times New Roman"/>
          <w:sz w:val="28"/>
          <w:szCs w:val="28"/>
        </w:rPr>
        <w:t>Ближайшим</w:t>
      </w:r>
      <w:r w:rsidR="00D32DF4" w:rsidRPr="002F6985">
        <w:rPr>
          <w:rFonts w:ascii="Times New Roman" w:hAnsi="Times New Roman"/>
          <w:sz w:val="28"/>
          <w:szCs w:val="28"/>
        </w:rPr>
        <w:t>и</w:t>
      </w:r>
      <w:r w:rsidRPr="002F6985">
        <w:rPr>
          <w:rFonts w:ascii="Times New Roman" w:hAnsi="Times New Roman"/>
          <w:sz w:val="28"/>
          <w:szCs w:val="28"/>
        </w:rPr>
        <w:t xml:space="preserve"> </w:t>
      </w:r>
      <w:r w:rsidR="00085E17" w:rsidRPr="002F6985">
        <w:rPr>
          <w:rFonts w:ascii="Times New Roman" w:hAnsi="Times New Roman"/>
          <w:sz w:val="28"/>
          <w:szCs w:val="28"/>
        </w:rPr>
        <w:t xml:space="preserve"> </w:t>
      </w:r>
      <w:r w:rsidR="00D32DF4" w:rsidRPr="002F6985">
        <w:rPr>
          <w:rFonts w:ascii="Times New Roman" w:hAnsi="Times New Roman"/>
          <w:sz w:val="28"/>
          <w:szCs w:val="28"/>
        </w:rPr>
        <w:t xml:space="preserve">поверхностными </w:t>
      </w:r>
      <w:r w:rsidRPr="002F6985">
        <w:rPr>
          <w:rFonts w:ascii="Times New Roman" w:hAnsi="Times New Roman"/>
          <w:sz w:val="28"/>
          <w:szCs w:val="28"/>
        </w:rPr>
        <w:t>водным</w:t>
      </w:r>
      <w:r w:rsidR="00D32DF4" w:rsidRPr="002F6985">
        <w:rPr>
          <w:rFonts w:ascii="Times New Roman" w:hAnsi="Times New Roman"/>
          <w:sz w:val="28"/>
          <w:szCs w:val="28"/>
        </w:rPr>
        <w:t>и</w:t>
      </w:r>
      <w:r w:rsidRPr="002F6985">
        <w:rPr>
          <w:rFonts w:ascii="Times New Roman" w:hAnsi="Times New Roman"/>
          <w:sz w:val="28"/>
          <w:szCs w:val="28"/>
        </w:rPr>
        <w:t xml:space="preserve"> </w:t>
      </w:r>
      <w:r w:rsidR="00085E17" w:rsidRPr="002F6985">
        <w:rPr>
          <w:rFonts w:ascii="Times New Roman" w:hAnsi="Times New Roman"/>
          <w:sz w:val="28"/>
          <w:szCs w:val="28"/>
        </w:rPr>
        <w:t xml:space="preserve"> </w:t>
      </w:r>
      <w:r w:rsidRPr="002F6985">
        <w:rPr>
          <w:rFonts w:ascii="Times New Roman" w:hAnsi="Times New Roman"/>
          <w:sz w:val="28"/>
          <w:szCs w:val="28"/>
        </w:rPr>
        <w:t>объект</w:t>
      </w:r>
      <w:r w:rsidR="00D32DF4" w:rsidRPr="002F6985">
        <w:rPr>
          <w:rFonts w:ascii="Times New Roman" w:hAnsi="Times New Roman"/>
          <w:sz w:val="28"/>
          <w:szCs w:val="28"/>
        </w:rPr>
        <w:t>ами</w:t>
      </w:r>
      <w:r w:rsidR="00085E17" w:rsidRPr="002F6985">
        <w:rPr>
          <w:rFonts w:ascii="Times New Roman" w:hAnsi="Times New Roman"/>
          <w:sz w:val="28"/>
          <w:szCs w:val="28"/>
        </w:rPr>
        <w:t xml:space="preserve"> </w:t>
      </w:r>
      <w:r w:rsidRPr="002F6985">
        <w:rPr>
          <w:rFonts w:ascii="Times New Roman" w:hAnsi="Times New Roman"/>
          <w:sz w:val="28"/>
          <w:szCs w:val="28"/>
        </w:rPr>
        <w:t xml:space="preserve"> явля</w:t>
      </w:r>
      <w:r w:rsidR="00D32DF4" w:rsidRPr="002F6985">
        <w:rPr>
          <w:rFonts w:ascii="Times New Roman" w:hAnsi="Times New Roman"/>
          <w:sz w:val="28"/>
          <w:szCs w:val="28"/>
        </w:rPr>
        <w:t>ю</w:t>
      </w:r>
      <w:r w:rsidRPr="002F6985">
        <w:rPr>
          <w:rFonts w:ascii="Times New Roman" w:hAnsi="Times New Roman"/>
          <w:sz w:val="28"/>
          <w:szCs w:val="28"/>
        </w:rPr>
        <w:t xml:space="preserve">тся </w:t>
      </w:r>
      <w:r w:rsidR="00085E17" w:rsidRPr="002F6985">
        <w:rPr>
          <w:rFonts w:ascii="Times New Roman" w:hAnsi="Times New Roman"/>
          <w:sz w:val="28"/>
          <w:szCs w:val="28"/>
        </w:rPr>
        <w:t xml:space="preserve">  </w:t>
      </w:r>
      <w:r w:rsidRPr="002F6985">
        <w:rPr>
          <w:rFonts w:ascii="Times New Roman" w:hAnsi="Times New Roman"/>
          <w:sz w:val="28"/>
          <w:szCs w:val="28"/>
        </w:rPr>
        <w:t xml:space="preserve">р. </w:t>
      </w:r>
      <w:proofErr w:type="spellStart"/>
      <w:r w:rsidRPr="002F6985">
        <w:rPr>
          <w:rFonts w:ascii="Times New Roman" w:hAnsi="Times New Roman"/>
          <w:sz w:val="28"/>
          <w:szCs w:val="28"/>
        </w:rPr>
        <w:t>Рутка</w:t>
      </w:r>
      <w:proofErr w:type="spellEnd"/>
      <w:r w:rsidRPr="002F6985">
        <w:rPr>
          <w:rFonts w:ascii="Times New Roman" w:hAnsi="Times New Roman"/>
          <w:sz w:val="28"/>
          <w:szCs w:val="28"/>
        </w:rPr>
        <w:t xml:space="preserve">, </w:t>
      </w:r>
      <w:proofErr w:type="gramStart"/>
      <w:r w:rsidRPr="002F6985">
        <w:rPr>
          <w:rFonts w:ascii="Times New Roman" w:hAnsi="Times New Roman"/>
          <w:sz w:val="28"/>
          <w:szCs w:val="28"/>
        </w:rPr>
        <w:t>протека</w:t>
      </w:r>
      <w:r w:rsidR="00D32DF4" w:rsidRPr="002F6985">
        <w:rPr>
          <w:rFonts w:ascii="Times New Roman" w:hAnsi="Times New Roman"/>
          <w:sz w:val="28"/>
          <w:szCs w:val="28"/>
        </w:rPr>
        <w:t>ющая</w:t>
      </w:r>
      <w:proofErr w:type="gramEnd"/>
      <w:r w:rsidRPr="002F6985">
        <w:rPr>
          <w:rFonts w:ascii="Times New Roman" w:hAnsi="Times New Roman"/>
          <w:sz w:val="28"/>
          <w:szCs w:val="28"/>
        </w:rPr>
        <w:t xml:space="preserve"> юго-восточнее </w:t>
      </w:r>
      <w:proofErr w:type="spellStart"/>
      <w:r w:rsidRPr="002F6985">
        <w:rPr>
          <w:rFonts w:ascii="Times New Roman" w:hAnsi="Times New Roman"/>
          <w:sz w:val="28"/>
          <w:szCs w:val="28"/>
        </w:rPr>
        <w:t>промплощадки</w:t>
      </w:r>
      <w:proofErr w:type="spellEnd"/>
      <w:r w:rsidRPr="002F6985">
        <w:rPr>
          <w:rFonts w:ascii="Times New Roman" w:hAnsi="Times New Roman"/>
          <w:sz w:val="28"/>
          <w:szCs w:val="28"/>
        </w:rPr>
        <w:t xml:space="preserve"> на расстоянии ~ 3,1 км</w:t>
      </w:r>
      <w:r w:rsidR="00D32DF4" w:rsidRPr="002F6985">
        <w:rPr>
          <w:rFonts w:ascii="Times New Roman" w:hAnsi="Times New Roman"/>
          <w:sz w:val="28"/>
          <w:szCs w:val="28"/>
        </w:rPr>
        <w:t xml:space="preserve">, и р. </w:t>
      </w:r>
      <w:proofErr w:type="spellStart"/>
      <w:r w:rsidR="00D32DF4" w:rsidRPr="002F6985">
        <w:rPr>
          <w:rFonts w:ascii="Times New Roman" w:hAnsi="Times New Roman"/>
          <w:sz w:val="28"/>
          <w:szCs w:val="28"/>
        </w:rPr>
        <w:t>Сивельга</w:t>
      </w:r>
      <w:proofErr w:type="spellEnd"/>
      <w:r w:rsidR="00D32DF4" w:rsidRPr="002F6985">
        <w:rPr>
          <w:rFonts w:ascii="Times New Roman" w:hAnsi="Times New Roman"/>
          <w:sz w:val="28"/>
          <w:szCs w:val="28"/>
        </w:rPr>
        <w:t xml:space="preserve">, которая берет начало в ~2,9 км западнее </w:t>
      </w:r>
      <w:proofErr w:type="spellStart"/>
      <w:r w:rsidR="00D32DF4" w:rsidRPr="002F6985">
        <w:rPr>
          <w:rFonts w:ascii="Times New Roman" w:hAnsi="Times New Roman"/>
          <w:sz w:val="28"/>
          <w:szCs w:val="28"/>
        </w:rPr>
        <w:t>промплощадки</w:t>
      </w:r>
      <w:proofErr w:type="spellEnd"/>
      <w:r w:rsidR="00D32DF4" w:rsidRPr="002F6985">
        <w:rPr>
          <w:rFonts w:ascii="Times New Roman" w:hAnsi="Times New Roman"/>
          <w:sz w:val="28"/>
          <w:szCs w:val="28"/>
        </w:rPr>
        <w:t>.</w:t>
      </w:r>
    </w:p>
    <w:p w:rsidR="00EB3C58" w:rsidRPr="00EB3C58" w:rsidRDefault="00EB3C58" w:rsidP="00844D58">
      <w:pPr>
        <w:suppressAutoHyphens/>
        <w:spacing w:after="0" w:line="240" w:lineRule="auto"/>
        <w:ind w:firstLine="709"/>
        <w:jc w:val="both"/>
        <w:rPr>
          <w:rFonts w:ascii="Times New Roman" w:hAnsi="Times New Roman"/>
          <w:sz w:val="28"/>
          <w:szCs w:val="28"/>
        </w:rPr>
      </w:pPr>
      <w:r w:rsidRPr="00EB3C58">
        <w:rPr>
          <w:rFonts w:ascii="Times New Roman" w:hAnsi="Times New Roman"/>
          <w:sz w:val="28"/>
          <w:szCs w:val="28"/>
        </w:rPr>
        <w:t>Рельеф площадки спокойный. Инженерно-геологические и природно-климатические условия благоприятны для строительства.</w:t>
      </w:r>
    </w:p>
    <w:p w:rsidR="007A13A4" w:rsidRPr="008829E9" w:rsidRDefault="007A13A4" w:rsidP="00844D58">
      <w:pPr>
        <w:pStyle w:val="2"/>
        <w:spacing w:after="240"/>
        <w:ind w:firstLine="709"/>
        <w:rPr>
          <w:rFonts w:ascii="Times New Roman" w:hAnsi="Times New Roman" w:cs="Times New Roman"/>
          <w:i w:val="0"/>
        </w:rPr>
      </w:pPr>
      <w:bookmarkStart w:id="36" w:name="_Toc55226871"/>
      <w:bookmarkStart w:id="37" w:name="_Toc69737326"/>
      <w:r w:rsidRPr="008829E9">
        <w:rPr>
          <w:rFonts w:ascii="Times New Roman" w:hAnsi="Times New Roman" w:cs="Times New Roman"/>
          <w:i w:val="0"/>
        </w:rPr>
        <w:t>1.</w:t>
      </w:r>
      <w:r w:rsidR="008C72A5">
        <w:rPr>
          <w:rFonts w:ascii="Times New Roman" w:hAnsi="Times New Roman" w:cs="Times New Roman"/>
          <w:i w:val="0"/>
        </w:rPr>
        <w:t>3</w:t>
      </w:r>
      <w:r w:rsidRPr="008829E9">
        <w:rPr>
          <w:rFonts w:ascii="Times New Roman" w:hAnsi="Times New Roman" w:cs="Times New Roman"/>
          <w:i w:val="0"/>
        </w:rPr>
        <w:t xml:space="preserve"> </w:t>
      </w:r>
      <w:bookmarkEnd w:id="32"/>
      <w:r w:rsidR="0084352F" w:rsidRPr="008829E9">
        <w:rPr>
          <w:rFonts w:ascii="Times New Roman" w:hAnsi="Times New Roman"/>
          <w:i w:val="0"/>
        </w:rPr>
        <w:t>Краткая характеристика проектных технологических решений</w:t>
      </w:r>
      <w:bookmarkEnd w:id="36"/>
      <w:bookmarkEnd w:id="37"/>
    </w:p>
    <w:p w:rsidR="009E2957" w:rsidRDefault="009E2957" w:rsidP="00844D58">
      <w:pPr>
        <w:pStyle w:val="3"/>
        <w:spacing w:line="240" w:lineRule="auto"/>
      </w:pPr>
      <w:bookmarkStart w:id="38" w:name="_Toc55226872"/>
      <w:bookmarkStart w:id="39" w:name="_Toc69737327"/>
      <w:r>
        <w:t>1.3.1 Существующее производство</w:t>
      </w:r>
      <w:bookmarkEnd w:id="38"/>
      <w:bookmarkEnd w:id="39"/>
    </w:p>
    <w:p w:rsidR="002F11F9" w:rsidRPr="008829E9" w:rsidRDefault="002F11F9"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ОАО «</w:t>
      </w:r>
      <w:proofErr w:type="spellStart"/>
      <w:r w:rsidRPr="008829E9">
        <w:rPr>
          <w:rFonts w:ascii="Times New Roman" w:hAnsi="Times New Roman"/>
          <w:sz w:val="28"/>
          <w:szCs w:val="28"/>
        </w:rPr>
        <w:t>Беларуськалий</w:t>
      </w:r>
      <w:proofErr w:type="spellEnd"/>
      <w:r w:rsidRPr="008829E9">
        <w:rPr>
          <w:rFonts w:ascii="Times New Roman" w:hAnsi="Times New Roman"/>
          <w:sz w:val="28"/>
          <w:szCs w:val="28"/>
        </w:rPr>
        <w:t>» является одним из крупнейших производителей и экспортеров калийных удобрений в мире.</w:t>
      </w:r>
    </w:p>
    <w:p w:rsidR="00806D65" w:rsidRPr="008829E9" w:rsidRDefault="00806D65"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Второе рудоуправление ориентировано на добычу и переработку калийных руд методом флотации для получения </w:t>
      </w:r>
      <w:proofErr w:type="spellStart"/>
      <w:r w:rsidRPr="008829E9">
        <w:rPr>
          <w:rFonts w:ascii="Times New Roman" w:hAnsi="Times New Roman"/>
          <w:sz w:val="28"/>
          <w:szCs w:val="28"/>
        </w:rPr>
        <w:t>обеспыленного</w:t>
      </w:r>
      <w:proofErr w:type="spellEnd"/>
      <w:r w:rsidRPr="008829E9">
        <w:rPr>
          <w:rFonts w:ascii="Times New Roman" w:hAnsi="Times New Roman"/>
          <w:sz w:val="28"/>
          <w:szCs w:val="28"/>
        </w:rPr>
        <w:t xml:space="preserve"> и гранулированного концентрата </w:t>
      </w:r>
      <w:proofErr w:type="spellStart"/>
      <w:r w:rsidR="003715AE">
        <w:rPr>
          <w:rFonts w:ascii="Times New Roman" w:hAnsi="Times New Roman"/>
          <w:sz w:val="28"/>
          <w:szCs w:val="28"/>
          <w:lang w:val="en-US"/>
        </w:rPr>
        <w:t>KCl</w:t>
      </w:r>
      <w:proofErr w:type="spellEnd"/>
      <w:r w:rsidRPr="008829E9">
        <w:rPr>
          <w:rFonts w:ascii="Times New Roman" w:hAnsi="Times New Roman"/>
          <w:sz w:val="28"/>
          <w:szCs w:val="28"/>
        </w:rPr>
        <w:t>.</w:t>
      </w:r>
    </w:p>
    <w:p w:rsidR="00806D65" w:rsidRPr="008829E9" w:rsidRDefault="009E2957"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На территории  2</w:t>
      </w:r>
      <w:r w:rsidR="00806D65" w:rsidRPr="008829E9">
        <w:rPr>
          <w:rFonts w:ascii="Times New Roman" w:hAnsi="Times New Roman"/>
          <w:sz w:val="28"/>
          <w:szCs w:val="28"/>
        </w:rPr>
        <w:t xml:space="preserve">РУ расположены подразделения, цеха и участки основного производства по добыче и переработке калийных руд: </w:t>
      </w:r>
    </w:p>
    <w:p w:rsidR="00806D65" w:rsidRPr="008829E9" w:rsidRDefault="00806D65" w:rsidP="00844D58">
      <w:pPr>
        <w:pStyle w:val="aff3"/>
        <w:numPr>
          <w:ilvl w:val="0"/>
          <w:numId w:val="6"/>
        </w:numPr>
        <w:suppressAutoHyphens/>
        <w:ind w:left="1134" w:hanging="425"/>
        <w:jc w:val="both"/>
        <w:rPr>
          <w:sz w:val="28"/>
          <w:szCs w:val="28"/>
        </w:rPr>
      </w:pPr>
      <w:r w:rsidRPr="008829E9">
        <w:rPr>
          <w:sz w:val="28"/>
          <w:szCs w:val="28"/>
        </w:rPr>
        <w:t xml:space="preserve">Рудник, включающий отделение подъема. </w:t>
      </w:r>
    </w:p>
    <w:p w:rsidR="00806D65" w:rsidRPr="008829E9" w:rsidRDefault="00806D65" w:rsidP="00844D58">
      <w:pPr>
        <w:pStyle w:val="aff3"/>
        <w:numPr>
          <w:ilvl w:val="0"/>
          <w:numId w:val="6"/>
        </w:numPr>
        <w:tabs>
          <w:tab w:val="left" w:pos="0"/>
          <w:tab w:val="left" w:pos="1134"/>
        </w:tabs>
        <w:suppressAutoHyphens/>
        <w:ind w:left="0" w:firstLine="709"/>
        <w:jc w:val="both"/>
        <w:rPr>
          <w:sz w:val="28"/>
          <w:szCs w:val="28"/>
        </w:rPr>
      </w:pPr>
      <w:proofErr w:type="spellStart"/>
      <w:proofErr w:type="gramStart"/>
      <w:r w:rsidRPr="008829E9">
        <w:rPr>
          <w:sz w:val="28"/>
          <w:szCs w:val="28"/>
        </w:rPr>
        <w:t>С</w:t>
      </w:r>
      <w:r w:rsidR="004847AE">
        <w:rPr>
          <w:sz w:val="28"/>
          <w:szCs w:val="28"/>
        </w:rPr>
        <w:t>и</w:t>
      </w:r>
      <w:r w:rsidRPr="008829E9">
        <w:rPr>
          <w:sz w:val="28"/>
          <w:szCs w:val="28"/>
        </w:rPr>
        <w:t>львинитовая</w:t>
      </w:r>
      <w:proofErr w:type="spellEnd"/>
      <w:r w:rsidRPr="008829E9">
        <w:rPr>
          <w:sz w:val="28"/>
          <w:szCs w:val="28"/>
        </w:rPr>
        <w:t xml:space="preserve"> обогатительная фабрика (СОФ), включающая следующие производственные  отделения: дробления, реагентов, сгущения, сушки, грануляции, погрузки,</w:t>
      </w:r>
      <w:r w:rsidR="00DB0B38">
        <w:rPr>
          <w:sz w:val="28"/>
          <w:szCs w:val="28"/>
        </w:rPr>
        <w:t xml:space="preserve"> отвалов и хвостового хозяйства.</w:t>
      </w:r>
      <w:proofErr w:type="gramEnd"/>
    </w:p>
    <w:p w:rsidR="00806D65" w:rsidRPr="008829E9" w:rsidRDefault="008C509B" w:rsidP="00844D58">
      <w:pPr>
        <w:pStyle w:val="aff3"/>
        <w:numPr>
          <w:ilvl w:val="0"/>
          <w:numId w:val="6"/>
        </w:numPr>
        <w:suppressAutoHyphens/>
        <w:ind w:left="1134" w:hanging="425"/>
        <w:jc w:val="both"/>
        <w:rPr>
          <w:sz w:val="28"/>
          <w:szCs w:val="28"/>
        </w:rPr>
      </w:pPr>
      <w:r>
        <w:rPr>
          <w:sz w:val="28"/>
          <w:szCs w:val="28"/>
        </w:rPr>
        <w:t>Ремонтно-строительный</w:t>
      </w:r>
      <w:r w:rsidR="00806D65" w:rsidRPr="008829E9">
        <w:rPr>
          <w:sz w:val="28"/>
          <w:szCs w:val="28"/>
        </w:rPr>
        <w:t xml:space="preserve"> цех (РСЦ</w:t>
      </w:r>
      <w:r>
        <w:rPr>
          <w:sz w:val="28"/>
          <w:szCs w:val="28"/>
        </w:rPr>
        <w:t>-2</w:t>
      </w:r>
      <w:r w:rsidR="00806D65" w:rsidRPr="008829E9">
        <w:rPr>
          <w:sz w:val="28"/>
          <w:szCs w:val="28"/>
        </w:rPr>
        <w:t>)</w:t>
      </w:r>
      <w:r w:rsidR="00DB0B38">
        <w:rPr>
          <w:sz w:val="28"/>
          <w:szCs w:val="28"/>
        </w:rPr>
        <w:t>.</w:t>
      </w:r>
    </w:p>
    <w:p w:rsidR="00C739D6" w:rsidRPr="008829E9" w:rsidRDefault="008C509B" w:rsidP="00844D58">
      <w:pPr>
        <w:pStyle w:val="aff3"/>
        <w:numPr>
          <w:ilvl w:val="0"/>
          <w:numId w:val="6"/>
        </w:numPr>
        <w:tabs>
          <w:tab w:val="left" w:pos="1134"/>
        </w:tabs>
        <w:suppressAutoHyphens/>
        <w:ind w:left="1134" w:hanging="425"/>
        <w:jc w:val="both"/>
        <w:rPr>
          <w:sz w:val="28"/>
          <w:szCs w:val="28"/>
        </w:rPr>
      </w:pPr>
      <w:r>
        <w:rPr>
          <w:sz w:val="28"/>
          <w:szCs w:val="28"/>
        </w:rPr>
        <w:t>Котельный цех (КЦ)</w:t>
      </w:r>
      <w:r w:rsidR="00C739D6" w:rsidRPr="008829E9">
        <w:rPr>
          <w:sz w:val="28"/>
          <w:szCs w:val="28"/>
        </w:rPr>
        <w:t>.</w:t>
      </w:r>
    </w:p>
    <w:p w:rsidR="00C739D6" w:rsidRPr="008829E9" w:rsidRDefault="00C739D6" w:rsidP="00844D58">
      <w:pPr>
        <w:pStyle w:val="aff3"/>
        <w:suppressAutoHyphens/>
        <w:ind w:left="0" w:firstLine="709"/>
        <w:jc w:val="both"/>
        <w:rPr>
          <w:sz w:val="28"/>
          <w:szCs w:val="28"/>
        </w:rPr>
      </w:pPr>
      <w:r w:rsidRPr="008829E9">
        <w:rPr>
          <w:sz w:val="28"/>
          <w:szCs w:val="28"/>
        </w:rPr>
        <w:t>Бесперебойную работу всех подразделений основного производства 2РУ ОАО «</w:t>
      </w:r>
      <w:proofErr w:type="spellStart"/>
      <w:r w:rsidRPr="008829E9">
        <w:rPr>
          <w:sz w:val="28"/>
          <w:szCs w:val="28"/>
        </w:rPr>
        <w:t>Беларуськалий</w:t>
      </w:r>
      <w:proofErr w:type="spellEnd"/>
      <w:r w:rsidRPr="008829E9">
        <w:rPr>
          <w:sz w:val="28"/>
          <w:szCs w:val="28"/>
        </w:rPr>
        <w:t>» обеспечива</w:t>
      </w:r>
      <w:r w:rsidR="00360271" w:rsidRPr="008829E9">
        <w:rPr>
          <w:sz w:val="28"/>
          <w:szCs w:val="28"/>
        </w:rPr>
        <w:t>ет вспомогательное производство.</w:t>
      </w:r>
    </w:p>
    <w:p w:rsidR="009E2957" w:rsidRDefault="009E2957" w:rsidP="00844D58">
      <w:pPr>
        <w:pStyle w:val="3"/>
        <w:spacing w:line="240" w:lineRule="auto"/>
      </w:pPr>
      <w:bookmarkStart w:id="40" w:name="_Toc55226873"/>
      <w:bookmarkStart w:id="41" w:name="_Toc69737328"/>
      <w:r>
        <w:t>1.3.2 Проектные решения</w:t>
      </w:r>
      <w:bookmarkEnd w:id="40"/>
      <w:bookmarkEnd w:id="41"/>
    </w:p>
    <w:p w:rsidR="009E2957" w:rsidRPr="009E2957" w:rsidRDefault="0064745B" w:rsidP="00844D58">
      <w:pPr>
        <w:suppressAutoHyphens/>
        <w:spacing w:after="0" w:line="240" w:lineRule="auto"/>
        <w:ind w:firstLine="709"/>
        <w:jc w:val="both"/>
        <w:rPr>
          <w:rFonts w:ascii="Times New Roman" w:eastAsia="BatangChe" w:hAnsi="Times New Roman"/>
          <w:sz w:val="28"/>
          <w:szCs w:val="28"/>
        </w:rPr>
      </w:pPr>
      <w:r>
        <w:rPr>
          <w:rFonts w:ascii="Times New Roman" w:eastAsia="BatangChe" w:hAnsi="Times New Roman"/>
          <w:sz w:val="28"/>
          <w:szCs w:val="28"/>
        </w:rPr>
        <w:t>П</w:t>
      </w:r>
      <w:r w:rsidR="009E2957" w:rsidRPr="009E2957">
        <w:rPr>
          <w:rFonts w:ascii="Times New Roman" w:eastAsia="BatangChe" w:hAnsi="Times New Roman"/>
          <w:sz w:val="28"/>
          <w:szCs w:val="28"/>
        </w:rPr>
        <w:t>роектом предусмотрено:</w:t>
      </w:r>
    </w:p>
    <w:p w:rsidR="002E4591" w:rsidRPr="002E4591" w:rsidRDefault="002E4591" w:rsidP="00844D58">
      <w:pPr>
        <w:tabs>
          <w:tab w:val="left" w:pos="993"/>
        </w:tabs>
        <w:suppressAutoHyphens/>
        <w:spacing w:after="0" w:line="240" w:lineRule="auto"/>
        <w:ind w:firstLine="709"/>
        <w:jc w:val="both"/>
        <w:rPr>
          <w:rFonts w:ascii="Times New Roman" w:eastAsia="BatangChe" w:hAnsi="Times New Roman"/>
          <w:sz w:val="28"/>
          <w:szCs w:val="28"/>
        </w:rPr>
      </w:pPr>
      <w:r>
        <w:rPr>
          <w:rFonts w:ascii="Times New Roman" w:eastAsia="BatangChe" w:hAnsi="Times New Roman"/>
          <w:sz w:val="28"/>
          <w:szCs w:val="28"/>
        </w:rPr>
        <w:lastRenderedPageBreak/>
        <w:t>-</w:t>
      </w:r>
      <w:r>
        <w:rPr>
          <w:rFonts w:ascii="Times New Roman" w:eastAsia="BatangChe" w:hAnsi="Times New Roman"/>
          <w:sz w:val="28"/>
          <w:szCs w:val="28"/>
        </w:rPr>
        <w:tab/>
      </w:r>
      <w:r w:rsidRPr="002E4591">
        <w:rPr>
          <w:rFonts w:ascii="Times New Roman" w:eastAsia="BatangChe" w:hAnsi="Times New Roman"/>
          <w:sz w:val="28"/>
          <w:szCs w:val="28"/>
        </w:rPr>
        <w:t xml:space="preserve">строительство навеса для ремонта железнодорожных вагонов со смотровой ямой на 3 вагона </w:t>
      </w:r>
      <w:r w:rsidR="006E0382">
        <w:rPr>
          <w:rFonts w:ascii="Times New Roman" w:eastAsia="BatangChe" w:hAnsi="Times New Roman"/>
          <w:sz w:val="28"/>
          <w:szCs w:val="28"/>
        </w:rPr>
        <w:t>из монолитного железобетона</w:t>
      </w:r>
      <w:r w:rsidRPr="002E4591">
        <w:rPr>
          <w:rFonts w:ascii="Times New Roman" w:eastAsia="BatangChe" w:hAnsi="Times New Roman"/>
          <w:sz w:val="28"/>
          <w:szCs w:val="28"/>
        </w:rPr>
        <w:t>;</w:t>
      </w:r>
    </w:p>
    <w:p w:rsidR="002E4591" w:rsidRPr="002E4591" w:rsidRDefault="002E4591" w:rsidP="00844D58">
      <w:pPr>
        <w:tabs>
          <w:tab w:val="left" w:pos="993"/>
        </w:tabs>
        <w:suppressAutoHyphens/>
        <w:spacing w:after="0" w:line="240" w:lineRule="auto"/>
        <w:ind w:firstLine="709"/>
        <w:jc w:val="both"/>
        <w:rPr>
          <w:rFonts w:ascii="Times New Roman" w:eastAsia="BatangChe" w:hAnsi="Times New Roman"/>
          <w:sz w:val="28"/>
          <w:szCs w:val="28"/>
        </w:rPr>
      </w:pPr>
      <w:r w:rsidRPr="002E4591">
        <w:rPr>
          <w:rFonts w:ascii="Times New Roman" w:eastAsia="BatangChe" w:hAnsi="Times New Roman"/>
          <w:sz w:val="28"/>
          <w:szCs w:val="28"/>
        </w:rPr>
        <w:t>-</w:t>
      </w:r>
      <w:r>
        <w:rPr>
          <w:rFonts w:ascii="Times New Roman" w:eastAsia="BatangChe" w:hAnsi="Times New Roman"/>
          <w:sz w:val="28"/>
          <w:szCs w:val="28"/>
        </w:rPr>
        <w:tab/>
      </w:r>
      <w:r w:rsidRPr="002E4591">
        <w:rPr>
          <w:rFonts w:ascii="Times New Roman" w:eastAsia="BatangChe" w:hAnsi="Times New Roman"/>
          <w:sz w:val="28"/>
          <w:szCs w:val="28"/>
        </w:rPr>
        <w:t>строительство железнодорожного пути №23;</w:t>
      </w:r>
    </w:p>
    <w:p w:rsidR="002E4591" w:rsidRPr="002E4591" w:rsidRDefault="002E4591" w:rsidP="00844D58">
      <w:pPr>
        <w:tabs>
          <w:tab w:val="left" w:pos="993"/>
        </w:tabs>
        <w:suppressAutoHyphens/>
        <w:spacing w:after="0" w:line="240" w:lineRule="auto"/>
        <w:ind w:firstLine="709"/>
        <w:jc w:val="both"/>
        <w:rPr>
          <w:rFonts w:ascii="Times New Roman" w:eastAsia="BatangChe" w:hAnsi="Times New Roman"/>
          <w:sz w:val="28"/>
          <w:szCs w:val="28"/>
        </w:rPr>
      </w:pPr>
      <w:r w:rsidRPr="002E4591">
        <w:rPr>
          <w:rFonts w:ascii="Times New Roman" w:eastAsia="BatangChe" w:hAnsi="Times New Roman"/>
          <w:sz w:val="28"/>
          <w:szCs w:val="28"/>
        </w:rPr>
        <w:t>-</w:t>
      </w:r>
      <w:r>
        <w:rPr>
          <w:rFonts w:ascii="Times New Roman" w:eastAsia="BatangChe" w:hAnsi="Times New Roman"/>
          <w:sz w:val="28"/>
          <w:szCs w:val="28"/>
        </w:rPr>
        <w:tab/>
      </w:r>
      <w:r w:rsidRPr="002E4591">
        <w:rPr>
          <w:rFonts w:ascii="Times New Roman" w:eastAsia="BatangChe" w:hAnsi="Times New Roman"/>
          <w:sz w:val="28"/>
          <w:szCs w:val="28"/>
        </w:rPr>
        <w:t>строительство железнодорожного пути №24;</w:t>
      </w:r>
    </w:p>
    <w:p w:rsidR="002E4591" w:rsidRPr="002E4591" w:rsidRDefault="002E4591" w:rsidP="00844D58">
      <w:pPr>
        <w:tabs>
          <w:tab w:val="left" w:pos="993"/>
        </w:tabs>
        <w:suppressAutoHyphens/>
        <w:spacing w:after="0" w:line="240" w:lineRule="auto"/>
        <w:ind w:firstLine="709"/>
        <w:jc w:val="both"/>
        <w:rPr>
          <w:rFonts w:ascii="Times New Roman" w:eastAsia="BatangChe" w:hAnsi="Times New Roman"/>
          <w:sz w:val="28"/>
          <w:szCs w:val="28"/>
        </w:rPr>
      </w:pPr>
      <w:r>
        <w:rPr>
          <w:rFonts w:ascii="Times New Roman" w:eastAsia="BatangChe" w:hAnsi="Times New Roman"/>
          <w:sz w:val="28"/>
          <w:szCs w:val="28"/>
        </w:rPr>
        <w:t>-</w:t>
      </w:r>
      <w:r>
        <w:rPr>
          <w:rFonts w:ascii="Times New Roman" w:eastAsia="BatangChe" w:hAnsi="Times New Roman"/>
          <w:sz w:val="28"/>
          <w:szCs w:val="28"/>
        </w:rPr>
        <w:tab/>
      </w:r>
      <w:r w:rsidRPr="002E4591">
        <w:rPr>
          <w:rFonts w:ascii="Times New Roman" w:eastAsia="BatangChe" w:hAnsi="Times New Roman"/>
          <w:sz w:val="28"/>
          <w:szCs w:val="28"/>
        </w:rPr>
        <w:t>строительство пункта обогрева с помещениями для установки компрессора, сварочного выпрямителя и хранения инструмента;</w:t>
      </w:r>
    </w:p>
    <w:p w:rsidR="002E4591" w:rsidRPr="002E4591" w:rsidRDefault="002E4591" w:rsidP="00844D58">
      <w:pPr>
        <w:tabs>
          <w:tab w:val="left" w:pos="993"/>
        </w:tabs>
        <w:suppressAutoHyphens/>
        <w:spacing w:after="0" w:line="240" w:lineRule="auto"/>
        <w:ind w:firstLine="709"/>
        <w:jc w:val="both"/>
        <w:rPr>
          <w:rFonts w:ascii="Times New Roman" w:eastAsia="BatangChe" w:hAnsi="Times New Roman"/>
          <w:sz w:val="28"/>
          <w:szCs w:val="28"/>
        </w:rPr>
      </w:pPr>
      <w:r w:rsidRPr="002E4591">
        <w:rPr>
          <w:rFonts w:ascii="Times New Roman" w:eastAsia="BatangChe" w:hAnsi="Times New Roman"/>
          <w:sz w:val="28"/>
          <w:szCs w:val="28"/>
        </w:rPr>
        <w:t>-</w:t>
      </w:r>
      <w:r>
        <w:rPr>
          <w:rFonts w:ascii="Times New Roman" w:eastAsia="BatangChe" w:hAnsi="Times New Roman"/>
          <w:sz w:val="28"/>
          <w:szCs w:val="28"/>
        </w:rPr>
        <w:tab/>
      </w:r>
      <w:r w:rsidRPr="002E4591">
        <w:rPr>
          <w:rFonts w:ascii="Times New Roman" w:eastAsia="BatangChe" w:hAnsi="Times New Roman"/>
          <w:sz w:val="28"/>
          <w:szCs w:val="28"/>
        </w:rPr>
        <w:t>строительство сооружений для хранения кислорода и пропана;</w:t>
      </w:r>
    </w:p>
    <w:p w:rsidR="002E4591" w:rsidRPr="002E4591" w:rsidRDefault="002E4591" w:rsidP="00844D58">
      <w:pPr>
        <w:tabs>
          <w:tab w:val="left" w:pos="993"/>
        </w:tabs>
        <w:suppressAutoHyphens/>
        <w:spacing w:after="0" w:line="240" w:lineRule="auto"/>
        <w:ind w:firstLine="709"/>
        <w:jc w:val="both"/>
        <w:rPr>
          <w:rFonts w:ascii="Times New Roman" w:eastAsia="BatangChe" w:hAnsi="Times New Roman"/>
          <w:sz w:val="28"/>
          <w:szCs w:val="28"/>
        </w:rPr>
      </w:pPr>
      <w:r w:rsidRPr="002E4591">
        <w:rPr>
          <w:rFonts w:ascii="Times New Roman" w:eastAsia="BatangChe" w:hAnsi="Times New Roman"/>
          <w:sz w:val="28"/>
          <w:szCs w:val="28"/>
        </w:rPr>
        <w:t>-</w:t>
      </w:r>
      <w:r>
        <w:rPr>
          <w:rFonts w:ascii="Times New Roman" w:eastAsia="BatangChe" w:hAnsi="Times New Roman"/>
          <w:sz w:val="28"/>
          <w:szCs w:val="28"/>
        </w:rPr>
        <w:tab/>
      </w:r>
      <w:r w:rsidRPr="002E4591">
        <w:rPr>
          <w:rFonts w:ascii="Times New Roman" w:eastAsia="BatangChe" w:hAnsi="Times New Roman"/>
          <w:sz w:val="28"/>
          <w:szCs w:val="28"/>
        </w:rPr>
        <w:t>пр</w:t>
      </w:r>
      <w:r>
        <w:rPr>
          <w:rFonts w:ascii="Times New Roman" w:eastAsia="BatangChe" w:hAnsi="Times New Roman"/>
          <w:sz w:val="28"/>
          <w:szCs w:val="28"/>
        </w:rPr>
        <w:t>окладка инженерных коммуникаций.</w:t>
      </w:r>
    </w:p>
    <w:p w:rsidR="00F830E3" w:rsidRDefault="00F830E3" w:rsidP="00F830E3">
      <w:pPr>
        <w:suppressAutoHyphens/>
        <w:spacing w:after="0" w:line="240" w:lineRule="auto"/>
        <w:ind w:firstLine="709"/>
        <w:jc w:val="both"/>
        <w:rPr>
          <w:rFonts w:ascii="Times New Roman" w:eastAsia="BatangChe" w:hAnsi="Times New Roman"/>
          <w:bCs/>
          <w:iCs/>
          <w:sz w:val="28"/>
          <w:szCs w:val="28"/>
        </w:rPr>
      </w:pPr>
    </w:p>
    <w:p w:rsidR="002E4591" w:rsidRDefault="002E4591" w:rsidP="00844D58">
      <w:pPr>
        <w:suppressAutoHyphens/>
        <w:spacing w:after="0" w:line="240" w:lineRule="auto"/>
        <w:ind w:firstLine="709"/>
        <w:jc w:val="both"/>
        <w:rPr>
          <w:rFonts w:ascii="Times New Roman" w:eastAsia="BatangChe" w:hAnsi="Times New Roman"/>
          <w:bCs/>
          <w:sz w:val="28"/>
          <w:szCs w:val="28"/>
        </w:rPr>
      </w:pPr>
      <w:r w:rsidRPr="002E4591">
        <w:rPr>
          <w:rFonts w:ascii="Times New Roman" w:eastAsia="BatangChe" w:hAnsi="Times New Roman"/>
          <w:bCs/>
          <w:sz w:val="28"/>
          <w:szCs w:val="28"/>
        </w:rPr>
        <w:t>Подъезд к территории осуществляется с существующего асфальтобетонного проезда. Внутри территории проезд осуществляется по новым проездам и площадкам из цементобетонного покрытия.</w:t>
      </w:r>
    </w:p>
    <w:p w:rsidR="00F830E3" w:rsidRDefault="00F830E3" w:rsidP="00844D58">
      <w:pPr>
        <w:suppressAutoHyphens/>
        <w:spacing w:after="0" w:line="240" w:lineRule="auto"/>
        <w:ind w:firstLine="709"/>
        <w:jc w:val="both"/>
        <w:rPr>
          <w:rFonts w:ascii="Times New Roman" w:eastAsia="BatangChe" w:hAnsi="Times New Roman"/>
          <w:bCs/>
          <w:sz w:val="28"/>
          <w:szCs w:val="28"/>
        </w:rPr>
      </w:pPr>
    </w:p>
    <w:p w:rsidR="002E4591" w:rsidRDefault="009960FA" w:rsidP="00844D58">
      <w:pPr>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 xml:space="preserve">Продолжительность строительства – 9 месяцев. </w:t>
      </w:r>
      <w:r w:rsidR="002E4591">
        <w:rPr>
          <w:rFonts w:ascii="Times New Roman" w:eastAsia="BatangChe" w:hAnsi="Times New Roman"/>
          <w:bCs/>
          <w:sz w:val="28"/>
          <w:szCs w:val="28"/>
        </w:rPr>
        <w:t>Основные технико-экономические показатели приведены в таблице 1.1.</w:t>
      </w:r>
    </w:p>
    <w:p w:rsidR="002E4591" w:rsidRDefault="002E4591" w:rsidP="00844D58">
      <w:pPr>
        <w:suppressAutoHyphens/>
        <w:spacing w:before="120"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Таблица 1.1 – Технико-экономические показатели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26"/>
        <w:gridCol w:w="1108"/>
        <w:gridCol w:w="1517"/>
      </w:tblGrid>
      <w:tr w:rsidR="002E4591" w:rsidRPr="00A07837" w:rsidTr="002E4591">
        <w:trPr>
          <w:jc w:val="center"/>
        </w:trPr>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Наименование показателя</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proofErr w:type="spellStart"/>
            <w:r w:rsidRPr="00A07837">
              <w:rPr>
                <w:rFonts w:ascii="Times New Roman" w:eastAsia="BatangChe" w:hAnsi="Times New Roman"/>
                <w:bCs/>
                <w:sz w:val="28"/>
                <w:szCs w:val="28"/>
              </w:rPr>
              <w:t>Ед</w:t>
            </w:r>
            <w:proofErr w:type="gramStart"/>
            <w:r w:rsidRPr="00A07837">
              <w:rPr>
                <w:rFonts w:ascii="Times New Roman" w:eastAsia="BatangChe" w:hAnsi="Times New Roman"/>
                <w:bCs/>
                <w:sz w:val="28"/>
                <w:szCs w:val="28"/>
              </w:rPr>
              <w:t>.и</w:t>
            </w:r>
            <w:proofErr w:type="gramEnd"/>
            <w:r w:rsidRPr="00A07837">
              <w:rPr>
                <w:rFonts w:ascii="Times New Roman" w:eastAsia="BatangChe" w:hAnsi="Times New Roman"/>
                <w:bCs/>
                <w:sz w:val="28"/>
                <w:szCs w:val="28"/>
              </w:rPr>
              <w:t>зм</w:t>
            </w:r>
            <w:proofErr w:type="spellEnd"/>
            <w:r w:rsidRPr="00A07837">
              <w:rPr>
                <w:rFonts w:ascii="Times New Roman" w:eastAsia="BatangChe" w:hAnsi="Times New Roman"/>
                <w:bCs/>
                <w:sz w:val="28"/>
                <w:szCs w:val="28"/>
              </w:rPr>
              <w:t>.</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Величина</w:t>
            </w:r>
          </w:p>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показателя</w:t>
            </w:r>
          </w:p>
        </w:tc>
      </w:tr>
      <w:tr w:rsidR="002E4591" w:rsidRPr="00A07837" w:rsidTr="002E4591">
        <w:trPr>
          <w:jc w:val="center"/>
        </w:trPr>
        <w:tc>
          <w:tcPr>
            <w:tcW w:w="0" w:type="auto"/>
          </w:tcPr>
          <w:p w:rsidR="002E4591" w:rsidRPr="00A07837" w:rsidRDefault="002E4591" w:rsidP="00844D58">
            <w:pPr>
              <w:suppressAutoHyphens/>
              <w:spacing w:after="0" w:line="240" w:lineRule="auto"/>
              <w:jc w:val="both"/>
              <w:rPr>
                <w:rFonts w:ascii="Times New Roman" w:eastAsia="BatangChe" w:hAnsi="Times New Roman"/>
                <w:bCs/>
                <w:sz w:val="28"/>
                <w:szCs w:val="28"/>
              </w:rPr>
            </w:pPr>
            <w:r w:rsidRPr="00A07837">
              <w:rPr>
                <w:rFonts w:ascii="Times New Roman" w:eastAsia="BatangChe" w:hAnsi="Times New Roman"/>
                <w:bCs/>
                <w:sz w:val="28"/>
                <w:szCs w:val="28"/>
              </w:rPr>
              <w:t>Общая площадь участка в границах работ</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га</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1,26</w:t>
            </w:r>
          </w:p>
        </w:tc>
      </w:tr>
      <w:tr w:rsidR="002E4591" w:rsidRPr="00A07837" w:rsidTr="002E4591">
        <w:trPr>
          <w:jc w:val="center"/>
        </w:trPr>
        <w:tc>
          <w:tcPr>
            <w:tcW w:w="0" w:type="auto"/>
          </w:tcPr>
          <w:p w:rsidR="002E4591" w:rsidRPr="00A07837" w:rsidRDefault="002E4591" w:rsidP="00844D58">
            <w:pPr>
              <w:suppressAutoHyphens/>
              <w:spacing w:after="0" w:line="240" w:lineRule="auto"/>
              <w:jc w:val="both"/>
              <w:rPr>
                <w:rFonts w:ascii="Times New Roman" w:eastAsia="BatangChe" w:hAnsi="Times New Roman"/>
                <w:bCs/>
                <w:sz w:val="28"/>
                <w:szCs w:val="28"/>
              </w:rPr>
            </w:pPr>
            <w:r w:rsidRPr="00A07837">
              <w:rPr>
                <w:rFonts w:ascii="Times New Roman" w:eastAsia="BatangChe" w:hAnsi="Times New Roman"/>
                <w:bCs/>
                <w:sz w:val="28"/>
                <w:szCs w:val="28"/>
              </w:rPr>
              <w:t>Площадь застройки</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м</w:t>
            </w:r>
            <w:proofErr w:type="gramStart"/>
            <w:r w:rsidRPr="00A07837">
              <w:rPr>
                <w:rFonts w:ascii="Times New Roman" w:eastAsia="BatangChe" w:hAnsi="Times New Roman"/>
                <w:bCs/>
                <w:sz w:val="28"/>
                <w:szCs w:val="28"/>
                <w:vertAlign w:val="superscript"/>
              </w:rPr>
              <w:t>2</w:t>
            </w:r>
            <w:proofErr w:type="gramEnd"/>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124,0</w:t>
            </w:r>
          </w:p>
        </w:tc>
      </w:tr>
      <w:tr w:rsidR="002E4591" w:rsidRPr="00A07837" w:rsidTr="002E4591">
        <w:trPr>
          <w:jc w:val="center"/>
        </w:trPr>
        <w:tc>
          <w:tcPr>
            <w:tcW w:w="0" w:type="auto"/>
          </w:tcPr>
          <w:p w:rsidR="002E4591" w:rsidRPr="00A07837" w:rsidRDefault="002E4591" w:rsidP="00844D58">
            <w:pPr>
              <w:suppressAutoHyphens/>
              <w:spacing w:after="0" w:line="240" w:lineRule="auto"/>
              <w:jc w:val="both"/>
              <w:rPr>
                <w:rFonts w:ascii="Times New Roman" w:eastAsia="BatangChe" w:hAnsi="Times New Roman"/>
                <w:bCs/>
                <w:sz w:val="28"/>
                <w:szCs w:val="28"/>
              </w:rPr>
            </w:pPr>
            <w:r w:rsidRPr="00A07837">
              <w:rPr>
                <w:rFonts w:ascii="Times New Roman" w:eastAsia="BatangChe" w:hAnsi="Times New Roman"/>
                <w:bCs/>
                <w:sz w:val="28"/>
                <w:szCs w:val="28"/>
              </w:rPr>
              <w:t xml:space="preserve">Площадь покрытий </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м</w:t>
            </w:r>
            <w:proofErr w:type="gramStart"/>
            <w:r w:rsidRPr="00A07837">
              <w:rPr>
                <w:rFonts w:ascii="Times New Roman" w:eastAsia="BatangChe" w:hAnsi="Times New Roman"/>
                <w:bCs/>
                <w:sz w:val="28"/>
                <w:szCs w:val="28"/>
                <w:vertAlign w:val="superscript"/>
              </w:rPr>
              <w:t>2</w:t>
            </w:r>
            <w:proofErr w:type="gramEnd"/>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10937,0</w:t>
            </w:r>
          </w:p>
        </w:tc>
      </w:tr>
      <w:tr w:rsidR="002E4591" w:rsidRPr="00A07837" w:rsidTr="002E4591">
        <w:trPr>
          <w:jc w:val="center"/>
        </w:trPr>
        <w:tc>
          <w:tcPr>
            <w:tcW w:w="0" w:type="auto"/>
          </w:tcPr>
          <w:p w:rsidR="002E4591" w:rsidRPr="00A07837" w:rsidRDefault="002E4591" w:rsidP="00844D58">
            <w:pPr>
              <w:suppressAutoHyphens/>
              <w:spacing w:after="0" w:line="240" w:lineRule="auto"/>
              <w:jc w:val="both"/>
              <w:rPr>
                <w:rFonts w:ascii="Times New Roman" w:eastAsia="BatangChe" w:hAnsi="Times New Roman"/>
                <w:bCs/>
                <w:sz w:val="28"/>
                <w:szCs w:val="28"/>
              </w:rPr>
            </w:pPr>
            <w:r w:rsidRPr="00A07837">
              <w:rPr>
                <w:rFonts w:ascii="Times New Roman" w:eastAsia="BatangChe" w:hAnsi="Times New Roman"/>
                <w:bCs/>
                <w:sz w:val="28"/>
                <w:szCs w:val="28"/>
              </w:rPr>
              <w:t xml:space="preserve">Площадь озеленения </w:t>
            </w:r>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м</w:t>
            </w:r>
            <w:proofErr w:type="gramStart"/>
            <w:r w:rsidRPr="00A07837">
              <w:rPr>
                <w:rFonts w:ascii="Times New Roman" w:eastAsia="BatangChe" w:hAnsi="Times New Roman"/>
                <w:bCs/>
                <w:sz w:val="28"/>
                <w:szCs w:val="28"/>
                <w:vertAlign w:val="superscript"/>
              </w:rPr>
              <w:t>2</w:t>
            </w:r>
            <w:proofErr w:type="gramEnd"/>
          </w:p>
        </w:tc>
        <w:tc>
          <w:tcPr>
            <w:tcW w:w="0" w:type="auto"/>
          </w:tcPr>
          <w:p w:rsidR="002E4591" w:rsidRPr="00A07837" w:rsidRDefault="002E4591" w:rsidP="00844D58">
            <w:pPr>
              <w:suppressAutoHyphens/>
              <w:spacing w:after="0" w:line="240" w:lineRule="auto"/>
              <w:jc w:val="center"/>
              <w:rPr>
                <w:rFonts w:ascii="Times New Roman" w:eastAsia="BatangChe" w:hAnsi="Times New Roman"/>
                <w:bCs/>
                <w:sz w:val="28"/>
                <w:szCs w:val="28"/>
              </w:rPr>
            </w:pPr>
            <w:r w:rsidRPr="00A07837">
              <w:rPr>
                <w:rFonts w:ascii="Times New Roman" w:eastAsia="BatangChe" w:hAnsi="Times New Roman"/>
                <w:bCs/>
                <w:sz w:val="28"/>
                <w:szCs w:val="28"/>
              </w:rPr>
              <w:t>1584,0</w:t>
            </w:r>
          </w:p>
        </w:tc>
      </w:tr>
    </w:tbl>
    <w:p w:rsidR="002E4591" w:rsidRPr="00A07837" w:rsidRDefault="002E4591" w:rsidP="00844D58">
      <w:pPr>
        <w:suppressAutoHyphens/>
        <w:spacing w:after="0" w:line="240" w:lineRule="auto"/>
        <w:ind w:firstLine="709"/>
        <w:jc w:val="both"/>
        <w:rPr>
          <w:rFonts w:ascii="Times New Roman" w:eastAsia="BatangChe" w:hAnsi="Times New Roman"/>
          <w:bCs/>
          <w:sz w:val="4"/>
          <w:szCs w:val="28"/>
        </w:rPr>
      </w:pPr>
    </w:p>
    <w:p w:rsidR="000E4B8F" w:rsidRDefault="002E4591" w:rsidP="00F830E3">
      <w:pPr>
        <w:suppressAutoHyphens/>
        <w:spacing w:after="0" w:line="240" w:lineRule="auto"/>
        <w:ind w:firstLine="709"/>
        <w:jc w:val="both"/>
        <w:rPr>
          <w:rFonts w:ascii="Times New Roman" w:eastAsia="BatangChe" w:hAnsi="Times New Roman"/>
          <w:bCs/>
          <w:sz w:val="28"/>
          <w:szCs w:val="28"/>
        </w:rPr>
      </w:pPr>
      <w:r w:rsidRPr="002E4591">
        <w:rPr>
          <w:rFonts w:ascii="Times New Roman" w:eastAsia="BatangChe" w:hAnsi="Times New Roman"/>
          <w:bCs/>
          <w:sz w:val="28"/>
          <w:szCs w:val="28"/>
        </w:rPr>
        <w:t>Вертикальная планировка решена с учетом существующей ситуации.</w:t>
      </w:r>
      <w:r w:rsidR="000E4B8F">
        <w:rPr>
          <w:rFonts w:ascii="Times New Roman" w:eastAsia="BatangChe" w:hAnsi="Times New Roman"/>
          <w:bCs/>
          <w:sz w:val="28"/>
          <w:szCs w:val="28"/>
        </w:rPr>
        <w:t xml:space="preserve"> </w:t>
      </w:r>
    </w:p>
    <w:p w:rsidR="00EE365A" w:rsidRPr="005E72CA" w:rsidRDefault="00EE365A" w:rsidP="00F830E3">
      <w:pPr>
        <w:suppressAutoHyphens/>
        <w:spacing w:after="0" w:line="240" w:lineRule="auto"/>
        <w:ind w:firstLine="709"/>
        <w:jc w:val="both"/>
        <w:rPr>
          <w:rFonts w:ascii="Times New Roman" w:eastAsia="BatangChe" w:hAnsi="Times New Roman"/>
          <w:bCs/>
          <w:sz w:val="28"/>
          <w:szCs w:val="28"/>
        </w:rPr>
      </w:pPr>
      <w:r w:rsidRPr="005E72CA">
        <w:rPr>
          <w:rFonts w:ascii="Times New Roman" w:eastAsia="BatangChe" w:hAnsi="Times New Roman"/>
          <w:bCs/>
          <w:sz w:val="28"/>
          <w:szCs w:val="28"/>
        </w:rPr>
        <w:t>Для отвода дождевых стоков с застраиваемой территории предусмотрена система дождевой канализации. Сброс выполняется в существующую сеть К</w:t>
      </w:r>
      <w:proofErr w:type="gramStart"/>
      <w:r w:rsidRPr="005E72CA">
        <w:rPr>
          <w:rFonts w:ascii="Times New Roman" w:eastAsia="BatangChe" w:hAnsi="Times New Roman"/>
          <w:bCs/>
          <w:sz w:val="28"/>
          <w:szCs w:val="28"/>
        </w:rPr>
        <w:t>2</w:t>
      </w:r>
      <w:proofErr w:type="gramEnd"/>
      <w:r w:rsidRPr="005E72CA">
        <w:rPr>
          <w:rFonts w:ascii="Times New Roman" w:eastAsia="BatangChe" w:hAnsi="Times New Roman"/>
          <w:bCs/>
          <w:sz w:val="28"/>
          <w:szCs w:val="28"/>
        </w:rPr>
        <w:t>. Точка подключения с устройством колодца определяется проектом. Прокладка ведется из гофрированных двухслойных ПЭ труб КОРСИС.</w:t>
      </w:r>
    </w:p>
    <w:p w:rsidR="002E4591" w:rsidRDefault="002E4591" w:rsidP="00F830E3">
      <w:pPr>
        <w:suppressAutoHyphens/>
        <w:spacing w:after="0" w:line="240" w:lineRule="auto"/>
        <w:ind w:firstLine="709"/>
        <w:jc w:val="both"/>
        <w:rPr>
          <w:rFonts w:ascii="Times New Roman" w:eastAsia="BatangChe" w:hAnsi="Times New Roman"/>
          <w:bCs/>
          <w:iCs/>
          <w:sz w:val="28"/>
          <w:szCs w:val="28"/>
        </w:rPr>
      </w:pPr>
      <w:r w:rsidRPr="002E4591">
        <w:rPr>
          <w:rFonts w:ascii="Times New Roman" w:eastAsia="BatangChe" w:hAnsi="Times New Roman"/>
          <w:bCs/>
          <w:sz w:val="28"/>
          <w:szCs w:val="28"/>
        </w:rPr>
        <w:t xml:space="preserve">В проекте предусмотрено максимальное озеленение территории благоустройства. </w:t>
      </w:r>
      <w:r w:rsidRPr="002E4591">
        <w:rPr>
          <w:rFonts w:ascii="Times New Roman" w:eastAsia="BatangChe" w:hAnsi="Times New Roman"/>
          <w:bCs/>
          <w:iCs/>
          <w:sz w:val="28"/>
          <w:szCs w:val="28"/>
        </w:rPr>
        <w:t xml:space="preserve">Озеленение производится на всей территории в границах работ, не занятой под площадь навеса, вспомогательных сооружений, </w:t>
      </w:r>
      <w:r w:rsidRPr="002E4591">
        <w:rPr>
          <w:rFonts w:ascii="Times New Roman" w:eastAsia="BatangChe" w:hAnsi="Times New Roman"/>
          <w:bCs/>
          <w:sz w:val="28"/>
          <w:szCs w:val="28"/>
        </w:rPr>
        <w:t>покрытия</w:t>
      </w:r>
      <w:r w:rsidRPr="002E4591">
        <w:rPr>
          <w:rFonts w:ascii="Times New Roman" w:eastAsia="BatangChe" w:hAnsi="Times New Roman"/>
          <w:bCs/>
          <w:iCs/>
          <w:sz w:val="28"/>
          <w:szCs w:val="28"/>
        </w:rPr>
        <w:t xml:space="preserve"> проезда</w:t>
      </w:r>
      <w:r w:rsidR="00DB0655">
        <w:rPr>
          <w:rFonts w:ascii="Times New Roman" w:eastAsia="BatangChe" w:hAnsi="Times New Roman"/>
          <w:bCs/>
          <w:iCs/>
          <w:sz w:val="28"/>
          <w:szCs w:val="28"/>
        </w:rPr>
        <w:t xml:space="preserve"> и площадок.</w:t>
      </w:r>
    </w:p>
    <w:p w:rsidR="000167A8" w:rsidRDefault="000167A8" w:rsidP="00844D58">
      <w:pPr>
        <w:suppressAutoHyphens/>
        <w:spacing w:after="0" w:line="240" w:lineRule="auto"/>
        <w:ind w:firstLine="709"/>
        <w:jc w:val="both"/>
        <w:rPr>
          <w:rFonts w:ascii="Times New Roman" w:eastAsia="BatangChe" w:hAnsi="Times New Roman"/>
          <w:b/>
          <w:bCs/>
          <w:sz w:val="28"/>
          <w:szCs w:val="28"/>
          <w:u w:val="single"/>
        </w:rPr>
      </w:pP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
          <w:bCs/>
          <w:sz w:val="28"/>
          <w:szCs w:val="28"/>
          <w:u w:val="single"/>
        </w:rPr>
        <w:t>Навес с площадками для обслуживания вагонов</w:t>
      </w:r>
      <w:r>
        <w:rPr>
          <w:rFonts w:ascii="Times New Roman" w:eastAsia="BatangChe" w:hAnsi="Times New Roman"/>
          <w:b/>
          <w:bCs/>
          <w:sz w:val="28"/>
          <w:szCs w:val="28"/>
          <w:u w:val="single"/>
        </w:rPr>
        <w:t>.</w:t>
      </w:r>
      <w:r w:rsidRPr="009960FA">
        <w:rPr>
          <w:rFonts w:ascii="Times New Roman" w:eastAsia="BatangChe" w:hAnsi="Times New Roman"/>
          <w:bCs/>
          <w:sz w:val="28"/>
          <w:szCs w:val="28"/>
        </w:rPr>
        <w:t xml:space="preserve"> Сооружение навеса </w:t>
      </w:r>
      <w:r w:rsidR="00D32DF4" w:rsidRPr="009960FA">
        <w:rPr>
          <w:rFonts w:ascii="Times New Roman" w:eastAsia="BatangChe" w:hAnsi="Times New Roman"/>
          <w:bCs/>
          <w:sz w:val="28"/>
          <w:szCs w:val="28"/>
        </w:rPr>
        <w:t>каркасное</w:t>
      </w:r>
      <w:r w:rsidR="00D32DF4">
        <w:rPr>
          <w:rFonts w:ascii="Times New Roman" w:eastAsia="BatangChe" w:hAnsi="Times New Roman"/>
          <w:bCs/>
          <w:sz w:val="28"/>
          <w:szCs w:val="28"/>
        </w:rPr>
        <w:t>,</w:t>
      </w:r>
      <w:r w:rsidR="00D32DF4" w:rsidRPr="009960FA">
        <w:rPr>
          <w:rFonts w:ascii="Times New Roman" w:eastAsia="BatangChe" w:hAnsi="Times New Roman"/>
          <w:bCs/>
          <w:sz w:val="28"/>
          <w:szCs w:val="28"/>
        </w:rPr>
        <w:t xml:space="preserve"> </w:t>
      </w:r>
      <w:r w:rsidRPr="009960FA">
        <w:rPr>
          <w:rFonts w:ascii="Times New Roman" w:eastAsia="BatangChe" w:hAnsi="Times New Roman"/>
          <w:bCs/>
          <w:sz w:val="28"/>
          <w:szCs w:val="28"/>
        </w:rPr>
        <w:t>одноэтажное</w:t>
      </w:r>
      <w:r w:rsidR="00D32DF4">
        <w:rPr>
          <w:rFonts w:ascii="Times New Roman" w:eastAsia="BatangChe" w:hAnsi="Times New Roman"/>
          <w:bCs/>
          <w:sz w:val="28"/>
          <w:szCs w:val="28"/>
        </w:rPr>
        <w:t xml:space="preserve">, </w:t>
      </w:r>
      <w:r w:rsidRPr="009960FA">
        <w:rPr>
          <w:rFonts w:ascii="Times New Roman" w:eastAsia="BatangChe" w:hAnsi="Times New Roman"/>
          <w:bCs/>
          <w:sz w:val="28"/>
          <w:szCs w:val="28"/>
        </w:rPr>
        <w:t xml:space="preserve"> прямоугольной формы в плане, имеющее следующие габаритные размеры:   </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длина – 48</w:t>
      </w:r>
      <w:r>
        <w:rPr>
          <w:rFonts w:ascii="Times New Roman" w:eastAsia="BatangChe" w:hAnsi="Times New Roman"/>
          <w:bCs/>
          <w:sz w:val="28"/>
          <w:szCs w:val="28"/>
        </w:rPr>
        <w:t>,</w:t>
      </w:r>
      <w:r w:rsidRPr="009960FA">
        <w:rPr>
          <w:rFonts w:ascii="Times New Roman" w:eastAsia="BatangChe" w:hAnsi="Times New Roman"/>
          <w:bCs/>
          <w:sz w:val="28"/>
          <w:szCs w:val="28"/>
        </w:rPr>
        <w:t>0</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ширина – 7,4</w:t>
      </w:r>
      <w:r>
        <w:rPr>
          <w:rFonts w:ascii="Times New Roman" w:eastAsia="BatangChe" w:hAnsi="Times New Roman"/>
          <w:bCs/>
          <w:sz w:val="28"/>
          <w:szCs w:val="28"/>
        </w:rPr>
        <w:t xml:space="preserve"> </w:t>
      </w:r>
      <w:r w:rsidRPr="009960FA">
        <w:rPr>
          <w:rFonts w:ascii="Times New Roman" w:eastAsia="BatangChe" w:hAnsi="Times New Roman"/>
          <w:bCs/>
          <w:sz w:val="28"/>
          <w:szCs w:val="28"/>
        </w:rPr>
        <w:t xml:space="preserve">м; </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высота – 8,0</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D32DF4">
        <w:rPr>
          <w:rFonts w:ascii="Times New Roman" w:eastAsia="BatangChe" w:hAnsi="Times New Roman"/>
          <w:bCs/>
          <w:sz w:val="28"/>
          <w:szCs w:val="28"/>
        </w:rPr>
        <w:t>Под всем навесом предусмотрена смотровая яма глубиной 1,4 м из монолитного железобетона.</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С двух сторон вдоль навеса устроены водоотводные лотки шириной 300мм из монолитного железобетона.</w:t>
      </w:r>
    </w:p>
    <w:p w:rsid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xml:space="preserve">Под навесом (для трёх вагонов), а также вне его (для четырёх) предусмотрены площадки </w:t>
      </w:r>
      <w:r w:rsidR="00D32DF4">
        <w:rPr>
          <w:rFonts w:ascii="Times New Roman" w:eastAsia="BatangChe" w:hAnsi="Times New Roman"/>
          <w:bCs/>
          <w:sz w:val="28"/>
          <w:szCs w:val="28"/>
        </w:rPr>
        <w:t xml:space="preserve">каркасные </w:t>
      </w:r>
      <w:r w:rsidRPr="009960FA">
        <w:rPr>
          <w:rFonts w:ascii="Times New Roman" w:eastAsia="BatangChe" w:hAnsi="Times New Roman"/>
          <w:bCs/>
          <w:sz w:val="28"/>
          <w:szCs w:val="28"/>
        </w:rPr>
        <w:t xml:space="preserve">для </w:t>
      </w:r>
      <w:r w:rsidR="00D32DF4">
        <w:rPr>
          <w:rFonts w:ascii="Times New Roman" w:eastAsia="BatangChe" w:hAnsi="Times New Roman"/>
          <w:bCs/>
          <w:sz w:val="28"/>
          <w:szCs w:val="28"/>
        </w:rPr>
        <w:t>обслуживания и ремонта вагонов.</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
          <w:bCs/>
          <w:sz w:val="28"/>
          <w:szCs w:val="28"/>
          <w:u w:val="single"/>
        </w:rPr>
        <w:lastRenderedPageBreak/>
        <w:t>Сооружение для хранения кислорода</w:t>
      </w:r>
      <w:r>
        <w:rPr>
          <w:rFonts w:ascii="Times New Roman" w:eastAsia="BatangChe" w:hAnsi="Times New Roman"/>
          <w:b/>
          <w:bCs/>
          <w:sz w:val="28"/>
          <w:szCs w:val="28"/>
          <w:u w:val="single"/>
        </w:rPr>
        <w:t>.</w:t>
      </w:r>
      <w:r w:rsidRPr="009960FA">
        <w:rPr>
          <w:rFonts w:ascii="Times New Roman" w:eastAsia="BatangChe" w:hAnsi="Times New Roman"/>
          <w:b/>
          <w:bCs/>
          <w:sz w:val="28"/>
          <w:szCs w:val="28"/>
        </w:rPr>
        <w:t xml:space="preserve"> </w:t>
      </w:r>
      <w:r w:rsidRPr="009960FA">
        <w:rPr>
          <w:rFonts w:ascii="Times New Roman" w:eastAsia="BatangChe" w:hAnsi="Times New Roman"/>
          <w:bCs/>
          <w:sz w:val="28"/>
          <w:szCs w:val="28"/>
        </w:rPr>
        <w:t xml:space="preserve">Сооружение </w:t>
      </w:r>
      <w:r w:rsidR="00D32DF4" w:rsidRPr="009960FA">
        <w:rPr>
          <w:rFonts w:ascii="Times New Roman" w:eastAsia="BatangChe" w:hAnsi="Times New Roman"/>
          <w:bCs/>
          <w:sz w:val="28"/>
          <w:szCs w:val="28"/>
        </w:rPr>
        <w:t>каркасное</w:t>
      </w:r>
      <w:r w:rsidR="00D32DF4">
        <w:rPr>
          <w:rFonts w:ascii="Times New Roman" w:eastAsia="BatangChe" w:hAnsi="Times New Roman"/>
          <w:bCs/>
          <w:sz w:val="28"/>
          <w:szCs w:val="28"/>
        </w:rPr>
        <w:t>,</w:t>
      </w:r>
      <w:r w:rsidR="00D32DF4" w:rsidRPr="009960FA">
        <w:rPr>
          <w:rFonts w:ascii="Times New Roman" w:eastAsia="BatangChe" w:hAnsi="Times New Roman"/>
          <w:bCs/>
          <w:sz w:val="28"/>
          <w:szCs w:val="28"/>
        </w:rPr>
        <w:t xml:space="preserve"> </w:t>
      </w:r>
      <w:r w:rsidRPr="009960FA">
        <w:rPr>
          <w:rFonts w:ascii="Times New Roman" w:eastAsia="BatangChe" w:hAnsi="Times New Roman"/>
          <w:bCs/>
          <w:sz w:val="28"/>
          <w:szCs w:val="28"/>
        </w:rPr>
        <w:t>одноэтажное</w:t>
      </w:r>
      <w:r w:rsidR="00D32DF4">
        <w:rPr>
          <w:rFonts w:ascii="Times New Roman" w:eastAsia="BatangChe" w:hAnsi="Times New Roman"/>
          <w:bCs/>
          <w:sz w:val="28"/>
          <w:szCs w:val="28"/>
        </w:rPr>
        <w:t>,</w:t>
      </w:r>
      <w:r w:rsidRPr="009960FA">
        <w:rPr>
          <w:rFonts w:ascii="Times New Roman" w:eastAsia="BatangChe" w:hAnsi="Times New Roman"/>
          <w:bCs/>
          <w:sz w:val="28"/>
          <w:szCs w:val="28"/>
        </w:rPr>
        <w:t xml:space="preserve"> прямоугольной формы в плане, не</w:t>
      </w:r>
      <w:r>
        <w:rPr>
          <w:rFonts w:ascii="Times New Roman" w:eastAsia="BatangChe" w:hAnsi="Times New Roman"/>
          <w:bCs/>
          <w:sz w:val="28"/>
          <w:szCs w:val="28"/>
        </w:rPr>
        <w:t xml:space="preserve"> </w:t>
      </w:r>
      <w:r w:rsidRPr="009960FA">
        <w:rPr>
          <w:rFonts w:ascii="Times New Roman" w:eastAsia="BatangChe" w:hAnsi="Times New Roman"/>
          <w:bCs/>
          <w:sz w:val="28"/>
          <w:szCs w:val="28"/>
        </w:rPr>
        <w:t>отапливаемое, имеющее следующие габаритные размеры:</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длина – 3</w:t>
      </w:r>
      <w:r>
        <w:rPr>
          <w:rFonts w:ascii="Times New Roman" w:eastAsia="BatangChe" w:hAnsi="Times New Roman"/>
          <w:bCs/>
          <w:sz w:val="28"/>
          <w:szCs w:val="28"/>
        </w:rPr>
        <w:t>,</w:t>
      </w:r>
      <w:r w:rsidRPr="009960FA">
        <w:rPr>
          <w:rFonts w:ascii="Times New Roman" w:eastAsia="BatangChe" w:hAnsi="Times New Roman"/>
          <w:bCs/>
          <w:sz w:val="28"/>
          <w:szCs w:val="28"/>
        </w:rPr>
        <w:t>5</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ширина – 3,0</w:t>
      </w:r>
      <w:r>
        <w:rPr>
          <w:rFonts w:ascii="Times New Roman" w:eastAsia="BatangChe" w:hAnsi="Times New Roman"/>
          <w:bCs/>
          <w:sz w:val="28"/>
          <w:szCs w:val="28"/>
        </w:rPr>
        <w:t xml:space="preserve"> </w:t>
      </w:r>
      <w:r w:rsidRPr="009960FA">
        <w:rPr>
          <w:rFonts w:ascii="Times New Roman" w:eastAsia="BatangChe" w:hAnsi="Times New Roman"/>
          <w:bCs/>
          <w:sz w:val="28"/>
          <w:szCs w:val="28"/>
        </w:rPr>
        <w:t xml:space="preserve">м; </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высота – 5,9</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xml:space="preserve">Для погрузочно-разгрузочных работ предусмотрена электрическая таль. Монорельс – </w:t>
      </w:r>
      <w:proofErr w:type="spellStart"/>
      <w:r w:rsidRPr="009960FA">
        <w:rPr>
          <w:rFonts w:ascii="Times New Roman" w:eastAsia="BatangChe" w:hAnsi="Times New Roman"/>
          <w:bCs/>
          <w:sz w:val="28"/>
          <w:szCs w:val="28"/>
        </w:rPr>
        <w:t>двутавр</w:t>
      </w:r>
      <w:proofErr w:type="spellEnd"/>
      <w:r w:rsidRPr="009960FA">
        <w:rPr>
          <w:rFonts w:ascii="Times New Roman" w:eastAsia="BatangChe" w:hAnsi="Times New Roman"/>
          <w:bCs/>
          <w:sz w:val="28"/>
          <w:szCs w:val="28"/>
        </w:rPr>
        <w:t xml:space="preserve"> специальный по ГОСТ 19425-74.</w:t>
      </w:r>
    </w:p>
    <w:p w:rsid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Cs/>
          <w:sz w:val="28"/>
          <w:szCs w:val="28"/>
        </w:rPr>
        <w:t>Количество единовременно хранимых баллонов с кислородом – 24 шт. Объем одного баллона – 50</w:t>
      </w:r>
      <w:r>
        <w:rPr>
          <w:rFonts w:ascii="Times New Roman" w:eastAsia="BatangChe" w:hAnsi="Times New Roman"/>
          <w:bCs/>
          <w:sz w:val="28"/>
          <w:szCs w:val="28"/>
        </w:rPr>
        <w:t xml:space="preserve"> </w:t>
      </w:r>
      <w:r w:rsidRPr="000E4B8F">
        <w:rPr>
          <w:rFonts w:ascii="Times New Roman" w:eastAsia="BatangChe" w:hAnsi="Times New Roman"/>
          <w:bCs/>
          <w:sz w:val="28"/>
          <w:szCs w:val="28"/>
        </w:rPr>
        <w:t>л.</w:t>
      </w:r>
    </w:p>
    <w:p w:rsidR="00DB0655" w:rsidRDefault="00DB0655" w:rsidP="00844D58">
      <w:pPr>
        <w:suppressAutoHyphens/>
        <w:spacing w:after="0" w:line="240" w:lineRule="auto"/>
        <w:ind w:firstLine="709"/>
        <w:jc w:val="both"/>
        <w:rPr>
          <w:rFonts w:ascii="Times New Roman" w:eastAsia="BatangChe" w:hAnsi="Times New Roman"/>
          <w:bCs/>
          <w:sz w:val="28"/>
          <w:szCs w:val="28"/>
        </w:rPr>
      </w:pPr>
      <w:r w:rsidRPr="00DB0655">
        <w:rPr>
          <w:rFonts w:ascii="Times New Roman" w:eastAsia="BatangChe" w:hAnsi="Times New Roman"/>
          <w:bCs/>
          <w:sz w:val="28"/>
          <w:szCs w:val="28"/>
        </w:rPr>
        <w:t xml:space="preserve">Баллоны с кислородом привозят на автомашине в кассетах по 8 шт. Разгрузка и складирование кассет производится предусмотренной в здании </w:t>
      </w:r>
      <w:proofErr w:type="spellStart"/>
      <w:r w:rsidRPr="00DB0655">
        <w:rPr>
          <w:rFonts w:ascii="Times New Roman" w:eastAsia="BatangChe" w:hAnsi="Times New Roman"/>
          <w:bCs/>
          <w:sz w:val="28"/>
          <w:szCs w:val="28"/>
        </w:rPr>
        <w:t>электроталью</w:t>
      </w:r>
      <w:proofErr w:type="spellEnd"/>
      <w:r>
        <w:rPr>
          <w:rFonts w:ascii="Times New Roman" w:eastAsia="BatangChe" w:hAnsi="Times New Roman"/>
          <w:bCs/>
          <w:sz w:val="28"/>
          <w:szCs w:val="28"/>
        </w:rPr>
        <w:t xml:space="preserve"> </w:t>
      </w:r>
      <w:r w:rsidRPr="00DB0655">
        <w:rPr>
          <w:rFonts w:ascii="Times New Roman" w:eastAsia="BatangChe" w:hAnsi="Times New Roman"/>
          <w:bCs/>
          <w:iCs/>
          <w:sz w:val="28"/>
          <w:szCs w:val="28"/>
        </w:rPr>
        <w:t>г.п. 1т</w:t>
      </w:r>
      <w:r w:rsidRPr="00DB0655">
        <w:rPr>
          <w:rFonts w:ascii="Times New Roman" w:eastAsia="BatangChe" w:hAnsi="Times New Roman"/>
          <w:bCs/>
          <w:sz w:val="28"/>
          <w:szCs w:val="28"/>
        </w:rPr>
        <w:t>.</w:t>
      </w:r>
      <w:r w:rsidR="003763C3">
        <w:rPr>
          <w:rFonts w:ascii="Times New Roman" w:eastAsia="BatangChe" w:hAnsi="Times New Roman"/>
          <w:bCs/>
          <w:sz w:val="28"/>
          <w:szCs w:val="28"/>
        </w:rPr>
        <w:t xml:space="preserve"> Высота подъема 6,3 м.</w:t>
      </w:r>
      <w:r w:rsidRPr="00DB0655">
        <w:rPr>
          <w:rFonts w:ascii="Times New Roman" w:eastAsia="BatangChe" w:hAnsi="Times New Roman"/>
          <w:bCs/>
          <w:sz w:val="28"/>
          <w:szCs w:val="28"/>
        </w:rPr>
        <w:t xml:space="preserve"> Баллоны с кислородом используются для проведения сварочных работ в ремонтной зоне железнодорожных вагонов.</w:t>
      </w:r>
    </w:p>
    <w:p w:rsidR="003763C3" w:rsidRPr="003763C3" w:rsidRDefault="003763C3" w:rsidP="00844D58">
      <w:pPr>
        <w:suppressAutoHyphens/>
        <w:spacing w:after="0" w:line="240" w:lineRule="auto"/>
        <w:ind w:firstLine="709"/>
        <w:jc w:val="both"/>
        <w:rPr>
          <w:rFonts w:ascii="Times New Roman" w:eastAsia="BatangChe" w:hAnsi="Times New Roman"/>
          <w:bCs/>
          <w:sz w:val="28"/>
          <w:szCs w:val="28"/>
        </w:rPr>
      </w:pPr>
      <w:r w:rsidRPr="003763C3">
        <w:rPr>
          <w:rFonts w:ascii="Times New Roman" w:eastAsia="BatangChe" w:hAnsi="Times New Roman"/>
          <w:bCs/>
          <w:sz w:val="28"/>
          <w:szCs w:val="28"/>
        </w:rPr>
        <w:t>Для обслуживания тали предусматривается стационарная площадка обслуживания с вертикальной лестницей.</w:t>
      </w:r>
    </w:p>
    <w:p w:rsidR="000167A8" w:rsidRDefault="000167A8" w:rsidP="00844D58">
      <w:pPr>
        <w:suppressAutoHyphens/>
        <w:spacing w:after="0" w:line="240" w:lineRule="auto"/>
        <w:ind w:firstLine="709"/>
        <w:jc w:val="both"/>
        <w:rPr>
          <w:rFonts w:ascii="Times New Roman" w:eastAsia="BatangChe" w:hAnsi="Times New Roman"/>
          <w:b/>
          <w:bCs/>
          <w:sz w:val="28"/>
          <w:szCs w:val="28"/>
          <w:u w:val="single"/>
        </w:rPr>
      </w:pP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
          <w:bCs/>
          <w:sz w:val="28"/>
          <w:szCs w:val="28"/>
          <w:u w:val="single"/>
        </w:rPr>
        <w:t>Сооружение для хранения пропана</w:t>
      </w:r>
      <w:r>
        <w:rPr>
          <w:rFonts w:ascii="Times New Roman" w:eastAsia="BatangChe" w:hAnsi="Times New Roman"/>
          <w:b/>
          <w:bCs/>
          <w:sz w:val="28"/>
          <w:szCs w:val="28"/>
          <w:u w:val="single"/>
        </w:rPr>
        <w:t>.</w:t>
      </w:r>
      <w:r>
        <w:rPr>
          <w:rFonts w:ascii="Times New Roman" w:eastAsia="BatangChe" w:hAnsi="Times New Roman"/>
          <w:b/>
          <w:bCs/>
          <w:sz w:val="28"/>
          <w:szCs w:val="28"/>
        </w:rPr>
        <w:t xml:space="preserve"> </w:t>
      </w:r>
      <w:r>
        <w:rPr>
          <w:rFonts w:ascii="Times New Roman" w:eastAsia="BatangChe" w:hAnsi="Times New Roman"/>
          <w:bCs/>
          <w:sz w:val="28"/>
          <w:szCs w:val="28"/>
        </w:rPr>
        <w:t>С</w:t>
      </w:r>
      <w:r w:rsidRPr="009960FA">
        <w:rPr>
          <w:rFonts w:ascii="Times New Roman" w:eastAsia="BatangChe" w:hAnsi="Times New Roman"/>
          <w:bCs/>
          <w:sz w:val="28"/>
          <w:szCs w:val="28"/>
        </w:rPr>
        <w:t xml:space="preserve">ооружение </w:t>
      </w:r>
      <w:r w:rsidR="00F24870">
        <w:rPr>
          <w:rFonts w:ascii="Times New Roman" w:eastAsia="BatangChe" w:hAnsi="Times New Roman"/>
          <w:bCs/>
          <w:sz w:val="28"/>
          <w:szCs w:val="28"/>
        </w:rPr>
        <w:t xml:space="preserve">каркасное, </w:t>
      </w:r>
      <w:r w:rsidRPr="009960FA">
        <w:rPr>
          <w:rFonts w:ascii="Times New Roman" w:eastAsia="BatangChe" w:hAnsi="Times New Roman"/>
          <w:bCs/>
          <w:sz w:val="28"/>
          <w:szCs w:val="28"/>
        </w:rPr>
        <w:t>одноэтажное</w:t>
      </w:r>
      <w:r w:rsidR="00F24870">
        <w:rPr>
          <w:rFonts w:ascii="Times New Roman" w:eastAsia="BatangChe" w:hAnsi="Times New Roman"/>
          <w:bCs/>
          <w:sz w:val="28"/>
          <w:szCs w:val="28"/>
        </w:rPr>
        <w:t>,</w:t>
      </w:r>
      <w:r w:rsidRPr="009960FA">
        <w:rPr>
          <w:rFonts w:ascii="Times New Roman" w:eastAsia="BatangChe" w:hAnsi="Times New Roman"/>
          <w:bCs/>
          <w:sz w:val="28"/>
          <w:szCs w:val="28"/>
        </w:rPr>
        <w:t xml:space="preserve"> прямоугольной формы в плане, не</w:t>
      </w:r>
      <w:r>
        <w:rPr>
          <w:rFonts w:ascii="Times New Roman" w:eastAsia="BatangChe" w:hAnsi="Times New Roman"/>
          <w:bCs/>
          <w:sz w:val="28"/>
          <w:szCs w:val="28"/>
        </w:rPr>
        <w:t xml:space="preserve"> </w:t>
      </w:r>
      <w:r w:rsidRPr="009960FA">
        <w:rPr>
          <w:rFonts w:ascii="Times New Roman" w:eastAsia="BatangChe" w:hAnsi="Times New Roman"/>
          <w:bCs/>
          <w:sz w:val="28"/>
          <w:szCs w:val="28"/>
        </w:rPr>
        <w:t>отапливаемое, имеющее следующие габаритные размеры:</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длина – 3,2</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ширина – 2,2</w:t>
      </w:r>
      <w:r>
        <w:rPr>
          <w:rFonts w:ascii="Times New Roman" w:eastAsia="BatangChe" w:hAnsi="Times New Roman"/>
          <w:bCs/>
          <w:sz w:val="28"/>
          <w:szCs w:val="28"/>
        </w:rPr>
        <w:t xml:space="preserve"> </w:t>
      </w:r>
      <w:r w:rsidRPr="009960FA">
        <w:rPr>
          <w:rFonts w:ascii="Times New Roman" w:eastAsia="BatangChe" w:hAnsi="Times New Roman"/>
          <w:bCs/>
          <w:sz w:val="28"/>
          <w:szCs w:val="28"/>
        </w:rPr>
        <w:t xml:space="preserve">м; </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высота – 4,0</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Cs/>
          <w:sz w:val="28"/>
          <w:szCs w:val="28"/>
        </w:rPr>
        <w:t>Количество единовременно хранимых баллонов с пропаном – 10 шт. Объем одного баллона – 50</w:t>
      </w:r>
      <w:r>
        <w:rPr>
          <w:rFonts w:ascii="Times New Roman" w:eastAsia="BatangChe" w:hAnsi="Times New Roman"/>
          <w:bCs/>
          <w:sz w:val="28"/>
          <w:szCs w:val="28"/>
        </w:rPr>
        <w:t xml:space="preserve"> </w:t>
      </w:r>
      <w:r w:rsidRPr="000E4B8F">
        <w:rPr>
          <w:rFonts w:ascii="Times New Roman" w:eastAsia="BatangChe" w:hAnsi="Times New Roman"/>
          <w:bCs/>
          <w:sz w:val="28"/>
          <w:szCs w:val="28"/>
        </w:rPr>
        <w:t>л.</w:t>
      </w:r>
    </w:p>
    <w:p w:rsidR="00DB0655" w:rsidRPr="00DB0655" w:rsidRDefault="00DB0655" w:rsidP="00844D58">
      <w:pPr>
        <w:suppressAutoHyphens/>
        <w:spacing w:after="0" w:line="240" w:lineRule="auto"/>
        <w:ind w:firstLine="709"/>
        <w:jc w:val="both"/>
        <w:rPr>
          <w:rFonts w:ascii="Times New Roman" w:eastAsia="BatangChe" w:hAnsi="Times New Roman"/>
          <w:bCs/>
          <w:sz w:val="28"/>
          <w:szCs w:val="28"/>
        </w:rPr>
      </w:pPr>
      <w:r w:rsidRPr="00DB0655">
        <w:rPr>
          <w:rFonts w:ascii="Times New Roman" w:eastAsia="BatangChe" w:hAnsi="Times New Roman"/>
          <w:bCs/>
          <w:sz w:val="28"/>
          <w:szCs w:val="28"/>
        </w:rPr>
        <w:t>Хранение баллонов с пропаном производится под навесом. Хранение полных и пустых баллонов производится раздельно. Под навесом предусмотрены средства крепления баллонов, предотвращающие падение баллонов. На баллоны должны быть одеты резиновые кольца во избежание ударов баллонов друг о друга.</w:t>
      </w:r>
    </w:p>
    <w:p w:rsidR="000167A8" w:rsidRDefault="000167A8" w:rsidP="00844D58">
      <w:pPr>
        <w:suppressAutoHyphens/>
        <w:spacing w:after="0" w:line="240" w:lineRule="auto"/>
        <w:ind w:firstLine="709"/>
        <w:jc w:val="both"/>
        <w:rPr>
          <w:rFonts w:ascii="Times New Roman" w:eastAsia="BatangChe" w:hAnsi="Times New Roman"/>
          <w:b/>
          <w:bCs/>
          <w:sz w:val="28"/>
          <w:szCs w:val="28"/>
          <w:u w:val="single"/>
        </w:rPr>
      </w:pP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
          <w:bCs/>
          <w:sz w:val="28"/>
          <w:szCs w:val="28"/>
          <w:u w:val="single"/>
        </w:rPr>
        <w:t>Пункт обогрева с помещениями для установки компрессора, хранения сварочного выпрямителя и инструментов</w:t>
      </w:r>
      <w:r>
        <w:rPr>
          <w:rFonts w:ascii="Times New Roman" w:eastAsia="BatangChe" w:hAnsi="Times New Roman"/>
          <w:b/>
          <w:bCs/>
          <w:sz w:val="28"/>
          <w:szCs w:val="28"/>
          <w:u w:val="single"/>
        </w:rPr>
        <w:t>.</w:t>
      </w:r>
      <w:r w:rsidRPr="009960FA">
        <w:rPr>
          <w:rFonts w:ascii="Times New Roman" w:eastAsia="BatangChe" w:hAnsi="Times New Roman"/>
          <w:bCs/>
          <w:sz w:val="28"/>
          <w:szCs w:val="28"/>
        </w:rPr>
        <w:t xml:space="preserve"> Здание одноэтажное прямоугольной формы в плане, </w:t>
      </w:r>
      <w:r>
        <w:rPr>
          <w:rFonts w:ascii="Times New Roman" w:eastAsia="BatangChe" w:hAnsi="Times New Roman"/>
          <w:bCs/>
          <w:sz w:val="28"/>
          <w:szCs w:val="28"/>
        </w:rPr>
        <w:t xml:space="preserve">отапливаемое, </w:t>
      </w:r>
      <w:r w:rsidRPr="009960FA">
        <w:rPr>
          <w:rFonts w:ascii="Times New Roman" w:eastAsia="BatangChe" w:hAnsi="Times New Roman"/>
          <w:bCs/>
          <w:sz w:val="28"/>
          <w:szCs w:val="28"/>
        </w:rPr>
        <w:t xml:space="preserve">имеющее следующие габаритные размеры:   </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длина – 7,5</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ширина – 6</w:t>
      </w:r>
      <w:r>
        <w:rPr>
          <w:rFonts w:ascii="Times New Roman" w:eastAsia="BatangChe" w:hAnsi="Times New Roman"/>
          <w:bCs/>
          <w:sz w:val="28"/>
          <w:szCs w:val="28"/>
        </w:rPr>
        <w:t xml:space="preserve">,0 </w:t>
      </w:r>
      <w:r w:rsidRPr="009960FA">
        <w:rPr>
          <w:rFonts w:ascii="Times New Roman" w:eastAsia="BatangChe" w:hAnsi="Times New Roman"/>
          <w:bCs/>
          <w:sz w:val="28"/>
          <w:szCs w:val="28"/>
        </w:rPr>
        <w:t>м;</w:t>
      </w:r>
    </w:p>
    <w:p w:rsidR="009960FA" w:rsidRPr="009960FA" w:rsidRDefault="009960FA" w:rsidP="00844D58">
      <w:pPr>
        <w:suppressAutoHyphens/>
        <w:spacing w:after="0" w:line="240" w:lineRule="auto"/>
        <w:ind w:firstLine="709"/>
        <w:jc w:val="both"/>
        <w:rPr>
          <w:rFonts w:ascii="Times New Roman" w:eastAsia="BatangChe" w:hAnsi="Times New Roman"/>
          <w:bCs/>
          <w:sz w:val="28"/>
          <w:szCs w:val="28"/>
        </w:rPr>
      </w:pPr>
      <w:r w:rsidRPr="009960FA">
        <w:rPr>
          <w:rFonts w:ascii="Times New Roman" w:eastAsia="BatangChe" w:hAnsi="Times New Roman"/>
          <w:bCs/>
          <w:sz w:val="28"/>
          <w:szCs w:val="28"/>
        </w:rPr>
        <w:t>- высота – 3,5</w:t>
      </w:r>
      <w:r>
        <w:rPr>
          <w:rFonts w:ascii="Times New Roman" w:eastAsia="BatangChe" w:hAnsi="Times New Roman"/>
          <w:bCs/>
          <w:sz w:val="28"/>
          <w:szCs w:val="28"/>
        </w:rPr>
        <w:t xml:space="preserve"> </w:t>
      </w:r>
      <w:r w:rsidRPr="009960FA">
        <w:rPr>
          <w:rFonts w:ascii="Times New Roman" w:eastAsia="BatangChe" w:hAnsi="Times New Roman"/>
          <w:bCs/>
          <w:sz w:val="28"/>
          <w:szCs w:val="28"/>
        </w:rPr>
        <w:t>м.</w:t>
      </w:r>
    </w:p>
    <w:p w:rsidR="00DB0655" w:rsidRPr="00DB0655" w:rsidRDefault="00DB0655" w:rsidP="00844D58">
      <w:pPr>
        <w:suppressAutoHyphens/>
        <w:spacing w:after="0" w:line="240" w:lineRule="auto"/>
        <w:ind w:firstLine="709"/>
        <w:jc w:val="both"/>
        <w:rPr>
          <w:rFonts w:ascii="Times New Roman" w:eastAsia="BatangChe" w:hAnsi="Times New Roman"/>
          <w:bCs/>
          <w:sz w:val="28"/>
          <w:szCs w:val="28"/>
        </w:rPr>
      </w:pPr>
      <w:r w:rsidRPr="00DB0655">
        <w:rPr>
          <w:rFonts w:ascii="Times New Roman" w:eastAsia="BatangChe" w:hAnsi="Times New Roman"/>
          <w:bCs/>
          <w:sz w:val="28"/>
          <w:szCs w:val="28"/>
        </w:rPr>
        <w:t>В пункте обогрева предусмотрены следующие помещения:</w:t>
      </w:r>
    </w:p>
    <w:p w:rsidR="002F6985" w:rsidRPr="002F6985" w:rsidRDefault="00DB0655" w:rsidP="002F6985">
      <w:pPr>
        <w:numPr>
          <w:ilvl w:val="0"/>
          <w:numId w:val="17"/>
        </w:numPr>
        <w:tabs>
          <w:tab w:val="clear" w:pos="720"/>
          <w:tab w:val="num" w:pos="0"/>
          <w:tab w:val="left" w:pos="993"/>
        </w:tabs>
        <w:suppressAutoHyphens/>
        <w:spacing w:after="0" w:line="240" w:lineRule="auto"/>
        <w:ind w:left="0" w:firstLine="709"/>
        <w:jc w:val="both"/>
        <w:rPr>
          <w:rFonts w:ascii="Times New Roman" w:eastAsia="BatangChe" w:hAnsi="Times New Roman"/>
          <w:bCs/>
          <w:sz w:val="28"/>
          <w:szCs w:val="28"/>
        </w:rPr>
      </w:pPr>
      <w:r w:rsidRPr="002F6985">
        <w:rPr>
          <w:rFonts w:ascii="Times New Roman" w:eastAsia="BatangChe" w:hAnsi="Times New Roman"/>
          <w:bCs/>
          <w:sz w:val="28"/>
          <w:szCs w:val="28"/>
        </w:rPr>
        <w:t>помещение для хранения инструментов</w:t>
      </w:r>
      <w:r w:rsidR="002F6985" w:rsidRPr="002F6985">
        <w:rPr>
          <w:rFonts w:ascii="Times New Roman" w:eastAsia="BatangChe" w:hAnsi="Times New Roman"/>
          <w:bCs/>
          <w:sz w:val="28"/>
          <w:szCs w:val="28"/>
        </w:rPr>
        <w:t xml:space="preserve"> (молотков</w:t>
      </w:r>
      <w:r w:rsidR="002F6985">
        <w:rPr>
          <w:rFonts w:ascii="Times New Roman" w:eastAsia="BatangChe" w:hAnsi="Times New Roman"/>
          <w:bCs/>
          <w:sz w:val="28"/>
          <w:szCs w:val="28"/>
        </w:rPr>
        <w:t>,</w:t>
      </w:r>
      <w:r w:rsidR="002F6985" w:rsidRPr="002F6985">
        <w:rPr>
          <w:rFonts w:ascii="Times New Roman" w:eastAsia="BatangChe" w:hAnsi="Times New Roman"/>
          <w:bCs/>
          <w:sz w:val="28"/>
          <w:szCs w:val="28"/>
        </w:rPr>
        <w:t xml:space="preserve"> кувалд</w:t>
      </w:r>
      <w:r w:rsidR="002F6985">
        <w:rPr>
          <w:rFonts w:ascii="Times New Roman" w:eastAsia="BatangChe" w:hAnsi="Times New Roman"/>
          <w:bCs/>
          <w:sz w:val="28"/>
          <w:szCs w:val="28"/>
        </w:rPr>
        <w:t xml:space="preserve">, </w:t>
      </w:r>
      <w:r w:rsidR="002F6985" w:rsidRPr="002F6985">
        <w:rPr>
          <w:rFonts w:ascii="Times New Roman" w:eastAsia="BatangChe" w:hAnsi="Times New Roman"/>
          <w:bCs/>
          <w:sz w:val="28"/>
          <w:szCs w:val="28"/>
        </w:rPr>
        <w:t>домкратов</w:t>
      </w:r>
      <w:r w:rsidR="002F6985">
        <w:rPr>
          <w:rFonts w:ascii="Times New Roman" w:eastAsia="BatangChe" w:hAnsi="Times New Roman"/>
          <w:bCs/>
          <w:sz w:val="28"/>
          <w:szCs w:val="28"/>
        </w:rPr>
        <w:t>);</w:t>
      </w:r>
    </w:p>
    <w:p w:rsidR="00DB0655" w:rsidRPr="00DB0655" w:rsidRDefault="00DB0655" w:rsidP="002F6985">
      <w:pPr>
        <w:tabs>
          <w:tab w:val="left" w:pos="993"/>
        </w:tabs>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 xml:space="preserve">- </w:t>
      </w:r>
      <w:r w:rsidR="002F6985">
        <w:rPr>
          <w:rFonts w:ascii="Times New Roman" w:eastAsia="BatangChe" w:hAnsi="Times New Roman"/>
          <w:bCs/>
          <w:sz w:val="28"/>
          <w:szCs w:val="28"/>
        </w:rPr>
        <w:t xml:space="preserve"> </w:t>
      </w:r>
      <w:proofErr w:type="spellStart"/>
      <w:r>
        <w:rPr>
          <w:rFonts w:ascii="Times New Roman" w:eastAsia="BatangChe" w:hAnsi="Times New Roman"/>
          <w:bCs/>
          <w:sz w:val="28"/>
          <w:szCs w:val="28"/>
        </w:rPr>
        <w:t>электрощитовая</w:t>
      </w:r>
      <w:proofErr w:type="spellEnd"/>
      <w:r>
        <w:rPr>
          <w:rFonts w:ascii="Times New Roman" w:eastAsia="BatangChe" w:hAnsi="Times New Roman"/>
          <w:bCs/>
          <w:sz w:val="28"/>
          <w:szCs w:val="28"/>
        </w:rPr>
        <w:t>;</w:t>
      </w:r>
    </w:p>
    <w:p w:rsidR="00DB0655" w:rsidRPr="00DB0655" w:rsidRDefault="002F6985" w:rsidP="002F6985">
      <w:pPr>
        <w:tabs>
          <w:tab w:val="left" w:pos="993"/>
        </w:tabs>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 xml:space="preserve">- </w:t>
      </w:r>
      <w:r w:rsidR="00DB0655">
        <w:rPr>
          <w:rFonts w:ascii="Times New Roman" w:eastAsia="BatangChe" w:hAnsi="Times New Roman"/>
          <w:bCs/>
          <w:sz w:val="28"/>
          <w:szCs w:val="28"/>
        </w:rPr>
        <w:t>п</w:t>
      </w:r>
      <w:r w:rsidR="00DB0655" w:rsidRPr="00DB0655">
        <w:rPr>
          <w:rFonts w:ascii="Times New Roman" w:eastAsia="BatangChe" w:hAnsi="Times New Roman"/>
          <w:bCs/>
          <w:sz w:val="28"/>
          <w:szCs w:val="28"/>
        </w:rPr>
        <w:t xml:space="preserve">омещение </w:t>
      </w:r>
      <w:r w:rsidR="00DB0655">
        <w:rPr>
          <w:rFonts w:ascii="Times New Roman" w:eastAsia="BatangChe" w:hAnsi="Times New Roman"/>
          <w:bCs/>
          <w:sz w:val="28"/>
          <w:szCs w:val="28"/>
        </w:rPr>
        <w:t xml:space="preserve">хранения выпрямителя </w:t>
      </w:r>
      <w:r w:rsidRPr="00DB0655">
        <w:rPr>
          <w:rFonts w:ascii="Times New Roman" w:eastAsia="BatangChe" w:hAnsi="Times New Roman"/>
          <w:bCs/>
          <w:sz w:val="28"/>
          <w:szCs w:val="28"/>
        </w:rPr>
        <w:t xml:space="preserve">для </w:t>
      </w:r>
      <w:proofErr w:type="spellStart"/>
      <w:r w:rsidRPr="00DB0655">
        <w:rPr>
          <w:rFonts w:ascii="Times New Roman" w:eastAsia="BatangChe" w:hAnsi="Times New Roman"/>
          <w:bCs/>
          <w:sz w:val="28"/>
          <w:szCs w:val="28"/>
        </w:rPr>
        <w:t>запитки</w:t>
      </w:r>
      <w:proofErr w:type="spellEnd"/>
      <w:r w:rsidRPr="00DB0655">
        <w:rPr>
          <w:rFonts w:ascii="Times New Roman" w:eastAsia="BatangChe" w:hAnsi="Times New Roman"/>
          <w:bCs/>
          <w:sz w:val="28"/>
          <w:szCs w:val="28"/>
        </w:rPr>
        <w:t xml:space="preserve"> сварочных постов, установленных на пути №24</w:t>
      </w:r>
      <w:r w:rsidR="00DB0655">
        <w:rPr>
          <w:rFonts w:ascii="Times New Roman" w:eastAsia="BatangChe" w:hAnsi="Times New Roman"/>
          <w:bCs/>
          <w:sz w:val="28"/>
          <w:szCs w:val="28"/>
        </w:rPr>
        <w:t>;</w:t>
      </w:r>
    </w:p>
    <w:p w:rsidR="00DB0655" w:rsidRDefault="00DB0655" w:rsidP="00844D58">
      <w:pPr>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lastRenderedPageBreak/>
        <w:t>- с</w:t>
      </w:r>
      <w:r w:rsidRPr="00DB0655">
        <w:rPr>
          <w:rFonts w:ascii="Times New Roman" w:eastAsia="BatangChe" w:hAnsi="Times New Roman"/>
          <w:bCs/>
          <w:sz w:val="28"/>
          <w:szCs w:val="28"/>
        </w:rPr>
        <w:t>анузел</w:t>
      </w:r>
      <w:r>
        <w:rPr>
          <w:rFonts w:ascii="Times New Roman" w:eastAsia="BatangChe" w:hAnsi="Times New Roman"/>
          <w:bCs/>
          <w:sz w:val="28"/>
          <w:szCs w:val="28"/>
        </w:rPr>
        <w:t>;</w:t>
      </w:r>
    </w:p>
    <w:p w:rsidR="00DB0655" w:rsidRPr="00DB0655" w:rsidRDefault="00DB0655" w:rsidP="00844D58">
      <w:pPr>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 пункт обогрева</w:t>
      </w:r>
      <w:r w:rsidR="002F6985">
        <w:rPr>
          <w:rFonts w:ascii="Times New Roman" w:eastAsia="BatangChe" w:hAnsi="Times New Roman"/>
          <w:bCs/>
          <w:sz w:val="28"/>
          <w:szCs w:val="28"/>
        </w:rPr>
        <w:t xml:space="preserve"> (со </w:t>
      </w:r>
      <w:r w:rsidR="002F6985" w:rsidRPr="00DB0655">
        <w:rPr>
          <w:rFonts w:ascii="Times New Roman" w:eastAsia="BatangChe" w:hAnsi="Times New Roman"/>
          <w:bCs/>
          <w:sz w:val="28"/>
          <w:szCs w:val="28"/>
        </w:rPr>
        <w:t>шкаф</w:t>
      </w:r>
      <w:r w:rsidR="002F6985">
        <w:rPr>
          <w:rFonts w:ascii="Times New Roman" w:eastAsia="BatangChe" w:hAnsi="Times New Roman"/>
          <w:bCs/>
          <w:sz w:val="28"/>
          <w:szCs w:val="28"/>
        </w:rPr>
        <w:t>ами</w:t>
      </w:r>
      <w:r w:rsidR="002F6985" w:rsidRPr="00DB0655">
        <w:rPr>
          <w:rFonts w:ascii="Times New Roman" w:eastAsia="BatangChe" w:hAnsi="Times New Roman"/>
          <w:bCs/>
          <w:sz w:val="28"/>
          <w:szCs w:val="28"/>
        </w:rPr>
        <w:t>, скамь</w:t>
      </w:r>
      <w:r w:rsidR="002F6985">
        <w:rPr>
          <w:rFonts w:ascii="Times New Roman" w:eastAsia="BatangChe" w:hAnsi="Times New Roman"/>
          <w:bCs/>
          <w:sz w:val="28"/>
          <w:szCs w:val="28"/>
        </w:rPr>
        <w:t>ями</w:t>
      </w:r>
      <w:r w:rsidR="002F6985" w:rsidRPr="00DB0655">
        <w:rPr>
          <w:rFonts w:ascii="Times New Roman" w:eastAsia="BatangChe" w:hAnsi="Times New Roman"/>
          <w:bCs/>
          <w:sz w:val="28"/>
          <w:szCs w:val="28"/>
        </w:rPr>
        <w:t xml:space="preserve"> и стол</w:t>
      </w:r>
      <w:r w:rsidR="002F6985">
        <w:rPr>
          <w:rFonts w:ascii="Times New Roman" w:eastAsia="BatangChe" w:hAnsi="Times New Roman"/>
          <w:bCs/>
          <w:sz w:val="28"/>
          <w:szCs w:val="28"/>
        </w:rPr>
        <w:t>ами</w:t>
      </w:r>
      <w:r w:rsidR="002F6985" w:rsidRPr="00DB0655">
        <w:rPr>
          <w:rFonts w:ascii="Times New Roman" w:eastAsia="BatangChe" w:hAnsi="Times New Roman"/>
          <w:bCs/>
          <w:sz w:val="28"/>
          <w:szCs w:val="28"/>
        </w:rPr>
        <w:t xml:space="preserve"> для </w:t>
      </w:r>
      <w:r w:rsidR="002F6985">
        <w:rPr>
          <w:rFonts w:ascii="Times New Roman" w:eastAsia="BatangChe" w:hAnsi="Times New Roman"/>
          <w:bCs/>
          <w:sz w:val="28"/>
          <w:szCs w:val="28"/>
        </w:rPr>
        <w:t>5</w:t>
      </w:r>
      <w:r w:rsidR="002F6985" w:rsidRPr="00DB0655">
        <w:rPr>
          <w:rFonts w:ascii="Times New Roman" w:eastAsia="BatangChe" w:hAnsi="Times New Roman"/>
          <w:bCs/>
          <w:sz w:val="28"/>
          <w:szCs w:val="28"/>
        </w:rPr>
        <w:t xml:space="preserve"> чел</w:t>
      </w:r>
      <w:r w:rsidR="002F6985">
        <w:rPr>
          <w:rFonts w:ascii="Times New Roman" w:eastAsia="BatangChe" w:hAnsi="Times New Roman"/>
          <w:bCs/>
          <w:sz w:val="28"/>
          <w:szCs w:val="28"/>
        </w:rPr>
        <w:t>.)</w:t>
      </w:r>
      <w:r>
        <w:rPr>
          <w:rFonts w:ascii="Times New Roman" w:eastAsia="BatangChe" w:hAnsi="Times New Roman"/>
          <w:bCs/>
          <w:sz w:val="28"/>
          <w:szCs w:val="28"/>
        </w:rPr>
        <w:t>;</w:t>
      </w:r>
    </w:p>
    <w:p w:rsidR="00DB0655" w:rsidRPr="00DB0655" w:rsidRDefault="00DB0655" w:rsidP="00844D58">
      <w:pPr>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 к</w:t>
      </w:r>
      <w:r w:rsidRPr="00DB0655">
        <w:rPr>
          <w:rFonts w:ascii="Times New Roman" w:eastAsia="BatangChe" w:hAnsi="Times New Roman"/>
          <w:bCs/>
          <w:sz w:val="28"/>
          <w:szCs w:val="28"/>
        </w:rPr>
        <w:t>оридор.</w:t>
      </w:r>
    </w:p>
    <w:p w:rsidR="005E72CA" w:rsidRDefault="005E72CA" w:rsidP="00844D58">
      <w:pPr>
        <w:suppressAutoHyphens/>
        <w:spacing w:after="0" w:line="240" w:lineRule="auto"/>
        <w:ind w:firstLine="709"/>
        <w:jc w:val="both"/>
        <w:rPr>
          <w:rFonts w:ascii="Times New Roman" w:eastAsia="BatangChe" w:hAnsi="Times New Roman"/>
          <w:bCs/>
          <w:sz w:val="28"/>
          <w:szCs w:val="28"/>
        </w:rPr>
      </w:pPr>
      <w:r w:rsidRPr="005E72CA">
        <w:rPr>
          <w:rFonts w:ascii="Times New Roman" w:eastAsia="BatangChe" w:hAnsi="Times New Roman"/>
          <w:bCs/>
          <w:sz w:val="28"/>
          <w:szCs w:val="28"/>
        </w:rPr>
        <w:t xml:space="preserve">В здании пункта обогрева предусмотрены системы </w:t>
      </w:r>
      <w:proofErr w:type="spellStart"/>
      <w:r w:rsidRPr="005E72CA">
        <w:rPr>
          <w:rFonts w:ascii="Times New Roman" w:eastAsia="BatangChe" w:hAnsi="Times New Roman"/>
          <w:bCs/>
          <w:sz w:val="28"/>
          <w:szCs w:val="28"/>
        </w:rPr>
        <w:t>хоз-питьевого</w:t>
      </w:r>
      <w:proofErr w:type="spellEnd"/>
      <w:r w:rsidRPr="005E72CA">
        <w:rPr>
          <w:rFonts w:ascii="Times New Roman" w:eastAsia="BatangChe" w:hAnsi="Times New Roman"/>
          <w:bCs/>
          <w:sz w:val="28"/>
          <w:szCs w:val="28"/>
        </w:rPr>
        <w:t xml:space="preserve"> водопровода и </w:t>
      </w:r>
      <w:proofErr w:type="spellStart"/>
      <w:r w:rsidRPr="005E72CA">
        <w:rPr>
          <w:rFonts w:ascii="Times New Roman" w:eastAsia="BatangChe" w:hAnsi="Times New Roman"/>
          <w:bCs/>
          <w:sz w:val="28"/>
          <w:szCs w:val="28"/>
        </w:rPr>
        <w:t>хоз-бытовой</w:t>
      </w:r>
      <w:proofErr w:type="spellEnd"/>
      <w:r w:rsidRPr="005E72CA">
        <w:rPr>
          <w:rFonts w:ascii="Times New Roman" w:eastAsia="BatangChe" w:hAnsi="Times New Roman"/>
          <w:bCs/>
          <w:sz w:val="28"/>
          <w:szCs w:val="28"/>
        </w:rPr>
        <w:t xml:space="preserve"> канализации. Источником водоснабжения служит существующая внутриплощадочная водопроводная сеть. Приемником стоков служит существующая внутриплощадочная канализационная сеть.</w:t>
      </w:r>
    </w:p>
    <w:p w:rsidR="000167A8" w:rsidRDefault="000167A8" w:rsidP="00844D58">
      <w:pPr>
        <w:suppressAutoHyphens/>
        <w:spacing w:after="0" w:line="240" w:lineRule="auto"/>
        <w:ind w:firstLine="709"/>
        <w:jc w:val="both"/>
        <w:rPr>
          <w:rFonts w:ascii="Times New Roman" w:eastAsia="BatangChe" w:hAnsi="Times New Roman"/>
          <w:b/>
          <w:bCs/>
          <w:sz w:val="28"/>
          <w:szCs w:val="28"/>
          <w:u w:val="single"/>
        </w:rPr>
      </w:pPr>
    </w:p>
    <w:p w:rsidR="000E4B8F" w:rsidRP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
          <w:bCs/>
          <w:sz w:val="28"/>
          <w:szCs w:val="28"/>
          <w:u w:val="single"/>
        </w:rPr>
        <w:t>Железнодорожные пути № 23, 24.</w:t>
      </w:r>
      <w:r w:rsidRPr="000E4B8F">
        <w:rPr>
          <w:rFonts w:ascii="Times New Roman" w:eastAsia="BatangChe" w:hAnsi="Times New Roman"/>
          <w:b/>
          <w:bCs/>
          <w:sz w:val="28"/>
          <w:szCs w:val="28"/>
        </w:rPr>
        <w:t xml:space="preserve"> </w:t>
      </w:r>
      <w:r w:rsidRPr="000E4B8F">
        <w:rPr>
          <w:rFonts w:ascii="Times New Roman" w:eastAsia="BatangChe" w:hAnsi="Times New Roman"/>
          <w:bCs/>
          <w:sz w:val="28"/>
          <w:szCs w:val="28"/>
        </w:rPr>
        <w:t>Проектом предусмотрено строительство двух железнодорожных путей №23 и №24 для железнодорожных вагонов.</w:t>
      </w:r>
    </w:p>
    <w:p w:rsidR="000E4B8F" w:rsidRP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Cs/>
          <w:sz w:val="28"/>
          <w:szCs w:val="28"/>
        </w:rPr>
        <w:t>На пути №23 предусмотрено обустройство повышенного пути для разгрузки вагонов. Количество единовременно разгружаемых вагонов – 2</w:t>
      </w:r>
      <w:r>
        <w:rPr>
          <w:rFonts w:ascii="Times New Roman" w:eastAsia="BatangChe" w:hAnsi="Times New Roman"/>
          <w:bCs/>
          <w:sz w:val="28"/>
          <w:szCs w:val="28"/>
        </w:rPr>
        <w:t xml:space="preserve"> </w:t>
      </w:r>
      <w:r w:rsidRPr="000E4B8F">
        <w:rPr>
          <w:rFonts w:ascii="Times New Roman" w:eastAsia="BatangChe" w:hAnsi="Times New Roman"/>
          <w:bCs/>
          <w:sz w:val="28"/>
          <w:szCs w:val="28"/>
        </w:rPr>
        <w:t>шт. Количество разгружаемых вагонов – 20 ед. в сутки.</w:t>
      </w:r>
    </w:p>
    <w:p w:rsidR="000E4B8F" w:rsidRP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Cs/>
          <w:sz w:val="28"/>
          <w:szCs w:val="28"/>
        </w:rPr>
        <w:t>Вагоны подаются на повышенный путь при помощи тепловоза. Обслуживающий персонал производит открытие люков в нижней части вагона и производится разгрузка продукта под рельсовое пространство. Разгрузка производится на бетонную площадку, которая расположена с двух сторон повышенного пути. Уборка продукта с бетонной площадки производится экскаватором и грузовой автомашиной. Сбор дождевой воды, насыщенной солями КС</w:t>
      </w:r>
      <w:proofErr w:type="gramStart"/>
      <w:r w:rsidRPr="000E4B8F">
        <w:rPr>
          <w:rFonts w:ascii="Times New Roman" w:eastAsia="BatangChe" w:hAnsi="Times New Roman"/>
          <w:bCs/>
          <w:sz w:val="28"/>
          <w:szCs w:val="28"/>
          <w:lang w:val="en-US"/>
        </w:rPr>
        <w:t>l</w:t>
      </w:r>
      <w:proofErr w:type="gramEnd"/>
      <w:r w:rsidR="00A33006">
        <w:rPr>
          <w:rFonts w:ascii="Times New Roman" w:eastAsia="BatangChe" w:hAnsi="Times New Roman"/>
          <w:bCs/>
          <w:sz w:val="28"/>
          <w:szCs w:val="28"/>
        </w:rPr>
        <w:t>, производится в приямок</w:t>
      </w:r>
      <w:r w:rsidRPr="000E4B8F">
        <w:rPr>
          <w:rFonts w:ascii="Times New Roman" w:eastAsia="BatangChe" w:hAnsi="Times New Roman"/>
          <w:bCs/>
          <w:sz w:val="28"/>
          <w:szCs w:val="28"/>
        </w:rPr>
        <w:t xml:space="preserve"> для последующего вывоза.</w:t>
      </w:r>
    </w:p>
    <w:p w:rsid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Cs/>
          <w:sz w:val="28"/>
          <w:szCs w:val="28"/>
        </w:rPr>
        <w:t>На пути №24 предусмотрена ремонтная зона на 7 железнодорожных вагонов, с обустройством навеса</w:t>
      </w:r>
      <w:r>
        <w:rPr>
          <w:rFonts w:ascii="Times New Roman" w:eastAsia="BatangChe" w:hAnsi="Times New Roman"/>
          <w:bCs/>
          <w:sz w:val="28"/>
          <w:szCs w:val="28"/>
        </w:rPr>
        <w:t>,</w:t>
      </w:r>
      <w:r w:rsidRPr="000E4B8F">
        <w:rPr>
          <w:rFonts w:ascii="Times New Roman" w:eastAsia="BatangChe" w:hAnsi="Times New Roman"/>
          <w:bCs/>
          <w:sz w:val="28"/>
          <w:szCs w:val="28"/>
        </w:rPr>
        <w:t xml:space="preserve"> оборудованн</w:t>
      </w:r>
      <w:r>
        <w:rPr>
          <w:rFonts w:ascii="Times New Roman" w:eastAsia="BatangChe" w:hAnsi="Times New Roman"/>
          <w:bCs/>
          <w:sz w:val="28"/>
          <w:szCs w:val="28"/>
        </w:rPr>
        <w:t>ого</w:t>
      </w:r>
      <w:r w:rsidRPr="000E4B8F">
        <w:rPr>
          <w:rFonts w:ascii="Times New Roman" w:eastAsia="BatangChe" w:hAnsi="Times New Roman"/>
          <w:bCs/>
          <w:sz w:val="28"/>
          <w:szCs w:val="28"/>
        </w:rPr>
        <w:t xml:space="preserve"> ремонтной ямой для 3 железнодорожных вагонов. Количество ремонтируемых вагонов 10 шт. в сутки.</w:t>
      </w:r>
    </w:p>
    <w:p w:rsidR="000E4B8F" w:rsidRDefault="000E4B8F" w:rsidP="00844D58">
      <w:pPr>
        <w:suppressAutoHyphens/>
        <w:spacing w:after="0" w:line="240" w:lineRule="auto"/>
        <w:ind w:firstLine="709"/>
        <w:jc w:val="both"/>
        <w:rPr>
          <w:rFonts w:ascii="Times New Roman" w:eastAsia="BatangChe" w:hAnsi="Times New Roman"/>
          <w:bCs/>
          <w:sz w:val="28"/>
          <w:szCs w:val="28"/>
        </w:rPr>
      </w:pPr>
      <w:r w:rsidRPr="000E4B8F">
        <w:rPr>
          <w:rFonts w:ascii="Times New Roman" w:eastAsia="BatangChe" w:hAnsi="Times New Roman"/>
          <w:bCs/>
          <w:sz w:val="28"/>
          <w:szCs w:val="28"/>
        </w:rPr>
        <w:t>Вагоны подаются в зону ремонта при помощи тепловоза. В ремонтной зоне предусмотрен</w:t>
      </w:r>
      <w:r w:rsidR="00A33006">
        <w:rPr>
          <w:rFonts w:ascii="Times New Roman" w:eastAsia="BatangChe" w:hAnsi="Times New Roman"/>
          <w:bCs/>
          <w:sz w:val="28"/>
          <w:szCs w:val="28"/>
        </w:rPr>
        <w:t>о</w:t>
      </w:r>
      <w:r w:rsidRPr="000E4B8F">
        <w:rPr>
          <w:rFonts w:ascii="Times New Roman" w:eastAsia="BatangChe" w:hAnsi="Times New Roman"/>
          <w:bCs/>
          <w:sz w:val="28"/>
          <w:szCs w:val="28"/>
        </w:rPr>
        <w:t xml:space="preserve"> </w:t>
      </w:r>
      <w:r w:rsidR="00A33006">
        <w:rPr>
          <w:rFonts w:ascii="Times New Roman" w:eastAsia="BatangChe" w:hAnsi="Times New Roman"/>
          <w:bCs/>
          <w:sz w:val="28"/>
          <w:szCs w:val="28"/>
        </w:rPr>
        <w:t xml:space="preserve">3 </w:t>
      </w:r>
      <w:proofErr w:type="gramStart"/>
      <w:r w:rsidRPr="000E4B8F">
        <w:rPr>
          <w:rFonts w:ascii="Times New Roman" w:eastAsia="BatangChe" w:hAnsi="Times New Roman"/>
          <w:bCs/>
          <w:sz w:val="28"/>
          <w:szCs w:val="28"/>
        </w:rPr>
        <w:t>сварочны</w:t>
      </w:r>
      <w:r w:rsidR="00A33006">
        <w:rPr>
          <w:rFonts w:ascii="Times New Roman" w:eastAsia="BatangChe" w:hAnsi="Times New Roman"/>
          <w:bCs/>
          <w:sz w:val="28"/>
          <w:szCs w:val="28"/>
        </w:rPr>
        <w:t>х</w:t>
      </w:r>
      <w:proofErr w:type="gramEnd"/>
      <w:r w:rsidRPr="000E4B8F">
        <w:rPr>
          <w:rFonts w:ascii="Times New Roman" w:eastAsia="BatangChe" w:hAnsi="Times New Roman"/>
          <w:bCs/>
          <w:sz w:val="28"/>
          <w:szCs w:val="28"/>
        </w:rPr>
        <w:t xml:space="preserve"> пост</w:t>
      </w:r>
      <w:r w:rsidR="00A33006">
        <w:rPr>
          <w:rFonts w:ascii="Times New Roman" w:eastAsia="BatangChe" w:hAnsi="Times New Roman"/>
          <w:bCs/>
          <w:sz w:val="28"/>
          <w:szCs w:val="28"/>
        </w:rPr>
        <w:t>а</w:t>
      </w:r>
      <w:r w:rsidRPr="000E4B8F">
        <w:rPr>
          <w:rFonts w:ascii="Times New Roman" w:eastAsia="BatangChe" w:hAnsi="Times New Roman"/>
          <w:bCs/>
          <w:sz w:val="28"/>
          <w:szCs w:val="28"/>
        </w:rPr>
        <w:t>. Подъем на железнодорожные вагоны производится по площадкам обслуживания, которые располо</w:t>
      </w:r>
      <w:r w:rsidR="00DB0655">
        <w:rPr>
          <w:rFonts w:ascii="Times New Roman" w:eastAsia="BatangChe" w:hAnsi="Times New Roman"/>
          <w:bCs/>
          <w:sz w:val="28"/>
          <w:szCs w:val="28"/>
        </w:rPr>
        <w:t>жены вдоль вагонов. На пути №24</w:t>
      </w:r>
      <w:r w:rsidRPr="000E4B8F">
        <w:rPr>
          <w:rFonts w:ascii="Times New Roman" w:eastAsia="BatangChe" w:hAnsi="Times New Roman"/>
          <w:bCs/>
          <w:sz w:val="28"/>
          <w:szCs w:val="28"/>
        </w:rPr>
        <w:t xml:space="preserve"> для возможности проведения </w:t>
      </w:r>
      <w:r w:rsidR="00DB0655">
        <w:rPr>
          <w:rFonts w:ascii="Times New Roman" w:eastAsia="BatangChe" w:hAnsi="Times New Roman"/>
          <w:bCs/>
          <w:sz w:val="28"/>
          <w:szCs w:val="28"/>
        </w:rPr>
        <w:t>ремонтных работ на крыше вагона</w:t>
      </w:r>
      <w:r w:rsidRPr="000E4B8F">
        <w:rPr>
          <w:rFonts w:ascii="Times New Roman" w:eastAsia="BatangChe" w:hAnsi="Times New Roman"/>
          <w:bCs/>
          <w:sz w:val="28"/>
          <w:szCs w:val="28"/>
        </w:rPr>
        <w:t xml:space="preserve"> предусмотрена страховочная система. Вдоль ремонтного пути предусмотрены бетонные лотки </w:t>
      </w:r>
      <w:r w:rsidR="00A33006">
        <w:rPr>
          <w:rFonts w:ascii="Times New Roman" w:eastAsia="BatangChe" w:hAnsi="Times New Roman"/>
          <w:bCs/>
          <w:sz w:val="28"/>
          <w:szCs w:val="28"/>
        </w:rPr>
        <w:t>для сбора воды. В ремонтной яме для сбора воды</w:t>
      </w:r>
      <w:r w:rsidRPr="000E4B8F">
        <w:rPr>
          <w:rFonts w:ascii="Times New Roman" w:eastAsia="BatangChe" w:hAnsi="Times New Roman"/>
          <w:bCs/>
          <w:sz w:val="28"/>
          <w:szCs w:val="28"/>
        </w:rPr>
        <w:t xml:space="preserve"> предусмотрен уклон в приямок, накрытый решеткой. Для откачки воды из ямы предусмотрен </w:t>
      </w:r>
      <w:proofErr w:type="spellStart"/>
      <w:r w:rsidRPr="000E4B8F">
        <w:rPr>
          <w:rFonts w:ascii="Times New Roman" w:eastAsia="BatangChe" w:hAnsi="Times New Roman"/>
          <w:bCs/>
          <w:sz w:val="28"/>
          <w:szCs w:val="28"/>
        </w:rPr>
        <w:t>погружной</w:t>
      </w:r>
      <w:proofErr w:type="spellEnd"/>
      <w:r w:rsidRPr="000E4B8F">
        <w:rPr>
          <w:rFonts w:ascii="Times New Roman" w:eastAsia="BatangChe" w:hAnsi="Times New Roman"/>
          <w:bCs/>
          <w:sz w:val="28"/>
          <w:szCs w:val="28"/>
        </w:rPr>
        <w:t xml:space="preserve"> насос. При заполнении приямка насос включается в ручном режиме и откачивает воду в водосборный лоток. Далее из лотков вода поступает в приямок для последующего вывоза</w:t>
      </w:r>
      <w:r w:rsidR="00FD353F">
        <w:rPr>
          <w:rFonts w:ascii="Times New Roman" w:eastAsia="BatangChe" w:hAnsi="Times New Roman"/>
          <w:bCs/>
          <w:sz w:val="28"/>
          <w:szCs w:val="28"/>
        </w:rPr>
        <w:t xml:space="preserve"> на </w:t>
      </w:r>
      <w:proofErr w:type="spellStart"/>
      <w:r w:rsidR="00FD353F">
        <w:rPr>
          <w:rFonts w:ascii="Times New Roman" w:eastAsia="BatangChe" w:hAnsi="Times New Roman"/>
          <w:bCs/>
          <w:sz w:val="28"/>
          <w:szCs w:val="28"/>
        </w:rPr>
        <w:t>шламохранилище</w:t>
      </w:r>
      <w:proofErr w:type="spellEnd"/>
      <w:r w:rsidRPr="000E4B8F">
        <w:rPr>
          <w:rFonts w:ascii="Times New Roman" w:eastAsia="BatangChe" w:hAnsi="Times New Roman"/>
          <w:bCs/>
          <w:sz w:val="28"/>
          <w:szCs w:val="28"/>
        </w:rPr>
        <w:t>.</w:t>
      </w:r>
    </w:p>
    <w:p w:rsidR="000167A8" w:rsidRDefault="000167A8" w:rsidP="00844D58">
      <w:pPr>
        <w:suppressAutoHyphens/>
        <w:spacing w:after="0" w:line="240" w:lineRule="auto"/>
        <w:ind w:firstLine="709"/>
        <w:jc w:val="both"/>
        <w:rPr>
          <w:rFonts w:ascii="Times New Roman" w:eastAsia="BatangChe" w:hAnsi="Times New Roman"/>
          <w:b/>
          <w:bCs/>
          <w:sz w:val="28"/>
          <w:szCs w:val="28"/>
          <w:u w:val="single"/>
        </w:rPr>
      </w:pP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
          <w:bCs/>
          <w:sz w:val="28"/>
          <w:szCs w:val="28"/>
          <w:u w:val="single"/>
        </w:rPr>
        <w:t>Электротехническая часть</w:t>
      </w:r>
      <w:r w:rsidRPr="00D678E9">
        <w:rPr>
          <w:rFonts w:ascii="Times New Roman" w:eastAsia="BatangChe" w:hAnsi="Times New Roman"/>
          <w:bCs/>
          <w:sz w:val="28"/>
          <w:szCs w:val="28"/>
        </w:rPr>
        <w:t xml:space="preserve"> объекта предусматривает:</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электроснабжение объекта от КТП5-7 отделения погрузки СОФ</w:t>
      </w:r>
      <w:r>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 </w:t>
      </w:r>
      <w:r>
        <w:rPr>
          <w:rFonts w:ascii="Times New Roman" w:eastAsia="BatangChe" w:hAnsi="Times New Roman"/>
          <w:bCs/>
          <w:sz w:val="28"/>
          <w:szCs w:val="28"/>
        </w:rPr>
        <w:t xml:space="preserve"> </w:t>
      </w:r>
      <w:r w:rsidRPr="00D678E9">
        <w:rPr>
          <w:rFonts w:ascii="Times New Roman" w:eastAsia="BatangChe" w:hAnsi="Times New Roman"/>
          <w:bCs/>
          <w:sz w:val="28"/>
          <w:szCs w:val="28"/>
        </w:rPr>
        <w:t xml:space="preserve">подключение вновь </w:t>
      </w:r>
      <w:proofErr w:type="gramStart"/>
      <w:r w:rsidRPr="00D678E9">
        <w:rPr>
          <w:rFonts w:ascii="Times New Roman" w:eastAsia="BatangChe" w:hAnsi="Times New Roman"/>
          <w:bCs/>
          <w:sz w:val="28"/>
          <w:szCs w:val="28"/>
        </w:rPr>
        <w:t>устанавливаемых</w:t>
      </w:r>
      <w:proofErr w:type="gramEnd"/>
      <w:r w:rsidRPr="00D678E9">
        <w:rPr>
          <w:rFonts w:ascii="Times New Roman" w:eastAsia="BatangChe" w:hAnsi="Times New Roman"/>
          <w:bCs/>
          <w:sz w:val="28"/>
          <w:szCs w:val="28"/>
        </w:rPr>
        <w:t xml:space="preserve"> </w:t>
      </w:r>
      <w:proofErr w:type="spellStart"/>
      <w:r w:rsidRPr="00D678E9">
        <w:rPr>
          <w:rFonts w:ascii="Times New Roman" w:eastAsia="BatangChe" w:hAnsi="Times New Roman"/>
          <w:bCs/>
          <w:sz w:val="28"/>
          <w:szCs w:val="28"/>
        </w:rPr>
        <w:t>электроприемников</w:t>
      </w:r>
      <w:proofErr w:type="spellEnd"/>
      <w:r>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решения по электроосвещению внутреннему, электроосвещению наружному</w:t>
      </w:r>
      <w:r>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 </w:t>
      </w:r>
      <w:r>
        <w:rPr>
          <w:rFonts w:ascii="Times New Roman" w:eastAsia="BatangChe" w:hAnsi="Times New Roman"/>
          <w:bCs/>
          <w:sz w:val="28"/>
          <w:szCs w:val="28"/>
        </w:rPr>
        <w:t xml:space="preserve"> </w:t>
      </w:r>
      <w:r w:rsidRPr="00D678E9">
        <w:rPr>
          <w:rFonts w:ascii="Times New Roman" w:eastAsia="BatangChe" w:hAnsi="Times New Roman"/>
          <w:bCs/>
          <w:sz w:val="28"/>
          <w:szCs w:val="28"/>
        </w:rPr>
        <w:t xml:space="preserve">решения по </w:t>
      </w:r>
      <w:proofErr w:type="spellStart"/>
      <w:r w:rsidRPr="00D678E9">
        <w:rPr>
          <w:rFonts w:ascii="Times New Roman" w:eastAsia="BatangChe" w:hAnsi="Times New Roman"/>
          <w:bCs/>
          <w:sz w:val="28"/>
          <w:szCs w:val="28"/>
        </w:rPr>
        <w:t>молниезащите</w:t>
      </w:r>
      <w:proofErr w:type="spellEnd"/>
      <w:r w:rsidRPr="00D678E9">
        <w:rPr>
          <w:rFonts w:ascii="Times New Roman" w:eastAsia="BatangChe" w:hAnsi="Times New Roman"/>
          <w:bCs/>
          <w:sz w:val="28"/>
          <w:szCs w:val="28"/>
        </w:rPr>
        <w:t>, уравниванию потенциалов</w:t>
      </w:r>
      <w:r>
        <w:rPr>
          <w:rFonts w:ascii="Times New Roman" w:eastAsia="BatangChe" w:hAnsi="Times New Roman"/>
          <w:bCs/>
          <w:sz w:val="28"/>
          <w:szCs w:val="28"/>
        </w:rPr>
        <w:t>.</w:t>
      </w:r>
      <w:r w:rsidRPr="00D678E9">
        <w:rPr>
          <w:rFonts w:ascii="Times New Roman" w:eastAsia="BatangChe" w:hAnsi="Times New Roman"/>
          <w:bCs/>
          <w:sz w:val="28"/>
          <w:szCs w:val="28"/>
        </w:rPr>
        <w:t xml:space="preserve"> </w:t>
      </w:r>
    </w:p>
    <w:p w:rsidR="001814D5" w:rsidRDefault="001814D5" w:rsidP="00844D58">
      <w:pPr>
        <w:suppressAutoHyphens/>
        <w:spacing w:after="0" w:line="240" w:lineRule="auto"/>
        <w:ind w:firstLine="709"/>
        <w:jc w:val="both"/>
        <w:rPr>
          <w:rFonts w:ascii="Times New Roman" w:eastAsia="BatangChe" w:hAnsi="Times New Roman"/>
          <w:bCs/>
          <w:sz w:val="28"/>
          <w:szCs w:val="28"/>
        </w:rPr>
      </w:pPr>
    </w:p>
    <w:p w:rsid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Основные показатели проекта указаны в таблице 1</w:t>
      </w:r>
      <w:r>
        <w:rPr>
          <w:rFonts w:ascii="Times New Roman" w:eastAsia="BatangChe" w:hAnsi="Times New Roman"/>
          <w:bCs/>
          <w:sz w:val="28"/>
          <w:szCs w:val="28"/>
        </w:rPr>
        <w:t>.2.</w:t>
      </w:r>
    </w:p>
    <w:p w:rsidR="001814D5" w:rsidRPr="00D678E9" w:rsidRDefault="001814D5" w:rsidP="001814D5">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lastRenderedPageBreak/>
        <w:t xml:space="preserve">Источником электроснабжения объекта является </w:t>
      </w:r>
      <w:proofErr w:type="gramStart"/>
      <w:r w:rsidRPr="00D678E9">
        <w:rPr>
          <w:rFonts w:ascii="Times New Roman" w:eastAsia="BatangChe" w:hAnsi="Times New Roman"/>
          <w:bCs/>
          <w:sz w:val="28"/>
          <w:szCs w:val="28"/>
        </w:rPr>
        <w:t>существующая</w:t>
      </w:r>
      <w:proofErr w:type="gramEnd"/>
      <w:r>
        <w:rPr>
          <w:rFonts w:ascii="Times New Roman" w:eastAsia="BatangChe" w:hAnsi="Times New Roman"/>
          <w:bCs/>
          <w:sz w:val="28"/>
          <w:szCs w:val="28"/>
        </w:rPr>
        <w:t xml:space="preserve"> КТП5-7 отделения погрузки СОФ.</w:t>
      </w:r>
    </w:p>
    <w:p w:rsidR="00D678E9" w:rsidRPr="00D678E9" w:rsidRDefault="00D678E9" w:rsidP="00844D58">
      <w:pPr>
        <w:suppressAutoHyphens/>
        <w:spacing w:before="120"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Таблица 1.</w:t>
      </w:r>
      <w:r>
        <w:rPr>
          <w:rFonts w:ascii="Times New Roman" w:eastAsia="BatangChe" w:hAnsi="Times New Roman"/>
          <w:bCs/>
          <w:sz w:val="28"/>
          <w:szCs w:val="28"/>
        </w:rPr>
        <w:t>2 –</w:t>
      </w:r>
      <w:r w:rsidRPr="00D678E9">
        <w:rPr>
          <w:rFonts w:ascii="Times New Roman" w:eastAsia="BatangChe" w:hAnsi="Times New Roman"/>
          <w:bCs/>
          <w:sz w:val="28"/>
          <w:szCs w:val="28"/>
        </w:rPr>
        <w:t xml:space="preserve"> Основные показатели проекта</w:t>
      </w:r>
    </w:p>
    <w:tbl>
      <w:tblPr>
        <w:tblW w:w="9464"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5387"/>
        <w:gridCol w:w="1701"/>
        <w:gridCol w:w="1701"/>
      </w:tblGrid>
      <w:tr w:rsidR="00D678E9" w:rsidRPr="00C11C19" w:rsidTr="00D678E9">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 xml:space="preserve">№ </w:t>
            </w:r>
            <w:proofErr w:type="spellStart"/>
            <w:proofErr w:type="gramStart"/>
            <w:r w:rsidRPr="00C11C19">
              <w:rPr>
                <w:rFonts w:ascii="Times New Roman" w:eastAsia="BatangChe" w:hAnsi="Times New Roman"/>
                <w:bCs/>
                <w:sz w:val="28"/>
                <w:szCs w:val="24"/>
              </w:rPr>
              <w:t>п</w:t>
            </w:r>
            <w:proofErr w:type="spellEnd"/>
            <w:proofErr w:type="gramEnd"/>
            <w:r w:rsidRPr="00C11C19">
              <w:rPr>
                <w:rFonts w:ascii="Times New Roman" w:eastAsia="BatangChe" w:hAnsi="Times New Roman"/>
                <w:bCs/>
                <w:sz w:val="28"/>
                <w:szCs w:val="24"/>
              </w:rPr>
              <w:t>/</w:t>
            </w:r>
            <w:proofErr w:type="spellStart"/>
            <w:r w:rsidRPr="00C11C19">
              <w:rPr>
                <w:rFonts w:ascii="Times New Roman" w:eastAsia="BatangChe" w:hAnsi="Times New Roman"/>
                <w:bCs/>
                <w:sz w:val="28"/>
                <w:szCs w:val="24"/>
              </w:rPr>
              <w:t>п</w:t>
            </w:r>
            <w:proofErr w:type="spellEnd"/>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both"/>
              <w:rPr>
                <w:rFonts w:ascii="Times New Roman" w:eastAsia="BatangChe" w:hAnsi="Times New Roman"/>
                <w:bCs/>
                <w:sz w:val="28"/>
                <w:szCs w:val="24"/>
              </w:rPr>
            </w:pPr>
            <w:r w:rsidRPr="00C11C19">
              <w:rPr>
                <w:rFonts w:ascii="Times New Roman" w:eastAsia="BatangChe" w:hAnsi="Times New Roman"/>
                <w:bCs/>
                <w:sz w:val="28"/>
                <w:szCs w:val="24"/>
              </w:rPr>
              <w:t>Наименование</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Ед.</w:t>
            </w:r>
          </w:p>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измерения</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Количество</w:t>
            </w: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1</w:t>
            </w: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Напряжение сети</w:t>
            </w:r>
          </w:p>
        </w:tc>
        <w:tc>
          <w:tcPr>
            <w:tcW w:w="1701" w:type="dxa"/>
            <w:tcBorders>
              <w:top w:val="single" w:sz="4" w:space="0" w:color="auto"/>
              <w:left w:val="single" w:sz="4" w:space="0" w:color="auto"/>
              <w:bottom w:val="single" w:sz="4" w:space="0" w:color="auto"/>
              <w:right w:val="single" w:sz="4" w:space="0" w:color="auto"/>
            </w:tcBorders>
          </w:tcPr>
          <w:p w:rsidR="00D678E9" w:rsidRPr="00C11C19" w:rsidRDefault="00D678E9" w:rsidP="00844D58">
            <w:pPr>
              <w:suppressAutoHyphens/>
              <w:spacing w:after="0" w:line="240" w:lineRule="auto"/>
              <w:jc w:val="center"/>
              <w:rPr>
                <w:rFonts w:ascii="Times New Roman" w:eastAsia="BatangChe" w:hAnsi="Times New Roman"/>
                <w:bCs/>
                <w:sz w:val="28"/>
                <w:szCs w:val="24"/>
              </w:rPr>
            </w:pPr>
          </w:p>
        </w:tc>
        <w:tc>
          <w:tcPr>
            <w:tcW w:w="1701" w:type="dxa"/>
            <w:tcBorders>
              <w:top w:val="single" w:sz="4" w:space="0" w:color="auto"/>
              <w:left w:val="single" w:sz="4" w:space="0" w:color="auto"/>
              <w:bottom w:val="single" w:sz="4" w:space="0" w:color="auto"/>
              <w:right w:val="single" w:sz="4" w:space="0" w:color="auto"/>
            </w:tcBorders>
          </w:tcPr>
          <w:p w:rsidR="00D678E9" w:rsidRPr="00C11C19" w:rsidRDefault="00D678E9" w:rsidP="00844D58">
            <w:pPr>
              <w:suppressAutoHyphens/>
              <w:spacing w:after="0" w:line="240" w:lineRule="auto"/>
              <w:jc w:val="center"/>
              <w:rPr>
                <w:rFonts w:ascii="Times New Roman" w:eastAsia="BatangChe" w:hAnsi="Times New Roman"/>
                <w:bCs/>
                <w:sz w:val="28"/>
                <w:szCs w:val="24"/>
              </w:rPr>
            </w:pP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tcPr>
          <w:p w:rsidR="00D678E9" w:rsidRPr="00C11C19" w:rsidRDefault="00D678E9" w:rsidP="00844D58">
            <w:pPr>
              <w:suppressAutoHyphens/>
              <w:spacing w:after="0" w:line="240" w:lineRule="auto"/>
              <w:jc w:val="center"/>
              <w:rPr>
                <w:rFonts w:ascii="Times New Roman" w:eastAsia="BatangChe" w:hAnsi="Times New Roman"/>
                <w:bCs/>
                <w:sz w:val="28"/>
                <w:szCs w:val="24"/>
              </w:rPr>
            </w:pP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а) силовое электрооборудование,</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кВ</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0,4</w:t>
            </w:r>
          </w:p>
        </w:tc>
      </w:tr>
      <w:tr w:rsidR="00D678E9" w:rsidRPr="00C11C19" w:rsidTr="00D678E9">
        <w:trPr>
          <w:trHeight w:val="103"/>
        </w:trPr>
        <w:tc>
          <w:tcPr>
            <w:tcW w:w="675" w:type="dxa"/>
            <w:tcBorders>
              <w:top w:val="single" w:sz="4" w:space="0" w:color="auto"/>
              <w:left w:val="single" w:sz="4" w:space="0" w:color="auto"/>
              <w:bottom w:val="single" w:sz="4" w:space="0" w:color="auto"/>
              <w:right w:val="single" w:sz="4" w:space="0" w:color="auto"/>
            </w:tcBorders>
          </w:tcPr>
          <w:p w:rsidR="00D678E9" w:rsidRPr="00C11C19" w:rsidRDefault="00D678E9" w:rsidP="00844D58">
            <w:pPr>
              <w:suppressAutoHyphens/>
              <w:spacing w:after="0" w:line="240" w:lineRule="auto"/>
              <w:jc w:val="center"/>
              <w:rPr>
                <w:rFonts w:ascii="Times New Roman" w:eastAsia="BatangChe" w:hAnsi="Times New Roman"/>
                <w:bCs/>
                <w:sz w:val="28"/>
                <w:szCs w:val="24"/>
              </w:rPr>
            </w:pP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б) электроосвещение</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кВ</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0,4; 0,23</w:t>
            </w: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2</w:t>
            </w: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 xml:space="preserve">Установленная мощность </w:t>
            </w:r>
            <w:proofErr w:type="spellStart"/>
            <w:r w:rsidRPr="00C11C19">
              <w:rPr>
                <w:rFonts w:ascii="Times New Roman" w:eastAsia="BatangChe" w:hAnsi="Times New Roman"/>
                <w:bCs/>
                <w:sz w:val="28"/>
                <w:szCs w:val="24"/>
              </w:rPr>
              <w:t>электроприемников</w:t>
            </w:r>
            <w:proofErr w:type="spellEnd"/>
            <w:r w:rsidRPr="00C11C19">
              <w:rPr>
                <w:rFonts w:ascii="Times New Roman" w:eastAsia="BatangChe" w:hAnsi="Times New Roman"/>
                <w:bCs/>
                <w:sz w:val="28"/>
                <w:szCs w:val="24"/>
              </w:rPr>
              <w:t>, в т.ч.:</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кВт</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80</w:t>
            </w: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tcPr>
          <w:p w:rsidR="00D678E9" w:rsidRPr="00C11C19" w:rsidRDefault="00D678E9" w:rsidP="00844D58">
            <w:pPr>
              <w:suppressAutoHyphens/>
              <w:spacing w:after="0" w:line="240" w:lineRule="auto"/>
              <w:jc w:val="center"/>
              <w:rPr>
                <w:rFonts w:ascii="Times New Roman" w:eastAsia="BatangChe" w:hAnsi="Times New Roman"/>
                <w:bCs/>
                <w:sz w:val="28"/>
                <w:szCs w:val="24"/>
              </w:rPr>
            </w:pP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Электрооборудование силовое</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кВт</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74</w:t>
            </w:r>
          </w:p>
        </w:tc>
      </w:tr>
      <w:tr w:rsidR="00D678E9" w:rsidRPr="00C11C19" w:rsidTr="00D678E9">
        <w:trPr>
          <w:trHeight w:val="104"/>
        </w:trPr>
        <w:tc>
          <w:tcPr>
            <w:tcW w:w="675" w:type="dxa"/>
            <w:tcBorders>
              <w:top w:val="single" w:sz="4" w:space="0" w:color="auto"/>
              <w:left w:val="single" w:sz="4" w:space="0" w:color="auto"/>
              <w:bottom w:val="single" w:sz="4" w:space="0" w:color="auto"/>
              <w:right w:val="single" w:sz="4" w:space="0" w:color="auto"/>
            </w:tcBorders>
          </w:tcPr>
          <w:p w:rsidR="00D678E9" w:rsidRPr="00C11C19" w:rsidRDefault="00D678E9" w:rsidP="00844D58">
            <w:pPr>
              <w:suppressAutoHyphens/>
              <w:spacing w:after="0" w:line="240" w:lineRule="auto"/>
              <w:jc w:val="center"/>
              <w:rPr>
                <w:rFonts w:ascii="Times New Roman" w:eastAsia="BatangChe" w:hAnsi="Times New Roman"/>
                <w:bCs/>
                <w:sz w:val="28"/>
                <w:szCs w:val="24"/>
              </w:rPr>
            </w:pP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Электроосвещение</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кВт</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6</w:t>
            </w: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3</w:t>
            </w: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Потребная мощность:</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кВт</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55</w:t>
            </w: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4</w:t>
            </w: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Годовой расход электроэнергии</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тыс. кВт∙</w:t>
            </w:r>
            <w:proofErr w:type="gramStart"/>
            <w:r w:rsidRPr="00C11C19">
              <w:rPr>
                <w:rFonts w:ascii="Times New Roman" w:eastAsia="BatangChe" w:hAnsi="Times New Roman"/>
                <w:bCs/>
                <w:sz w:val="28"/>
                <w:szCs w:val="24"/>
              </w:rPr>
              <w:t>ч</w:t>
            </w:r>
            <w:proofErr w:type="gramEnd"/>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78,2</w:t>
            </w:r>
          </w:p>
        </w:tc>
      </w:tr>
      <w:tr w:rsidR="00D678E9" w:rsidRPr="00C11C19" w:rsidTr="00D678E9">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5</w:t>
            </w: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Коэффициент мощности</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c</w:t>
            </w:r>
            <w:proofErr w:type="gramStart"/>
            <w:r w:rsidRPr="00C11C19">
              <w:rPr>
                <w:rFonts w:ascii="Times New Roman" w:eastAsia="BatangChe" w:hAnsi="Times New Roman"/>
                <w:bCs/>
                <w:sz w:val="28"/>
                <w:szCs w:val="24"/>
              </w:rPr>
              <w:t>о</w:t>
            </w:r>
            <w:proofErr w:type="gramEnd"/>
            <w:r w:rsidRPr="00C11C19">
              <w:rPr>
                <w:rFonts w:ascii="Times New Roman" w:eastAsia="BatangChe" w:hAnsi="Times New Roman"/>
                <w:bCs/>
                <w:sz w:val="28"/>
                <w:szCs w:val="24"/>
              </w:rPr>
              <w:t>sφ</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0,8</w:t>
            </w:r>
          </w:p>
        </w:tc>
      </w:tr>
      <w:tr w:rsidR="00D678E9" w:rsidRPr="00C11C19" w:rsidTr="00D678E9">
        <w:trPr>
          <w:trHeight w:val="56"/>
        </w:trPr>
        <w:tc>
          <w:tcPr>
            <w:tcW w:w="675"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6</w:t>
            </w:r>
          </w:p>
        </w:tc>
        <w:tc>
          <w:tcPr>
            <w:tcW w:w="5387"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rPr>
                <w:rFonts w:ascii="Times New Roman" w:eastAsia="BatangChe" w:hAnsi="Times New Roman"/>
                <w:bCs/>
                <w:sz w:val="28"/>
                <w:szCs w:val="24"/>
              </w:rPr>
            </w:pPr>
            <w:r w:rsidRPr="00C11C19">
              <w:rPr>
                <w:rFonts w:ascii="Times New Roman" w:eastAsia="BatangChe" w:hAnsi="Times New Roman"/>
                <w:bCs/>
                <w:sz w:val="28"/>
                <w:szCs w:val="24"/>
              </w:rPr>
              <w:t>Категория надежности электроснабжения:</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w:t>
            </w:r>
          </w:p>
        </w:tc>
        <w:tc>
          <w:tcPr>
            <w:tcW w:w="1701" w:type="dxa"/>
            <w:tcBorders>
              <w:top w:val="single" w:sz="4" w:space="0" w:color="auto"/>
              <w:left w:val="single" w:sz="4" w:space="0" w:color="auto"/>
              <w:bottom w:val="single" w:sz="4" w:space="0" w:color="auto"/>
              <w:right w:val="single" w:sz="4" w:space="0" w:color="auto"/>
            </w:tcBorders>
            <w:hideMark/>
          </w:tcPr>
          <w:p w:rsidR="00D678E9" w:rsidRPr="00C11C19" w:rsidRDefault="00D678E9" w:rsidP="00844D58">
            <w:pPr>
              <w:suppressAutoHyphens/>
              <w:spacing w:after="0" w:line="240" w:lineRule="auto"/>
              <w:jc w:val="center"/>
              <w:rPr>
                <w:rFonts w:ascii="Times New Roman" w:eastAsia="BatangChe" w:hAnsi="Times New Roman"/>
                <w:bCs/>
                <w:sz w:val="28"/>
                <w:szCs w:val="24"/>
              </w:rPr>
            </w:pPr>
            <w:r w:rsidRPr="00C11C19">
              <w:rPr>
                <w:rFonts w:ascii="Times New Roman" w:eastAsia="BatangChe" w:hAnsi="Times New Roman"/>
                <w:bCs/>
                <w:sz w:val="28"/>
                <w:szCs w:val="24"/>
              </w:rPr>
              <w:t>3</w:t>
            </w:r>
          </w:p>
        </w:tc>
      </w:tr>
    </w:tbl>
    <w:p w:rsidR="00D678E9" w:rsidRDefault="00D678E9" w:rsidP="00844D58">
      <w:pPr>
        <w:suppressAutoHyphens/>
        <w:spacing w:after="0" w:line="240" w:lineRule="auto"/>
        <w:ind w:firstLine="709"/>
        <w:jc w:val="both"/>
        <w:rPr>
          <w:rFonts w:ascii="Times New Roman" w:eastAsia="BatangChe" w:hAnsi="Times New Roman"/>
          <w:bCs/>
          <w:sz w:val="28"/>
          <w:szCs w:val="28"/>
        </w:rPr>
      </w:pPr>
    </w:p>
    <w:p w:rsidR="00D678E9" w:rsidRPr="00D678E9" w:rsidRDefault="00B14706" w:rsidP="00B14706">
      <w:pPr>
        <w:suppressAutoHyphens/>
        <w:spacing w:after="0" w:line="240" w:lineRule="auto"/>
        <w:ind w:firstLine="709"/>
        <w:jc w:val="both"/>
        <w:rPr>
          <w:rFonts w:ascii="Times New Roman" w:eastAsia="BatangChe" w:hAnsi="Times New Roman"/>
          <w:bCs/>
          <w:sz w:val="28"/>
          <w:szCs w:val="28"/>
        </w:rPr>
      </w:pPr>
      <w:r>
        <w:rPr>
          <w:rFonts w:ascii="Times New Roman" w:eastAsia="BatangChe" w:hAnsi="Times New Roman"/>
          <w:bCs/>
          <w:sz w:val="28"/>
          <w:szCs w:val="28"/>
        </w:rPr>
        <w:t>У</w:t>
      </w:r>
      <w:r w:rsidR="00D678E9" w:rsidRPr="00D678E9">
        <w:rPr>
          <w:rFonts w:ascii="Times New Roman" w:eastAsia="BatangChe" w:hAnsi="Times New Roman"/>
          <w:bCs/>
          <w:sz w:val="28"/>
          <w:szCs w:val="28"/>
        </w:rPr>
        <w:t>стройство линии электроснабжения 0,4</w:t>
      </w:r>
      <w:r w:rsidR="00D678E9">
        <w:rPr>
          <w:rFonts w:ascii="Times New Roman" w:eastAsia="BatangChe" w:hAnsi="Times New Roman"/>
          <w:bCs/>
          <w:sz w:val="28"/>
          <w:szCs w:val="28"/>
        </w:rPr>
        <w:t xml:space="preserve"> </w:t>
      </w:r>
      <w:r w:rsidR="00D678E9" w:rsidRPr="00D678E9">
        <w:rPr>
          <w:rFonts w:ascii="Times New Roman" w:eastAsia="BatangChe" w:hAnsi="Times New Roman"/>
          <w:bCs/>
          <w:sz w:val="28"/>
          <w:szCs w:val="28"/>
        </w:rPr>
        <w:t xml:space="preserve">кВ </w:t>
      </w:r>
      <w:r>
        <w:rPr>
          <w:rFonts w:ascii="Times New Roman" w:eastAsia="BatangChe" w:hAnsi="Times New Roman"/>
          <w:bCs/>
          <w:sz w:val="28"/>
          <w:szCs w:val="28"/>
        </w:rPr>
        <w:t xml:space="preserve">проходит </w:t>
      </w:r>
      <w:r w:rsidR="00D678E9" w:rsidRPr="00D678E9">
        <w:rPr>
          <w:rFonts w:ascii="Times New Roman" w:eastAsia="BatangChe" w:hAnsi="Times New Roman"/>
          <w:bCs/>
          <w:sz w:val="28"/>
          <w:szCs w:val="28"/>
        </w:rPr>
        <w:t xml:space="preserve">от КТП5-7 до проектируемого вводно-распределительного устройства объекта (ВРУ), который расположен в </w:t>
      </w:r>
      <w:proofErr w:type="spellStart"/>
      <w:r w:rsidR="00D678E9" w:rsidRPr="00D678E9">
        <w:rPr>
          <w:rFonts w:ascii="Times New Roman" w:eastAsia="BatangChe" w:hAnsi="Times New Roman"/>
          <w:bCs/>
          <w:sz w:val="28"/>
          <w:szCs w:val="28"/>
        </w:rPr>
        <w:t>электрощитовой</w:t>
      </w:r>
      <w:proofErr w:type="spellEnd"/>
      <w:r w:rsidR="00D678E9" w:rsidRPr="00D678E9">
        <w:rPr>
          <w:rFonts w:ascii="Times New Roman" w:eastAsia="BatangChe" w:hAnsi="Times New Roman"/>
          <w:bCs/>
          <w:sz w:val="28"/>
          <w:szCs w:val="28"/>
        </w:rPr>
        <w:t xml:space="preserve"> пункта обогрева. </w:t>
      </w:r>
      <w:r>
        <w:rPr>
          <w:rFonts w:ascii="Times New Roman" w:eastAsia="BatangChe" w:hAnsi="Times New Roman"/>
          <w:bCs/>
          <w:sz w:val="28"/>
          <w:szCs w:val="28"/>
        </w:rPr>
        <w:t>Кабель</w:t>
      </w:r>
      <w:r w:rsidR="00D678E9" w:rsidRPr="00D678E9">
        <w:rPr>
          <w:rFonts w:ascii="Times New Roman" w:eastAsia="BatangChe" w:hAnsi="Times New Roman"/>
          <w:bCs/>
          <w:sz w:val="28"/>
          <w:szCs w:val="28"/>
        </w:rPr>
        <w:t xml:space="preserve"> </w:t>
      </w:r>
      <w:r>
        <w:rPr>
          <w:rFonts w:ascii="Times New Roman" w:eastAsia="BatangChe" w:hAnsi="Times New Roman"/>
          <w:bCs/>
          <w:sz w:val="28"/>
          <w:szCs w:val="28"/>
        </w:rPr>
        <w:t>прокладывается</w:t>
      </w:r>
      <w:r w:rsidR="00D678E9" w:rsidRPr="00D678E9">
        <w:rPr>
          <w:rFonts w:ascii="Times New Roman" w:eastAsia="BatangChe" w:hAnsi="Times New Roman"/>
          <w:bCs/>
          <w:sz w:val="28"/>
          <w:szCs w:val="28"/>
        </w:rPr>
        <w:t xml:space="preserve"> по существующим к</w:t>
      </w:r>
      <w:r>
        <w:rPr>
          <w:rFonts w:ascii="Times New Roman" w:eastAsia="BatangChe" w:hAnsi="Times New Roman"/>
          <w:bCs/>
          <w:sz w:val="28"/>
          <w:szCs w:val="28"/>
        </w:rPr>
        <w:t xml:space="preserve">абельным конструкциям, в земле </w:t>
      </w:r>
      <w:r w:rsidR="00D678E9" w:rsidRPr="00D678E9">
        <w:rPr>
          <w:rFonts w:ascii="Times New Roman" w:eastAsia="BatangChe" w:hAnsi="Times New Roman"/>
          <w:bCs/>
          <w:sz w:val="28"/>
          <w:szCs w:val="28"/>
        </w:rPr>
        <w:t>(</w:t>
      </w:r>
      <w:r w:rsidR="00355265" w:rsidRPr="00D678E9">
        <w:rPr>
          <w:rFonts w:ascii="Times New Roman" w:eastAsia="BatangChe" w:hAnsi="Times New Roman"/>
          <w:bCs/>
          <w:sz w:val="28"/>
          <w:szCs w:val="28"/>
        </w:rPr>
        <w:t xml:space="preserve">в ПЭ трубах </w:t>
      </w:r>
      <w:r w:rsidR="00D678E9" w:rsidRPr="00D678E9">
        <w:rPr>
          <w:rFonts w:ascii="Times New Roman" w:eastAsia="BatangChe" w:hAnsi="Times New Roman"/>
          <w:bCs/>
          <w:sz w:val="28"/>
          <w:szCs w:val="28"/>
        </w:rPr>
        <w:t>на глубине не менее 1,0</w:t>
      </w:r>
      <w:r w:rsidR="00D678E9">
        <w:rPr>
          <w:rFonts w:ascii="Times New Roman" w:eastAsia="BatangChe" w:hAnsi="Times New Roman"/>
          <w:bCs/>
          <w:sz w:val="28"/>
          <w:szCs w:val="28"/>
        </w:rPr>
        <w:t xml:space="preserve"> </w:t>
      </w:r>
      <w:r w:rsidR="00D678E9" w:rsidRPr="00D678E9">
        <w:rPr>
          <w:rFonts w:ascii="Times New Roman" w:eastAsia="BatangChe" w:hAnsi="Times New Roman"/>
          <w:bCs/>
          <w:sz w:val="28"/>
          <w:szCs w:val="28"/>
        </w:rPr>
        <w:t xml:space="preserve">м от поверхности земли). От проектируемого ВРУ в пункте обогрева предусмотрено электрическое подключение сварочного поста, нагрузок освещения, вентиляции и отопления. Распределительные сети </w:t>
      </w:r>
      <w:proofErr w:type="gramStart"/>
      <w:r w:rsidR="00D678E9" w:rsidRPr="00D678E9">
        <w:rPr>
          <w:rFonts w:ascii="Times New Roman" w:eastAsia="BatangChe" w:hAnsi="Times New Roman"/>
          <w:bCs/>
          <w:sz w:val="28"/>
          <w:szCs w:val="28"/>
        </w:rPr>
        <w:t>от</w:t>
      </w:r>
      <w:proofErr w:type="gramEnd"/>
      <w:r w:rsidR="00D678E9" w:rsidRPr="00D678E9">
        <w:rPr>
          <w:rFonts w:ascii="Times New Roman" w:eastAsia="BatangChe" w:hAnsi="Times New Roman"/>
          <w:bCs/>
          <w:sz w:val="28"/>
          <w:szCs w:val="28"/>
        </w:rPr>
        <w:t xml:space="preserve"> ВРУ </w:t>
      </w:r>
      <w:proofErr w:type="gramStart"/>
      <w:r w:rsidR="00D678E9" w:rsidRPr="00D678E9">
        <w:rPr>
          <w:rFonts w:ascii="Times New Roman" w:eastAsia="BatangChe" w:hAnsi="Times New Roman"/>
          <w:bCs/>
          <w:sz w:val="28"/>
          <w:szCs w:val="28"/>
        </w:rPr>
        <w:t>к</w:t>
      </w:r>
      <w:proofErr w:type="gramEnd"/>
      <w:r w:rsidR="00D678E9" w:rsidRPr="00D678E9">
        <w:rPr>
          <w:rFonts w:ascii="Times New Roman" w:eastAsia="BatangChe" w:hAnsi="Times New Roman"/>
          <w:bCs/>
          <w:sz w:val="28"/>
          <w:szCs w:val="28"/>
        </w:rPr>
        <w:t xml:space="preserve"> навесам, сооружениям выполнены кабелями с медными жилами, проложенными в земле (</w:t>
      </w:r>
      <w:r w:rsidR="00355265" w:rsidRPr="00D678E9">
        <w:rPr>
          <w:rFonts w:ascii="Times New Roman" w:eastAsia="BatangChe" w:hAnsi="Times New Roman"/>
          <w:bCs/>
          <w:sz w:val="28"/>
          <w:szCs w:val="28"/>
        </w:rPr>
        <w:t xml:space="preserve">в ПЭ трубах </w:t>
      </w:r>
      <w:r w:rsidR="00D678E9" w:rsidRPr="00D678E9">
        <w:rPr>
          <w:rFonts w:ascii="Times New Roman" w:eastAsia="BatangChe" w:hAnsi="Times New Roman"/>
          <w:bCs/>
          <w:sz w:val="28"/>
          <w:szCs w:val="28"/>
        </w:rPr>
        <w:t>на глубине не менее 1,0</w:t>
      </w:r>
      <w:r w:rsidR="00D678E9">
        <w:rPr>
          <w:rFonts w:ascii="Times New Roman" w:eastAsia="BatangChe" w:hAnsi="Times New Roman"/>
          <w:bCs/>
          <w:sz w:val="28"/>
          <w:szCs w:val="28"/>
        </w:rPr>
        <w:t xml:space="preserve"> </w:t>
      </w:r>
      <w:r w:rsidR="00D678E9" w:rsidRPr="00D678E9">
        <w:rPr>
          <w:rFonts w:ascii="Times New Roman" w:eastAsia="BatangChe" w:hAnsi="Times New Roman"/>
          <w:bCs/>
          <w:sz w:val="28"/>
          <w:szCs w:val="28"/>
        </w:rPr>
        <w:t>м от поверхно</w:t>
      </w:r>
      <w:r w:rsidR="00D678E9">
        <w:rPr>
          <w:rFonts w:ascii="Times New Roman" w:eastAsia="BatangChe" w:hAnsi="Times New Roman"/>
          <w:bCs/>
          <w:sz w:val="28"/>
          <w:szCs w:val="28"/>
        </w:rPr>
        <w:t>сти земли).</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В помещении </w:t>
      </w:r>
      <w:r w:rsidR="00B14706">
        <w:rPr>
          <w:rFonts w:ascii="Times New Roman" w:eastAsia="BatangChe" w:hAnsi="Times New Roman"/>
          <w:bCs/>
          <w:sz w:val="28"/>
          <w:szCs w:val="28"/>
        </w:rPr>
        <w:t xml:space="preserve">хранения сварочного выпрямителя </w:t>
      </w:r>
      <w:r w:rsidR="00B14706" w:rsidRPr="00D678E9">
        <w:rPr>
          <w:rFonts w:ascii="Times New Roman" w:eastAsia="BatangChe" w:hAnsi="Times New Roman"/>
          <w:bCs/>
          <w:sz w:val="28"/>
          <w:szCs w:val="28"/>
        </w:rPr>
        <w:t>(здание пункта обогрева)</w:t>
      </w:r>
      <w:r w:rsidR="00B14706">
        <w:rPr>
          <w:rFonts w:ascii="Times New Roman" w:eastAsia="BatangChe" w:hAnsi="Times New Roman"/>
          <w:bCs/>
          <w:sz w:val="28"/>
          <w:szCs w:val="28"/>
        </w:rPr>
        <w:t xml:space="preserve"> </w:t>
      </w:r>
      <w:r w:rsidRPr="00D678E9">
        <w:rPr>
          <w:rFonts w:ascii="Times New Roman" w:eastAsia="BatangChe" w:hAnsi="Times New Roman"/>
          <w:bCs/>
          <w:sz w:val="28"/>
          <w:szCs w:val="28"/>
        </w:rPr>
        <w:t>предусмотрена установка распределительных панелей для подключения варочных постов в навесе для ремонта вагонов. Подвод питания к сварочным постам выполнен кабелями с медными жилами, которые следует проложить в земле (в ПЭ трубах на глубине 1</w:t>
      </w:r>
      <w:r w:rsidR="004B0158">
        <w:rPr>
          <w:rFonts w:ascii="Times New Roman" w:eastAsia="BatangChe" w:hAnsi="Times New Roman"/>
          <w:bCs/>
          <w:sz w:val="28"/>
          <w:szCs w:val="28"/>
        </w:rPr>
        <w:t>,</w:t>
      </w:r>
      <w:r w:rsidRPr="00D678E9">
        <w:rPr>
          <w:rFonts w:ascii="Times New Roman" w:eastAsia="BatangChe" w:hAnsi="Times New Roman"/>
          <w:bCs/>
          <w:sz w:val="28"/>
          <w:szCs w:val="28"/>
        </w:rPr>
        <w:t>0</w:t>
      </w:r>
      <w:r w:rsidR="004B0158">
        <w:rPr>
          <w:rFonts w:ascii="Times New Roman" w:eastAsia="BatangChe" w:hAnsi="Times New Roman"/>
          <w:bCs/>
          <w:sz w:val="28"/>
          <w:szCs w:val="28"/>
        </w:rPr>
        <w:t xml:space="preserve"> </w:t>
      </w:r>
      <w:r w:rsidRPr="00D678E9">
        <w:rPr>
          <w:rFonts w:ascii="Times New Roman" w:eastAsia="BatangChe" w:hAnsi="Times New Roman"/>
          <w:bCs/>
          <w:sz w:val="28"/>
          <w:szCs w:val="28"/>
        </w:rPr>
        <w:t>м от поверхности земли</w:t>
      </w:r>
      <w:r w:rsidR="00355265">
        <w:rPr>
          <w:rFonts w:ascii="Times New Roman" w:eastAsia="BatangChe" w:hAnsi="Times New Roman"/>
          <w:bCs/>
          <w:sz w:val="28"/>
          <w:szCs w:val="28"/>
        </w:rPr>
        <w:t>)</w:t>
      </w:r>
      <w:r w:rsidRPr="00D678E9">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Оборудование конвекторов в пункте обогрева подключено от щита учета тепловых нагрузок ЩУТ; защита групповых линий выполнена дифференциальными автоматами. </w:t>
      </w:r>
      <w:r w:rsidR="00355265">
        <w:rPr>
          <w:rFonts w:ascii="Times New Roman" w:eastAsia="BatangChe" w:hAnsi="Times New Roman"/>
          <w:bCs/>
          <w:sz w:val="28"/>
          <w:szCs w:val="28"/>
        </w:rPr>
        <w:t>Прокладка кабелей</w:t>
      </w:r>
      <w:r w:rsidRPr="00D678E9">
        <w:rPr>
          <w:rFonts w:ascii="Times New Roman" w:eastAsia="BatangChe" w:hAnsi="Times New Roman"/>
          <w:bCs/>
          <w:sz w:val="28"/>
          <w:szCs w:val="28"/>
        </w:rPr>
        <w:t xml:space="preserve"> в </w:t>
      </w:r>
      <w:proofErr w:type="spellStart"/>
      <w:r w:rsidRPr="00D678E9">
        <w:rPr>
          <w:rFonts w:ascii="Times New Roman" w:eastAsia="BatangChe" w:hAnsi="Times New Roman"/>
          <w:bCs/>
          <w:sz w:val="28"/>
          <w:szCs w:val="28"/>
        </w:rPr>
        <w:t>штрабах</w:t>
      </w:r>
      <w:proofErr w:type="spellEnd"/>
      <w:r w:rsidRPr="00D678E9">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Грузоподъемное оборудование (сооружение для хранения кислорода) выполнено отдельными линиями </w:t>
      </w:r>
      <w:proofErr w:type="gramStart"/>
      <w:r w:rsidRPr="00D678E9">
        <w:rPr>
          <w:rFonts w:ascii="Times New Roman" w:eastAsia="BatangChe" w:hAnsi="Times New Roman"/>
          <w:bCs/>
          <w:sz w:val="28"/>
          <w:szCs w:val="28"/>
        </w:rPr>
        <w:t>от ВРУ</w:t>
      </w:r>
      <w:proofErr w:type="gramEnd"/>
      <w:r w:rsidRPr="00D678E9">
        <w:rPr>
          <w:rFonts w:ascii="Times New Roman" w:eastAsia="BatangChe" w:hAnsi="Times New Roman"/>
          <w:bCs/>
          <w:sz w:val="28"/>
          <w:szCs w:val="28"/>
        </w:rPr>
        <w:t xml:space="preserve"> пункта обогрева</w:t>
      </w:r>
      <w:r w:rsidR="004B0158">
        <w:rPr>
          <w:rFonts w:ascii="Times New Roman" w:eastAsia="BatangChe" w:hAnsi="Times New Roman"/>
          <w:bCs/>
          <w:sz w:val="28"/>
          <w:szCs w:val="28"/>
        </w:rPr>
        <w:t>. Прокладка кабелей –</w:t>
      </w:r>
      <w:r w:rsidRPr="00D678E9">
        <w:rPr>
          <w:rFonts w:ascii="Times New Roman" w:eastAsia="BatangChe" w:hAnsi="Times New Roman"/>
          <w:bCs/>
          <w:sz w:val="28"/>
          <w:szCs w:val="28"/>
        </w:rPr>
        <w:t xml:space="preserve"> в земле в трубах, на монтажных профилях, на подвеске.</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Компрессор подключен отдельной линией </w:t>
      </w:r>
      <w:proofErr w:type="gramStart"/>
      <w:r w:rsidRPr="00D678E9">
        <w:rPr>
          <w:rFonts w:ascii="Times New Roman" w:eastAsia="BatangChe" w:hAnsi="Times New Roman"/>
          <w:bCs/>
          <w:sz w:val="28"/>
          <w:szCs w:val="28"/>
        </w:rPr>
        <w:t>от ВРУ</w:t>
      </w:r>
      <w:proofErr w:type="gramEnd"/>
      <w:r w:rsidRPr="00D678E9">
        <w:rPr>
          <w:rFonts w:ascii="Times New Roman" w:eastAsia="BatangChe" w:hAnsi="Times New Roman"/>
          <w:bCs/>
          <w:sz w:val="28"/>
          <w:szCs w:val="28"/>
        </w:rPr>
        <w:t xml:space="preserve"> пункта обогрева, прокладка кабелей</w:t>
      </w:r>
      <w:r w:rsidR="004B0158">
        <w:rPr>
          <w:rFonts w:ascii="Times New Roman" w:eastAsia="BatangChe" w:hAnsi="Times New Roman"/>
          <w:bCs/>
          <w:sz w:val="28"/>
          <w:szCs w:val="28"/>
        </w:rPr>
        <w:t xml:space="preserve"> –</w:t>
      </w:r>
      <w:r w:rsidRPr="00D678E9">
        <w:rPr>
          <w:rFonts w:ascii="Times New Roman" w:eastAsia="BatangChe" w:hAnsi="Times New Roman"/>
          <w:bCs/>
          <w:sz w:val="28"/>
          <w:szCs w:val="28"/>
        </w:rPr>
        <w:t xml:space="preserve"> в полу в трубе</w:t>
      </w:r>
      <w:r w:rsidR="004B0158">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proofErr w:type="spellStart"/>
      <w:r w:rsidRPr="00D678E9">
        <w:rPr>
          <w:rFonts w:ascii="Times New Roman" w:eastAsia="BatangChe" w:hAnsi="Times New Roman"/>
          <w:bCs/>
          <w:sz w:val="28"/>
          <w:szCs w:val="28"/>
        </w:rPr>
        <w:t>Вентооборудование</w:t>
      </w:r>
      <w:proofErr w:type="spellEnd"/>
      <w:r w:rsidRPr="00D678E9">
        <w:rPr>
          <w:rFonts w:ascii="Times New Roman" w:eastAsia="BatangChe" w:hAnsi="Times New Roman"/>
          <w:bCs/>
          <w:sz w:val="28"/>
          <w:szCs w:val="28"/>
        </w:rPr>
        <w:t xml:space="preserve"> подключено от отдельного щита вентиляции ЩВ. Прокладка кабелей </w:t>
      </w:r>
      <w:r w:rsidR="004B0158">
        <w:rPr>
          <w:rFonts w:ascii="Times New Roman" w:eastAsia="BatangChe" w:hAnsi="Times New Roman"/>
          <w:bCs/>
          <w:sz w:val="28"/>
          <w:szCs w:val="28"/>
        </w:rPr>
        <w:t>–</w:t>
      </w:r>
      <w:r w:rsidRPr="00D678E9">
        <w:rPr>
          <w:rFonts w:ascii="Times New Roman" w:eastAsia="BatangChe" w:hAnsi="Times New Roman"/>
          <w:bCs/>
          <w:sz w:val="28"/>
          <w:szCs w:val="28"/>
        </w:rPr>
        <w:t xml:space="preserve"> на монтажных профилях, в трубах.</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Щиты ЩВ, ЩУТ установлены в </w:t>
      </w:r>
      <w:proofErr w:type="spellStart"/>
      <w:r w:rsidRPr="00D678E9">
        <w:rPr>
          <w:rFonts w:ascii="Times New Roman" w:eastAsia="BatangChe" w:hAnsi="Times New Roman"/>
          <w:bCs/>
          <w:sz w:val="28"/>
          <w:szCs w:val="28"/>
        </w:rPr>
        <w:t>электрощитовой</w:t>
      </w:r>
      <w:proofErr w:type="spellEnd"/>
      <w:r w:rsidRPr="00D678E9">
        <w:rPr>
          <w:rFonts w:ascii="Times New Roman" w:eastAsia="BatangChe" w:hAnsi="Times New Roman"/>
          <w:bCs/>
          <w:sz w:val="28"/>
          <w:szCs w:val="28"/>
        </w:rPr>
        <w:t xml:space="preserve"> пункта обогр</w:t>
      </w:r>
      <w:r w:rsidR="00355265">
        <w:rPr>
          <w:rFonts w:ascii="Times New Roman" w:eastAsia="BatangChe" w:hAnsi="Times New Roman"/>
          <w:bCs/>
          <w:sz w:val="28"/>
          <w:szCs w:val="28"/>
        </w:rPr>
        <w:t xml:space="preserve">ева и подключены </w:t>
      </w:r>
      <w:proofErr w:type="gramStart"/>
      <w:r w:rsidR="00355265">
        <w:rPr>
          <w:rFonts w:ascii="Times New Roman" w:eastAsia="BatangChe" w:hAnsi="Times New Roman"/>
          <w:bCs/>
          <w:sz w:val="28"/>
          <w:szCs w:val="28"/>
        </w:rPr>
        <w:t>от</w:t>
      </w:r>
      <w:proofErr w:type="gramEnd"/>
      <w:r w:rsidR="00355265">
        <w:rPr>
          <w:rFonts w:ascii="Times New Roman" w:eastAsia="BatangChe" w:hAnsi="Times New Roman"/>
          <w:bCs/>
          <w:sz w:val="28"/>
          <w:szCs w:val="28"/>
        </w:rPr>
        <w:t xml:space="preserve"> ВРУ</w:t>
      </w:r>
      <w:r w:rsidRPr="00D678E9">
        <w:rPr>
          <w:rFonts w:ascii="Times New Roman" w:eastAsia="BatangChe" w:hAnsi="Times New Roman"/>
          <w:bCs/>
          <w:sz w:val="28"/>
          <w:szCs w:val="28"/>
        </w:rPr>
        <w:t>. Прокладка кабелей – в лотках.</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lastRenderedPageBreak/>
        <w:t>Искусственное освещение выполнено в соответствии с тре</w:t>
      </w:r>
      <w:r w:rsidR="00355265">
        <w:rPr>
          <w:rFonts w:ascii="Times New Roman" w:eastAsia="BatangChe" w:hAnsi="Times New Roman"/>
          <w:bCs/>
          <w:sz w:val="28"/>
          <w:szCs w:val="28"/>
        </w:rPr>
        <w:t xml:space="preserve">бованиями ТКП 45-2.04-153-2009. </w:t>
      </w:r>
      <w:r w:rsidRPr="00D678E9">
        <w:rPr>
          <w:rFonts w:ascii="Times New Roman" w:eastAsia="BatangChe" w:hAnsi="Times New Roman"/>
          <w:bCs/>
          <w:sz w:val="28"/>
          <w:szCs w:val="28"/>
        </w:rPr>
        <w:t xml:space="preserve">Групповые сети выполнены кабелями от проектируемых щитов освещения. Щиты освещения подключены </w:t>
      </w:r>
      <w:proofErr w:type="gramStart"/>
      <w:r w:rsidRPr="00D678E9">
        <w:rPr>
          <w:rFonts w:ascii="Times New Roman" w:eastAsia="BatangChe" w:hAnsi="Times New Roman"/>
          <w:bCs/>
          <w:sz w:val="28"/>
          <w:szCs w:val="28"/>
        </w:rPr>
        <w:t>от ВРУ</w:t>
      </w:r>
      <w:proofErr w:type="gramEnd"/>
      <w:r w:rsidRPr="00D678E9">
        <w:rPr>
          <w:rFonts w:ascii="Times New Roman" w:eastAsia="BatangChe" w:hAnsi="Times New Roman"/>
          <w:bCs/>
          <w:sz w:val="28"/>
          <w:szCs w:val="28"/>
        </w:rPr>
        <w:t xml:space="preserve"> пункта обогрева. Кабели сетей освещения проложить по проектируемым конструкциям, в ПВХ трубах,  в лотках.</w:t>
      </w:r>
    </w:p>
    <w:p w:rsidR="00355265"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 xml:space="preserve">Электрическое подключение групповых линий освещения от проектируемого щита наружного освещения ЩНО, установленного в </w:t>
      </w:r>
      <w:proofErr w:type="spellStart"/>
      <w:r w:rsidRPr="00D678E9">
        <w:rPr>
          <w:rFonts w:ascii="Times New Roman" w:eastAsia="BatangChe" w:hAnsi="Times New Roman"/>
          <w:bCs/>
          <w:sz w:val="28"/>
          <w:szCs w:val="28"/>
        </w:rPr>
        <w:t>электрощитовой</w:t>
      </w:r>
      <w:proofErr w:type="spellEnd"/>
      <w:r w:rsidRPr="00D678E9">
        <w:rPr>
          <w:rFonts w:ascii="Times New Roman" w:eastAsia="BatangChe" w:hAnsi="Times New Roman"/>
          <w:bCs/>
          <w:sz w:val="28"/>
          <w:szCs w:val="28"/>
        </w:rPr>
        <w:t xml:space="preserve"> пункта обогрева. </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Освещение территории предусмотрено светиль</w:t>
      </w:r>
      <w:r w:rsidR="00355265">
        <w:rPr>
          <w:rFonts w:ascii="Times New Roman" w:eastAsia="BatangChe" w:hAnsi="Times New Roman"/>
          <w:bCs/>
          <w:sz w:val="28"/>
          <w:szCs w:val="28"/>
        </w:rPr>
        <w:t>никами наружного освещения</w:t>
      </w:r>
      <w:r w:rsidRPr="00D678E9">
        <w:rPr>
          <w:rFonts w:ascii="Times New Roman" w:eastAsia="BatangChe" w:hAnsi="Times New Roman"/>
          <w:bCs/>
          <w:sz w:val="28"/>
          <w:szCs w:val="28"/>
        </w:rPr>
        <w:t>, установленными н</w:t>
      </w:r>
      <w:r w:rsidR="00355265">
        <w:rPr>
          <w:rFonts w:ascii="Times New Roman" w:eastAsia="BatangChe" w:hAnsi="Times New Roman"/>
          <w:bCs/>
          <w:sz w:val="28"/>
          <w:szCs w:val="28"/>
        </w:rPr>
        <w:t>а</w:t>
      </w:r>
      <w:r w:rsidRPr="00D678E9">
        <w:rPr>
          <w:rFonts w:ascii="Times New Roman" w:eastAsia="BatangChe" w:hAnsi="Times New Roman"/>
          <w:bCs/>
          <w:sz w:val="28"/>
          <w:szCs w:val="28"/>
        </w:rPr>
        <w:t xml:space="preserve"> проектируемых опорах освещения.</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Групповые сети осве</w:t>
      </w:r>
      <w:r w:rsidR="00355265">
        <w:rPr>
          <w:rFonts w:ascii="Times New Roman" w:eastAsia="BatangChe" w:hAnsi="Times New Roman"/>
          <w:bCs/>
          <w:sz w:val="28"/>
          <w:szCs w:val="28"/>
        </w:rPr>
        <w:t xml:space="preserve">щения выполнены </w:t>
      </w:r>
      <w:proofErr w:type="spellStart"/>
      <w:r w:rsidR="00355265">
        <w:rPr>
          <w:rFonts w:ascii="Times New Roman" w:eastAsia="BatangChe" w:hAnsi="Times New Roman"/>
          <w:bCs/>
          <w:sz w:val="28"/>
          <w:szCs w:val="28"/>
        </w:rPr>
        <w:t>трехпроводными</w:t>
      </w:r>
      <w:proofErr w:type="spellEnd"/>
      <w:r w:rsidRPr="00D678E9">
        <w:rPr>
          <w:rFonts w:ascii="Times New Roman" w:eastAsia="BatangChe" w:hAnsi="Times New Roman"/>
          <w:bCs/>
          <w:sz w:val="28"/>
          <w:szCs w:val="28"/>
        </w:rPr>
        <w:t>. Кабели следует проложить в земле (на глубине не менее 0,7</w:t>
      </w:r>
      <w:r w:rsidR="00355265">
        <w:rPr>
          <w:rFonts w:ascii="Times New Roman" w:eastAsia="BatangChe" w:hAnsi="Times New Roman"/>
          <w:bCs/>
          <w:sz w:val="28"/>
          <w:szCs w:val="28"/>
        </w:rPr>
        <w:t xml:space="preserve"> </w:t>
      </w:r>
      <w:r w:rsidRPr="00D678E9">
        <w:rPr>
          <w:rFonts w:ascii="Times New Roman" w:eastAsia="BatangChe" w:hAnsi="Times New Roman"/>
          <w:bCs/>
          <w:sz w:val="28"/>
          <w:szCs w:val="28"/>
        </w:rPr>
        <w:t>м от поверхности земли)</w:t>
      </w:r>
      <w:r w:rsidR="00355265">
        <w:rPr>
          <w:rFonts w:ascii="Times New Roman" w:eastAsia="BatangChe" w:hAnsi="Times New Roman"/>
          <w:bCs/>
          <w:sz w:val="28"/>
          <w:szCs w:val="28"/>
        </w:rPr>
        <w:t xml:space="preserve">. </w:t>
      </w:r>
      <w:r w:rsidRPr="00D678E9">
        <w:rPr>
          <w:rFonts w:ascii="Times New Roman" w:eastAsia="BatangChe" w:hAnsi="Times New Roman"/>
          <w:bCs/>
          <w:sz w:val="28"/>
          <w:szCs w:val="28"/>
        </w:rPr>
        <w:t>Предусматривается установка дополнительного прибора учета в щите учета тепловых нагрузок ЩУТ (пункт обогрева).</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Обслуживание устанавливаемого электрооборудования предусматривается ремонтно-эксплуатационным персоналом управления ж/</w:t>
      </w:r>
      <w:proofErr w:type="spellStart"/>
      <w:r w:rsidRPr="00D678E9">
        <w:rPr>
          <w:rFonts w:ascii="Times New Roman" w:eastAsia="BatangChe" w:hAnsi="Times New Roman"/>
          <w:bCs/>
          <w:sz w:val="28"/>
          <w:szCs w:val="28"/>
        </w:rPr>
        <w:t>д</w:t>
      </w:r>
      <w:proofErr w:type="spellEnd"/>
      <w:r w:rsidRPr="00D678E9">
        <w:rPr>
          <w:rFonts w:ascii="Times New Roman" w:eastAsia="BatangChe" w:hAnsi="Times New Roman"/>
          <w:bCs/>
          <w:sz w:val="28"/>
          <w:szCs w:val="28"/>
        </w:rPr>
        <w:t xml:space="preserve"> перевозок ОАО «</w:t>
      </w:r>
      <w:proofErr w:type="spellStart"/>
      <w:r w:rsidRPr="00D678E9">
        <w:rPr>
          <w:rFonts w:ascii="Times New Roman" w:eastAsia="BatangChe" w:hAnsi="Times New Roman"/>
          <w:bCs/>
          <w:sz w:val="28"/>
          <w:szCs w:val="28"/>
        </w:rPr>
        <w:t>Беларуськалий</w:t>
      </w:r>
      <w:proofErr w:type="spellEnd"/>
      <w:r w:rsidRPr="00D678E9">
        <w:rPr>
          <w:rFonts w:ascii="Times New Roman" w:eastAsia="BatangChe" w:hAnsi="Times New Roman"/>
          <w:bCs/>
          <w:sz w:val="28"/>
          <w:szCs w:val="28"/>
        </w:rPr>
        <w:t>»</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Электроустановки зданий в процессе эксплуатации должны соответствовать требованиям проектной документации, ГОСТ 30331.1 и  «Правилам устройства электроустановок» (ТКП181-2009).</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Электрооборудование зданий должно эксплуатироваться в соответствии с ТКП181-2009, ТКП427-2012  и соответствующими инструкциями и обеспечивать безаварийную работу силовых и осветительных установок, запроектированные значения освещенности и т.д.</w:t>
      </w:r>
    </w:p>
    <w:p w:rsidR="00D678E9" w:rsidRPr="00D678E9" w:rsidRDefault="00D678E9" w:rsidP="00844D58">
      <w:pPr>
        <w:suppressAutoHyphens/>
        <w:spacing w:after="0" w:line="240" w:lineRule="auto"/>
        <w:ind w:firstLine="709"/>
        <w:jc w:val="both"/>
        <w:rPr>
          <w:rFonts w:ascii="Times New Roman" w:eastAsia="BatangChe" w:hAnsi="Times New Roman"/>
          <w:bCs/>
          <w:sz w:val="28"/>
          <w:szCs w:val="28"/>
        </w:rPr>
      </w:pPr>
      <w:r w:rsidRPr="00D678E9">
        <w:rPr>
          <w:rFonts w:ascii="Times New Roman" w:eastAsia="BatangChe" w:hAnsi="Times New Roman"/>
          <w:bCs/>
          <w:sz w:val="28"/>
          <w:szCs w:val="28"/>
        </w:rPr>
        <w:t>Электрооборудование или участок сети в случае выявления неисправности (дефектов), угрожающей целостности электрооборудования или системы внешнего электроснабжения, безопасности людей, пожарной безопасности</w:t>
      </w:r>
      <w:r w:rsidRPr="00D678E9">
        <w:rPr>
          <w:rFonts w:ascii="Times New Roman" w:eastAsia="BatangChe" w:hAnsi="Times New Roman"/>
          <w:bCs/>
          <w:i/>
          <w:sz w:val="28"/>
          <w:szCs w:val="28"/>
        </w:rPr>
        <w:t xml:space="preserve">, </w:t>
      </w:r>
      <w:r w:rsidRPr="00D678E9">
        <w:rPr>
          <w:rFonts w:ascii="Times New Roman" w:eastAsia="BatangChe" w:hAnsi="Times New Roman"/>
          <w:bCs/>
          <w:sz w:val="28"/>
          <w:szCs w:val="28"/>
        </w:rPr>
        <w:t>должны немедленно отключаться (до устранения неисправности).</w:t>
      </w:r>
    </w:p>
    <w:p w:rsidR="004B0158" w:rsidRPr="004B0158" w:rsidRDefault="00D678E9" w:rsidP="00844D58">
      <w:pPr>
        <w:suppressAutoHyphens/>
        <w:spacing w:after="0" w:line="240" w:lineRule="auto"/>
        <w:ind w:firstLine="709"/>
        <w:jc w:val="both"/>
        <w:rPr>
          <w:rFonts w:ascii="Times New Roman" w:hAnsi="Times New Roman"/>
          <w:sz w:val="28"/>
          <w:szCs w:val="28"/>
        </w:rPr>
      </w:pPr>
      <w:r w:rsidRPr="00D678E9">
        <w:rPr>
          <w:rFonts w:ascii="Times New Roman" w:eastAsia="BatangChe" w:hAnsi="Times New Roman"/>
          <w:b/>
          <w:bCs/>
          <w:sz w:val="28"/>
          <w:szCs w:val="28"/>
          <w:u w:val="single"/>
        </w:rPr>
        <w:t>Вентиляция.</w:t>
      </w:r>
      <w:r w:rsidRPr="00D678E9">
        <w:rPr>
          <w:rFonts w:ascii="Times New Roman" w:hAnsi="Times New Roman"/>
          <w:b/>
          <w:sz w:val="28"/>
          <w:szCs w:val="28"/>
        </w:rPr>
        <w:t xml:space="preserve"> </w:t>
      </w:r>
      <w:r w:rsidR="004B0158" w:rsidRPr="004B0158">
        <w:rPr>
          <w:rFonts w:ascii="Times New Roman" w:hAnsi="Times New Roman"/>
          <w:sz w:val="28"/>
          <w:szCs w:val="28"/>
        </w:rPr>
        <w:t>Вентиляция в помещениях пункта обогрев</w:t>
      </w:r>
      <w:r w:rsidR="004B0158">
        <w:rPr>
          <w:rFonts w:ascii="Times New Roman" w:hAnsi="Times New Roman"/>
          <w:sz w:val="28"/>
          <w:szCs w:val="28"/>
        </w:rPr>
        <w:t>а планируется приточно-вытяжная</w:t>
      </w:r>
      <w:r w:rsidR="004B0158" w:rsidRPr="004B0158">
        <w:rPr>
          <w:rFonts w:ascii="Times New Roman" w:hAnsi="Times New Roman"/>
          <w:sz w:val="28"/>
          <w:szCs w:val="28"/>
        </w:rPr>
        <w:t>, механическая</w:t>
      </w:r>
      <w:r w:rsidR="00616DF9">
        <w:rPr>
          <w:rFonts w:ascii="Times New Roman" w:hAnsi="Times New Roman"/>
          <w:sz w:val="28"/>
          <w:szCs w:val="28"/>
        </w:rPr>
        <w:t xml:space="preserve"> и естественная согласно заданию</w:t>
      </w:r>
      <w:r w:rsidR="004B0158" w:rsidRPr="004B0158">
        <w:rPr>
          <w:rFonts w:ascii="Times New Roman" w:hAnsi="Times New Roman"/>
          <w:sz w:val="28"/>
          <w:szCs w:val="28"/>
        </w:rPr>
        <w:t xml:space="preserve"> технологов.</w:t>
      </w:r>
    </w:p>
    <w:p w:rsid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В проекте при</w:t>
      </w:r>
      <w:r>
        <w:rPr>
          <w:rFonts w:ascii="Times New Roman" w:hAnsi="Times New Roman"/>
          <w:sz w:val="28"/>
          <w:szCs w:val="28"/>
        </w:rPr>
        <w:t>меняются вентиляционные решетки</w:t>
      </w:r>
      <w:r w:rsidRPr="004B0158">
        <w:rPr>
          <w:rFonts w:ascii="Times New Roman" w:hAnsi="Times New Roman"/>
          <w:sz w:val="28"/>
          <w:szCs w:val="28"/>
        </w:rPr>
        <w:t>, снабженные индивидуально-регулируемыми жалюзи для изменения направления и характеристик приточных струй</w:t>
      </w:r>
      <w:r>
        <w:rPr>
          <w:rFonts w:ascii="Times New Roman" w:hAnsi="Times New Roman"/>
          <w:sz w:val="28"/>
          <w:szCs w:val="28"/>
        </w:rPr>
        <w:t>.</w:t>
      </w:r>
    </w:p>
    <w:p w:rsidR="004B0158" w:rsidRP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Для снижения шума и вибрации от вентиляционных установок преду</w:t>
      </w:r>
      <w:r>
        <w:rPr>
          <w:rFonts w:ascii="Times New Roman" w:hAnsi="Times New Roman"/>
          <w:sz w:val="28"/>
          <w:szCs w:val="28"/>
        </w:rPr>
        <w:t>сматриваются следующие мероприятия</w:t>
      </w:r>
      <w:r w:rsidRPr="004B0158">
        <w:rPr>
          <w:rFonts w:ascii="Times New Roman" w:hAnsi="Times New Roman"/>
          <w:sz w:val="28"/>
          <w:szCs w:val="28"/>
        </w:rPr>
        <w:t>:</w:t>
      </w:r>
    </w:p>
    <w:p w:rsidR="004B0158" w:rsidRP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w:t>
      </w:r>
      <w:r w:rsidRPr="004B0158">
        <w:rPr>
          <w:rFonts w:ascii="Times New Roman" w:hAnsi="Times New Roman"/>
          <w:sz w:val="28"/>
          <w:szCs w:val="28"/>
        </w:rPr>
        <w:tab/>
      </w:r>
      <w:r>
        <w:rPr>
          <w:rFonts w:ascii="Times New Roman" w:hAnsi="Times New Roman"/>
          <w:sz w:val="28"/>
          <w:szCs w:val="28"/>
        </w:rPr>
        <w:t>д</w:t>
      </w:r>
      <w:r w:rsidRPr="004B0158">
        <w:rPr>
          <w:rFonts w:ascii="Times New Roman" w:hAnsi="Times New Roman"/>
          <w:sz w:val="28"/>
          <w:szCs w:val="28"/>
        </w:rPr>
        <w:t>иаметры и размеры воздуховодов выбраны с учетом оптималь</w:t>
      </w:r>
      <w:r>
        <w:rPr>
          <w:rFonts w:ascii="Times New Roman" w:hAnsi="Times New Roman"/>
          <w:sz w:val="28"/>
          <w:szCs w:val="28"/>
        </w:rPr>
        <w:t>ной скорости воздуха;</w:t>
      </w:r>
    </w:p>
    <w:p w:rsidR="004B0158" w:rsidRPr="004B0158" w:rsidRDefault="004B0158"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w:t>
      </w:r>
      <w:r w:rsidRPr="004B0158">
        <w:rPr>
          <w:rFonts w:ascii="Times New Roman" w:hAnsi="Times New Roman"/>
          <w:sz w:val="28"/>
          <w:szCs w:val="28"/>
        </w:rPr>
        <w:t xml:space="preserve">  </w:t>
      </w:r>
      <w:r>
        <w:rPr>
          <w:rFonts w:ascii="Times New Roman" w:hAnsi="Times New Roman"/>
          <w:sz w:val="28"/>
          <w:szCs w:val="28"/>
        </w:rPr>
        <w:t>в</w:t>
      </w:r>
      <w:r w:rsidRPr="004B0158">
        <w:rPr>
          <w:rFonts w:ascii="Times New Roman" w:hAnsi="Times New Roman"/>
          <w:sz w:val="28"/>
          <w:szCs w:val="28"/>
        </w:rPr>
        <w:t>оздуховоды принимаются в соответствии  с  СНБ 4.02.01-03 «Отопление</w:t>
      </w:r>
      <w:r>
        <w:rPr>
          <w:rFonts w:ascii="Times New Roman" w:hAnsi="Times New Roman"/>
          <w:sz w:val="28"/>
          <w:szCs w:val="28"/>
        </w:rPr>
        <w:t>»;</w:t>
      </w:r>
    </w:p>
    <w:p w:rsidR="004B0158" w:rsidRPr="004B0158" w:rsidRDefault="004B0158"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4B0158">
        <w:rPr>
          <w:rFonts w:ascii="Times New Roman" w:hAnsi="Times New Roman"/>
          <w:sz w:val="28"/>
          <w:szCs w:val="28"/>
        </w:rPr>
        <w:t>вентиляция и кондиционирование воздуха» для помещений с нормальным режимом – по ГОСТ 19903-74, для помещений с мокрым режимом</w:t>
      </w:r>
      <w:r>
        <w:rPr>
          <w:rFonts w:ascii="Times New Roman" w:hAnsi="Times New Roman"/>
          <w:sz w:val="28"/>
          <w:szCs w:val="28"/>
        </w:rPr>
        <w:t xml:space="preserve"> – по ГОСТ 14918-80;</w:t>
      </w:r>
    </w:p>
    <w:p w:rsidR="004B0158" w:rsidRDefault="004B0158"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lastRenderedPageBreak/>
        <w:t>- м</w:t>
      </w:r>
      <w:r w:rsidRPr="004B0158">
        <w:rPr>
          <w:rFonts w:ascii="Times New Roman" w:hAnsi="Times New Roman"/>
          <w:sz w:val="28"/>
          <w:szCs w:val="28"/>
        </w:rPr>
        <w:t xml:space="preserve">онтаж систем вентиляции вести в соответствии с  требованиями ТКП 45-1.03-85-2007(02250) </w:t>
      </w:r>
      <w:r>
        <w:rPr>
          <w:rFonts w:ascii="Times New Roman" w:hAnsi="Times New Roman"/>
          <w:sz w:val="28"/>
          <w:szCs w:val="28"/>
        </w:rPr>
        <w:t>«</w:t>
      </w:r>
      <w:r w:rsidRPr="004B0158">
        <w:rPr>
          <w:rFonts w:ascii="Times New Roman" w:hAnsi="Times New Roman"/>
          <w:sz w:val="28"/>
          <w:szCs w:val="28"/>
        </w:rPr>
        <w:t>Внутренние инженерные системы зданий и сооружений. Правила монтажа</w:t>
      </w:r>
      <w:r>
        <w:rPr>
          <w:rFonts w:ascii="Times New Roman" w:hAnsi="Times New Roman"/>
          <w:sz w:val="28"/>
          <w:szCs w:val="28"/>
        </w:rPr>
        <w:t>».</w:t>
      </w:r>
    </w:p>
    <w:p w:rsidR="004B0158" w:rsidRP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Воздуховоды выполняются из несгораемых материалов. В местах прохода воздуховодов через перекрытие предусмотрена заделка зазоров несгораемыми материалами с нормируемым пределом огнестойкости перекрытия.</w:t>
      </w:r>
    </w:p>
    <w:p w:rsidR="004B0158" w:rsidRP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 xml:space="preserve">Проектируется отключение </w:t>
      </w:r>
      <w:proofErr w:type="spellStart"/>
      <w:r w:rsidRPr="004B0158">
        <w:rPr>
          <w:rFonts w:ascii="Times New Roman" w:hAnsi="Times New Roman"/>
          <w:sz w:val="28"/>
          <w:szCs w:val="28"/>
        </w:rPr>
        <w:t>вентсистем</w:t>
      </w:r>
      <w:proofErr w:type="spellEnd"/>
      <w:r w:rsidRPr="004B0158">
        <w:rPr>
          <w:rFonts w:ascii="Times New Roman" w:hAnsi="Times New Roman"/>
          <w:sz w:val="28"/>
          <w:szCs w:val="28"/>
        </w:rPr>
        <w:t xml:space="preserve"> при пожаре, заземление </w:t>
      </w:r>
      <w:proofErr w:type="spellStart"/>
      <w:r w:rsidRPr="004B0158">
        <w:rPr>
          <w:rFonts w:ascii="Times New Roman" w:hAnsi="Times New Roman"/>
          <w:sz w:val="28"/>
          <w:szCs w:val="28"/>
        </w:rPr>
        <w:t>вентоборудования</w:t>
      </w:r>
      <w:proofErr w:type="spellEnd"/>
      <w:r w:rsidRPr="004B0158">
        <w:rPr>
          <w:rFonts w:ascii="Times New Roman" w:hAnsi="Times New Roman"/>
          <w:sz w:val="28"/>
          <w:szCs w:val="28"/>
        </w:rPr>
        <w:t>, воздуховодов, трубопроводов в соответствии с ПУЭ.</w:t>
      </w:r>
    </w:p>
    <w:p w:rsidR="004B0158" w:rsidRP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На металлических воздуховодах выполняются перемы</w:t>
      </w:r>
      <w:r>
        <w:rPr>
          <w:rFonts w:ascii="Times New Roman" w:hAnsi="Times New Roman"/>
          <w:sz w:val="28"/>
          <w:szCs w:val="28"/>
        </w:rPr>
        <w:t>чки на гибких вставках и узлы (</w:t>
      </w:r>
      <w:r w:rsidRPr="004B0158">
        <w:rPr>
          <w:rFonts w:ascii="Times New Roman" w:hAnsi="Times New Roman"/>
          <w:sz w:val="28"/>
          <w:szCs w:val="28"/>
        </w:rPr>
        <w:t>флажки) для присоединения сети заземления из стали 40х4 мм длиной 100 мм. Места установки  флажков  выполняются по указанию электромонтажной организации.</w:t>
      </w:r>
    </w:p>
    <w:p w:rsidR="004B0158" w:rsidRP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Для защиты воздуховодов вентиляции от коррозии проектируется покрытие поверхностей эмалью ПФ-115 по ГОСТ 6465-76 в два слоя по грунтовке ГФ-0119 по ГОСТ 23343-78 в один слой на подготовленную поверхность третьей степени очистки.</w:t>
      </w:r>
    </w:p>
    <w:p w:rsidR="004B0158" w:rsidRPr="004B0158" w:rsidRDefault="004B0158" w:rsidP="00A07837">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Воздуховоды</w:t>
      </w:r>
      <w:r>
        <w:rPr>
          <w:rFonts w:ascii="Times New Roman" w:hAnsi="Times New Roman"/>
          <w:sz w:val="28"/>
          <w:szCs w:val="28"/>
        </w:rPr>
        <w:t>,</w:t>
      </w:r>
      <w:r w:rsidRPr="004B0158">
        <w:rPr>
          <w:rFonts w:ascii="Times New Roman" w:hAnsi="Times New Roman"/>
          <w:sz w:val="28"/>
          <w:szCs w:val="28"/>
        </w:rPr>
        <w:t xml:space="preserve"> прокладываемые по не</w:t>
      </w:r>
      <w:r>
        <w:rPr>
          <w:rFonts w:ascii="Times New Roman" w:hAnsi="Times New Roman"/>
          <w:sz w:val="28"/>
          <w:szCs w:val="28"/>
        </w:rPr>
        <w:t xml:space="preserve"> </w:t>
      </w:r>
      <w:r w:rsidRPr="004B0158">
        <w:rPr>
          <w:rFonts w:ascii="Times New Roman" w:hAnsi="Times New Roman"/>
          <w:sz w:val="28"/>
          <w:szCs w:val="28"/>
        </w:rPr>
        <w:t>отапливаемым помещениям здания</w:t>
      </w:r>
      <w:r>
        <w:rPr>
          <w:rFonts w:ascii="Times New Roman" w:hAnsi="Times New Roman"/>
          <w:sz w:val="28"/>
          <w:szCs w:val="28"/>
        </w:rPr>
        <w:t>,</w:t>
      </w:r>
      <w:r w:rsidRPr="004B0158">
        <w:rPr>
          <w:rFonts w:ascii="Times New Roman" w:hAnsi="Times New Roman"/>
          <w:sz w:val="28"/>
          <w:szCs w:val="28"/>
        </w:rPr>
        <w:t xml:space="preserve"> </w:t>
      </w:r>
      <w:r w:rsidR="00A07837">
        <w:rPr>
          <w:rFonts w:ascii="Times New Roman" w:hAnsi="Times New Roman"/>
          <w:sz w:val="28"/>
          <w:szCs w:val="28"/>
        </w:rPr>
        <w:t xml:space="preserve">  изолируются.</w:t>
      </w:r>
    </w:p>
    <w:p w:rsidR="004B0158" w:rsidRDefault="004B0158" w:rsidP="00844D58">
      <w:pPr>
        <w:suppressAutoHyphens/>
        <w:spacing w:after="0" w:line="240" w:lineRule="auto"/>
        <w:ind w:firstLine="709"/>
        <w:jc w:val="both"/>
        <w:rPr>
          <w:rFonts w:ascii="Times New Roman" w:hAnsi="Times New Roman"/>
          <w:sz w:val="28"/>
          <w:szCs w:val="28"/>
        </w:rPr>
      </w:pPr>
      <w:r w:rsidRPr="004B0158">
        <w:rPr>
          <w:rFonts w:ascii="Times New Roman" w:hAnsi="Times New Roman"/>
          <w:sz w:val="28"/>
          <w:szCs w:val="28"/>
        </w:rPr>
        <w:t>Для систем вентиляции предусматривается автоматическое  отключение  вентиляционных систем при пожаре.</w:t>
      </w:r>
    </w:p>
    <w:p w:rsidR="004B0158" w:rsidRPr="004B0158" w:rsidRDefault="004C2A4C"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В здании пункта обогрева в</w:t>
      </w:r>
      <w:r w:rsidR="004B0158" w:rsidRPr="004B0158">
        <w:rPr>
          <w:rFonts w:ascii="Times New Roman" w:hAnsi="Times New Roman"/>
          <w:sz w:val="28"/>
          <w:szCs w:val="28"/>
        </w:rPr>
        <w:t xml:space="preserve"> помещениях пункта обогрева и санузле предусмотрена естественная вытяжная вентиляция через  каналы в стенах, компенсируемая инфильтрацией окон.</w:t>
      </w:r>
      <w:r>
        <w:rPr>
          <w:rFonts w:ascii="Times New Roman" w:hAnsi="Times New Roman"/>
          <w:sz w:val="28"/>
          <w:szCs w:val="28"/>
        </w:rPr>
        <w:t xml:space="preserve"> </w:t>
      </w:r>
      <w:r w:rsidR="004B0158" w:rsidRPr="004B0158">
        <w:rPr>
          <w:rFonts w:ascii="Times New Roman" w:hAnsi="Times New Roman"/>
          <w:sz w:val="28"/>
          <w:szCs w:val="28"/>
        </w:rPr>
        <w:t xml:space="preserve">В помещении компрессора запроектирована  </w:t>
      </w:r>
      <w:proofErr w:type="spellStart"/>
      <w:r w:rsidR="004B0158" w:rsidRPr="004B0158">
        <w:rPr>
          <w:rFonts w:ascii="Times New Roman" w:hAnsi="Times New Roman"/>
          <w:sz w:val="28"/>
          <w:szCs w:val="28"/>
        </w:rPr>
        <w:t>общеобменная</w:t>
      </w:r>
      <w:proofErr w:type="spellEnd"/>
      <w:r w:rsidR="004B0158" w:rsidRPr="004B0158">
        <w:rPr>
          <w:rFonts w:ascii="Times New Roman" w:hAnsi="Times New Roman"/>
          <w:sz w:val="28"/>
          <w:szCs w:val="28"/>
        </w:rPr>
        <w:t xml:space="preserve"> приточно-вытяжная вентиляция частично с естественным и механическим побуждением</w:t>
      </w:r>
      <w:r w:rsidR="00A07837">
        <w:rPr>
          <w:rFonts w:ascii="Times New Roman" w:hAnsi="Times New Roman"/>
          <w:sz w:val="28"/>
          <w:szCs w:val="28"/>
        </w:rPr>
        <w:t>,</w:t>
      </w:r>
      <w:r w:rsidR="004B0158" w:rsidRPr="004B0158">
        <w:rPr>
          <w:rFonts w:ascii="Times New Roman" w:hAnsi="Times New Roman"/>
          <w:sz w:val="28"/>
          <w:szCs w:val="28"/>
        </w:rPr>
        <w:t xml:space="preserve"> рассчита</w:t>
      </w:r>
      <w:r w:rsidR="00A07837">
        <w:rPr>
          <w:rFonts w:ascii="Times New Roman" w:hAnsi="Times New Roman"/>
          <w:sz w:val="28"/>
          <w:szCs w:val="28"/>
        </w:rPr>
        <w:t xml:space="preserve">нная на удаление </w:t>
      </w:r>
      <w:proofErr w:type="spellStart"/>
      <w:r w:rsidR="00A07837">
        <w:rPr>
          <w:rFonts w:ascii="Times New Roman" w:hAnsi="Times New Roman"/>
          <w:sz w:val="28"/>
          <w:szCs w:val="28"/>
        </w:rPr>
        <w:t>теплоизбытков</w:t>
      </w:r>
      <w:proofErr w:type="spellEnd"/>
      <w:r w:rsidR="00A07837">
        <w:rPr>
          <w:rFonts w:ascii="Times New Roman" w:hAnsi="Times New Roman"/>
          <w:sz w:val="28"/>
          <w:szCs w:val="28"/>
        </w:rPr>
        <w:t xml:space="preserve"> </w:t>
      </w:r>
      <w:r w:rsidR="004B0158" w:rsidRPr="004B0158">
        <w:rPr>
          <w:rFonts w:ascii="Times New Roman" w:hAnsi="Times New Roman"/>
          <w:sz w:val="28"/>
          <w:szCs w:val="28"/>
        </w:rPr>
        <w:t>от р</w:t>
      </w:r>
      <w:r w:rsidR="00A07837">
        <w:rPr>
          <w:rFonts w:ascii="Times New Roman" w:hAnsi="Times New Roman"/>
          <w:sz w:val="28"/>
          <w:szCs w:val="28"/>
        </w:rPr>
        <w:t xml:space="preserve">аботающего компрессора. Приток </w:t>
      </w:r>
      <w:r w:rsidR="004B0158" w:rsidRPr="004B0158">
        <w:rPr>
          <w:rFonts w:ascii="Times New Roman" w:hAnsi="Times New Roman"/>
          <w:sz w:val="28"/>
          <w:szCs w:val="28"/>
        </w:rPr>
        <w:t xml:space="preserve">естественный осуществляется через жалюзийные решетки в наружных стенах. Вытяжка механическая из верхней зоны </w:t>
      </w:r>
      <w:proofErr w:type="spellStart"/>
      <w:r w:rsidR="004B0158" w:rsidRPr="004B0158">
        <w:rPr>
          <w:rFonts w:ascii="Times New Roman" w:hAnsi="Times New Roman"/>
          <w:sz w:val="28"/>
          <w:szCs w:val="28"/>
        </w:rPr>
        <w:t>крышным</w:t>
      </w:r>
      <w:proofErr w:type="spellEnd"/>
      <w:r w:rsidR="004B0158" w:rsidRPr="004B0158">
        <w:rPr>
          <w:rFonts w:ascii="Times New Roman" w:hAnsi="Times New Roman"/>
          <w:sz w:val="28"/>
          <w:szCs w:val="28"/>
        </w:rPr>
        <w:t xml:space="preserve"> вентилятором с выбросом  наружу.</w:t>
      </w:r>
    </w:p>
    <w:p w:rsidR="004B0158" w:rsidRPr="004B0158" w:rsidRDefault="004B0158" w:rsidP="00844D58">
      <w:pPr>
        <w:suppressAutoHyphens/>
        <w:spacing w:after="0" w:line="240" w:lineRule="auto"/>
        <w:jc w:val="both"/>
        <w:rPr>
          <w:rFonts w:ascii="Times New Roman" w:hAnsi="Times New Roman"/>
          <w:sz w:val="28"/>
          <w:szCs w:val="28"/>
        </w:rPr>
      </w:pPr>
      <w:proofErr w:type="gramStart"/>
      <w:r w:rsidRPr="004B0158">
        <w:rPr>
          <w:rFonts w:ascii="Times New Roman" w:hAnsi="Times New Roman"/>
          <w:sz w:val="28"/>
          <w:szCs w:val="28"/>
        </w:rPr>
        <w:t xml:space="preserve">В помещении сварочных выпрямителей и </w:t>
      </w:r>
      <w:proofErr w:type="spellStart"/>
      <w:r w:rsidRPr="004B0158">
        <w:rPr>
          <w:rFonts w:ascii="Times New Roman" w:hAnsi="Times New Roman"/>
          <w:sz w:val="28"/>
          <w:szCs w:val="28"/>
        </w:rPr>
        <w:t>электрощитово</w:t>
      </w:r>
      <w:r w:rsidR="004C2A4C">
        <w:rPr>
          <w:rFonts w:ascii="Times New Roman" w:hAnsi="Times New Roman"/>
          <w:sz w:val="28"/>
          <w:szCs w:val="28"/>
        </w:rPr>
        <w:t>й</w:t>
      </w:r>
      <w:proofErr w:type="spellEnd"/>
      <w:r w:rsidRPr="004B0158">
        <w:rPr>
          <w:rFonts w:ascii="Times New Roman" w:hAnsi="Times New Roman"/>
          <w:b/>
          <w:sz w:val="28"/>
          <w:szCs w:val="28"/>
        </w:rPr>
        <w:t xml:space="preserve"> </w:t>
      </w:r>
      <w:r w:rsidRPr="004B0158">
        <w:rPr>
          <w:rFonts w:ascii="Times New Roman" w:hAnsi="Times New Roman"/>
          <w:sz w:val="28"/>
          <w:szCs w:val="28"/>
        </w:rPr>
        <w:t xml:space="preserve">воздухообмен  определен расчетом на удаление </w:t>
      </w:r>
      <w:proofErr w:type="spellStart"/>
      <w:r w:rsidRPr="004B0158">
        <w:rPr>
          <w:rFonts w:ascii="Times New Roman" w:hAnsi="Times New Roman"/>
          <w:sz w:val="28"/>
          <w:szCs w:val="28"/>
        </w:rPr>
        <w:t>теплоизбытков</w:t>
      </w:r>
      <w:proofErr w:type="spellEnd"/>
      <w:r w:rsidRPr="004B0158">
        <w:rPr>
          <w:rFonts w:ascii="Times New Roman" w:hAnsi="Times New Roman"/>
          <w:sz w:val="28"/>
          <w:szCs w:val="28"/>
        </w:rPr>
        <w:t xml:space="preserve"> в летний и зимний периоды по заданию технологов-электриков.</w:t>
      </w:r>
      <w:proofErr w:type="gramEnd"/>
      <w:r w:rsidRPr="004B0158">
        <w:rPr>
          <w:rFonts w:ascii="Times New Roman" w:hAnsi="Times New Roman"/>
          <w:sz w:val="28"/>
          <w:szCs w:val="28"/>
        </w:rPr>
        <w:t xml:space="preserve"> Запроектирована приточно-вытяжная вентиляция с естественным и частично механическим побуждением с применением решеток с утепленными  клапанами  и осевых вентиляторов.       </w:t>
      </w:r>
    </w:p>
    <w:p w:rsidR="004C2A4C" w:rsidRPr="004C2A4C" w:rsidRDefault="00A07837"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Таким образом, р</w:t>
      </w:r>
      <w:r w:rsidR="004C2A4C" w:rsidRPr="004C2A4C">
        <w:rPr>
          <w:rFonts w:ascii="Times New Roman" w:hAnsi="Times New Roman"/>
          <w:sz w:val="28"/>
          <w:szCs w:val="28"/>
        </w:rPr>
        <w:t xml:space="preserve">ешения по вентиляции  обеспечивают  наиболее рациональную и оптимальную трассировку вновь проектируемых воздуховодов с учетом строительных конструкций, наиболее рациональное применение современного оборудования и запорно-регулирующей арматуры, применение изделий из наиболее оптимальных материалов, а также применение эффективной защиты проектируемых трубопроводов, воздуховодов, </w:t>
      </w:r>
      <w:proofErr w:type="spellStart"/>
      <w:r w:rsidR="004C2A4C" w:rsidRPr="004C2A4C">
        <w:rPr>
          <w:rFonts w:ascii="Times New Roman" w:hAnsi="Times New Roman"/>
          <w:sz w:val="28"/>
          <w:szCs w:val="28"/>
        </w:rPr>
        <w:t>вентоборудования</w:t>
      </w:r>
      <w:proofErr w:type="spellEnd"/>
      <w:r w:rsidR="004C2A4C" w:rsidRPr="004C2A4C">
        <w:rPr>
          <w:rFonts w:ascii="Times New Roman" w:hAnsi="Times New Roman"/>
          <w:sz w:val="28"/>
          <w:szCs w:val="28"/>
        </w:rPr>
        <w:t xml:space="preserve"> от </w:t>
      </w:r>
      <w:proofErr w:type="spellStart"/>
      <w:r w:rsidR="004C2A4C" w:rsidRPr="004C2A4C">
        <w:rPr>
          <w:rFonts w:ascii="Times New Roman" w:hAnsi="Times New Roman"/>
          <w:sz w:val="28"/>
          <w:szCs w:val="28"/>
        </w:rPr>
        <w:t>теплопотерь</w:t>
      </w:r>
      <w:proofErr w:type="spellEnd"/>
      <w:r w:rsidR="004C2A4C" w:rsidRPr="004C2A4C">
        <w:rPr>
          <w:rFonts w:ascii="Times New Roman" w:hAnsi="Times New Roman"/>
          <w:sz w:val="28"/>
          <w:szCs w:val="28"/>
        </w:rPr>
        <w:t xml:space="preserve"> и коррозии.</w:t>
      </w:r>
    </w:p>
    <w:p w:rsidR="002A0DD4" w:rsidRPr="008829E9" w:rsidRDefault="007A13A4" w:rsidP="00844D58">
      <w:pPr>
        <w:pStyle w:val="1"/>
        <w:suppressAutoHyphens/>
        <w:spacing w:before="0" w:after="360"/>
        <w:jc w:val="both"/>
        <w:rPr>
          <w:rFonts w:ascii="Times New Roman" w:hAnsi="Times New Roman" w:cs="Times New Roman"/>
          <w:b w:val="0"/>
        </w:rPr>
      </w:pPr>
      <w:r w:rsidRPr="008829E9">
        <w:rPr>
          <w:rFonts w:ascii="Times New Roman" w:hAnsi="Times New Roman"/>
          <w:sz w:val="28"/>
          <w:szCs w:val="28"/>
        </w:rPr>
        <w:br w:type="page"/>
      </w:r>
      <w:bookmarkStart w:id="42" w:name="_Toc282877057"/>
      <w:bookmarkStart w:id="43" w:name="_Toc312054263"/>
      <w:bookmarkStart w:id="44" w:name="_Toc55226874"/>
      <w:bookmarkStart w:id="45" w:name="_Toc69737329"/>
      <w:r w:rsidR="002A0DD4" w:rsidRPr="008829E9">
        <w:rPr>
          <w:rFonts w:ascii="Times New Roman" w:hAnsi="Times New Roman" w:cs="Times New Roman"/>
        </w:rPr>
        <w:lastRenderedPageBreak/>
        <w:t xml:space="preserve">2 </w:t>
      </w:r>
      <w:bookmarkEnd w:id="42"/>
      <w:bookmarkEnd w:id="43"/>
      <w:r w:rsidR="00101987" w:rsidRPr="00101987">
        <w:rPr>
          <w:rFonts w:ascii="Times New Roman" w:hAnsi="Times New Roman" w:cs="Times New Roman"/>
        </w:rPr>
        <w:t>Альтернативные варианты реализации планируемой деятельности</w:t>
      </w:r>
      <w:bookmarkEnd w:id="44"/>
      <w:bookmarkEnd w:id="45"/>
    </w:p>
    <w:p w:rsidR="00101987" w:rsidRDefault="00101987"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В качестве альтернативных вариантов реализации планируемой деятельности рассмотрены следующие:</w:t>
      </w:r>
    </w:p>
    <w:p w:rsidR="00D612FA" w:rsidRPr="008829E9" w:rsidRDefault="00D612FA" w:rsidP="00844D58">
      <w:pPr>
        <w:suppressAutoHyphens/>
        <w:spacing w:after="0" w:line="240" w:lineRule="auto"/>
        <w:ind w:firstLine="709"/>
        <w:jc w:val="both"/>
        <w:rPr>
          <w:rFonts w:ascii="Times New Roman" w:hAnsi="Times New Roman"/>
          <w:sz w:val="28"/>
          <w:szCs w:val="28"/>
        </w:rPr>
      </w:pPr>
    </w:p>
    <w:p w:rsidR="00D612FA" w:rsidRPr="008829E9" w:rsidRDefault="00101987" w:rsidP="00844D58">
      <w:pPr>
        <w:suppressAutoHyphens/>
        <w:spacing w:after="0" w:line="240" w:lineRule="auto"/>
        <w:ind w:firstLine="709"/>
        <w:jc w:val="both"/>
        <w:rPr>
          <w:rFonts w:eastAsia="TimesNewRomanPSMT"/>
          <w:sz w:val="28"/>
          <w:szCs w:val="28"/>
        </w:rPr>
      </w:pPr>
      <w:r w:rsidRPr="008829E9">
        <w:rPr>
          <w:rFonts w:ascii="Times New Roman" w:eastAsia="TimesNewRomanPSMT" w:hAnsi="Times New Roman"/>
          <w:b/>
          <w:sz w:val="28"/>
          <w:szCs w:val="28"/>
          <w:lang w:eastAsia="ru-RU"/>
        </w:rPr>
        <w:t xml:space="preserve">I </w:t>
      </w:r>
      <w:r w:rsidR="001668BF">
        <w:rPr>
          <w:rFonts w:ascii="Times New Roman" w:eastAsia="TimesNewRomanPSMT" w:hAnsi="Times New Roman"/>
          <w:b/>
          <w:sz w:val="28"/>
          <w:szCs w:val="28"/>
          <w:lang w:eastAsia="ru-RU"/>
        </w:rPr>
        <w:t xml:space="preserve"> </w:t>
      </w:r>
      <w:r w:rsidRPr="008829E9">
        <w:rPr>
          <w:rFonts w:ascii="Times New Roman" w:eastAsia="TimesNewRomanPSMT" w:hAnsi="Times New Roman"/>
          <w:b/>
          <w:sz w:val="28"/>
          <w:szCs w:val="28"/>
          <w:lang w:eastAsia="ru-RU"/>
        </w:rPr>
        <w:t>вариант.</w:t>
      </w:r>
      <w:r w:rsidR="00D612FA">
        <w:rPr>
          <w:rFonts w:ascii="Times New Roman" w:eastAsia="TimesNewRomanPSMT" w:hAnsi="Times New Roman"/>
          <w:b/>
          <w:sz w:val="28"/>
          <w:szCs w:val="28"/>
          <w:lang w:eastAsia="ru-RU"/>
        </w:rPr>
        <w:t xml:space="preserve"> </w:t>
      </w:r>
      <w:r w:rsidR="00D612FA" w:rsidRPr="00D612FA">
        <w:rPr>
          <w:rFonts w:ascii="Times New Roman" w:eastAsia="TimesNewRomanPSMT" w:hAnsi="Times New Roman"/>
          <w:i/>
          <w:sz w:val="28"/>
          <w:szCs w:val="28"/>
          <w:lang w:eastAsia="ru-RU"/>
        </w:rPr>
        <w:t>С</w:t>
      </w:r>
      <w:r w:rsidR="00D612FA">
        <w:rPr>
          <w:rFonts w:ascii="Times New Roman" w:eastAsia="TimesNewRomanPSMT" w:hAnsi="Times New Roman"/>
          <w:i/>
          <w:sz w:val="28"/>
          <w:szCs w:val="28"/>
          <w:lang w:eastAsia="ru-RU"/>
        </w:rPr>
        <w:t xml:space="preserve">троительство </w:t>
      </w:r>
      <w:r w:rsidR="00747A3A">
        <w:rPr>
          <w:rFonts w:ascii="Times New Roman" w:eastAsia="TimesNewRomanPSMT" w:hAnsi="Times New Roman"/>
          <w:i/>
          <w:sz w:val="28"/>
          <w:szCs w:val="28"/>
          <w:lang w:eastAsia="ru-RU"/>
        </w:rPr>
        <w:t>объекта</w:t>
      </w:r>
      <w:r w:rsidR="006716DC">
        <w:rPr>
          <w:rFonts w:ascii="Times New Roman" w:eastAsia="TimesNewRomanPSMT" w:hAnsi="Times New Roman"/>
          <w:i/>
          <w:sz w:val="28"/>
          <w:szCs w:val="28"/>
          <w:lang w:eastAsia="ru-RU"/>
        </w:rPr>
        <w:t xml:space="preserve"> </w:t>
      </w:r>
      <w:r w:rsidR="00747A3A">
        <w:rPr>
          <w:rFonts w:ascii="Times New Roman" w:hAnsi="Times New Roman"/>
          <w:i/>
          <w:sz w:val="28"/>
          <w:szCs w:val="28"/>
        </w:rPr>
        <w:t>согласно проектны</w:t>
      </w:r>
      <w:r w:rsidR="006716DC">
        <w:rPr>
          <w:rFonts w:ascii="Times New Roman" w:hAnsi="Times New Roman"/>
          <w:i/>
          <w:sz w:val="28"/>
          <w:szCs w:val="28"/>
        </w:rPr>
        <w:t>м</w:t>
      </w:r>
      <w:r w:rsidR="00747A3A">
        <w:rPr>
          <w:rFonts w:ascii="Times New Roman" w:hAnsi="Times New Roman"/>
          <w:i/>
          <w:sz w:val="28"/>
          <w:szCs w:val="28"/>
        </w:rPr>
        <w:t xml:space="preserve"> решени</w:t>
      </w:r>
      <w:r w:rsidR="006716DC">
        <w:rPr>
          <w:rFonts w:ascii="Times New Roman" w:hAnsi="Times New Roman"/>
          <w:i/>
          <w:sz w:val="28"/>
          <w:szCs w:val="28"/>
        </w:rPr>
        <w:t xml:space="preserve">ям </w:t>
      </w:r>
      <w:r w:rsidR="005332EE">
        <w:rPr>
          <w:rFonts w:ascii="Times New Roman" w:hAnsi="Times New Roman"/>
          <w:i/>
          <w:sz w:val="28"/>
          <w:szCs w:val="28"/>
        </w:rPr>
        <w:t>на площадях вспомогательного производства</w:t>
      </w:r>
      <w:proofErr w:type="gramStart"/>
      <w:r w:rsidR="005332EE">
        <w:rPr>
          <w:rFonts w:ascii="Times New Roman" w:hAnsi="Times New Roman"/>
          <w:i/>
          <w:sz w:val="28"/>
          <w:szCs w:val="28"/>
        </w:rPr>
        <w:t xml:space="preserve"> </w:t>
      </w:r>
      <w:r w:rsidR="00D612FA" w:rsidRPr="008829E9">
        <w:rPr>
          <w:rFonts w:ascii="Times New Roman" w:hAnsi="Times New Roman"/>
          <w:i/>
          <w:sz w:val="28"/>
          <w:szCs w:val="28"/>
        </w:rPr>
        <w:t>.</w:t>
      </w:r>
      <w:proofErr w:type="gramEnd"/>
    </w:p>
    <w:p w:rsidR="00101987" w:rsidRDefault="00101987"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Реализация планируемой хозяйственной деятельности на территории </w:t>
      </w:r>
      <w:proofErr w:type="spellStart"/>
      <w:r w:rsidRPr="008829E9">
        <w:rPr>
          <w:rFonts w:ascii="Times New Roman" w:hAnsi="Times New Roman"/>
          <w:sz w:val="28"/>
          <w:szCs w:val="28"/>
        </w:rPr>
        <w:t>промплощадки</w:t>
      </w:r>
      <w:proofErr w:type="spellEnd"/>
      <w:r w:rsidRPr="008829E9">
        <w:rPr>
          <w:rFonts w:ascii="Times New Roman" w:hAnsi="Times New Roman"/>
          <w:sz w:val="28"/>
          <w:szCs w:val="28"/>
        </w:rPr>
        <w:t xml:space="preserve"> 2 РУ ОАО «</w:t>
      </w:r>
      <w:proofErr w:type="spellStart"/>
      <w:r w:rsidRPr="008829E9">
        <w:rPr>
          <w:rFonts w:ascii="Times New Roman" w:hAnsi="Times New Roman"/>
          <w:sz w:val="28"/>
          <w:szCs w:val="28"/>
        </w:rPr>
        <w:t>Беларуськалий</w:t>
      </w:r>
      <w:proofErr w:type="spellEnd"/>
      <w:r w:rsidRPr="008829E9">
        <w:rPr>
          <w:rFonts w:ascii="Times New Roman" w:hAnsi="Times New Roman"/>
          <w:sz w:val="28"/>
          <w:szCs w:val="28"/>
        </w:rPr>
        <w:t xml:space="preserve">», включающей </w:t>
      </w:r>
      <w:r w:rsidR="00747A3A" w:rsidRPr="00747A3A">
        <w:rPr>
          <w:rFonts w:ascii="Times New Roman" w:hAnsi="Times New Roman"/>
          <w:bCs/>
          <w:sz w:val="28"/>
          <w:szCs w:val="28"/>
        </w:rPr>
        <w:t>строительство навеса для ремонта железнодорожных вагонов, сооружение для хранения кислорода, сооружение для хранения пропана, пункт обогрева с помещениями для установки компрессора, хранения сварочного выпрямителя и компрессоров.</w:t>
      </w:r>
    </w:p>
    <w:p w:rsidR="000B5448" w:rsidRPr="008829E9" w:rsidRDefault="000B5448" w:rsidP="00844D58">
      <w:pPr>
        <w:suppressAutoHyphens/>
        <w:spacing w:after="0" w:line="240" w:lineRule="auto"/>
        <w:ind w:firstLine="709"/>
        <w:jc w:val="both"/>
        <w:rPr>
          <w:rFonts w:ascii="Times New Roman" w:hAnsi="Times New Roman"/>
          <w:sz w:val="28"/>
          <w:szCs w:val="28"/>
        </w:rPr>
      </w:pPr>
    </w:p>
    <w:p w:rsidR="005332EE" w:rsidRDefault="00101987" w:rsidP="00844D58">
      <w:pPr>
        <w:suppressAutoHyphens/>
        <w:autoSpaceDE w:val="0"/>
        <w:autoSpaceDN w:val="0"/>
        <w:adjustRightInd w:val="0"/>
        <w:spacing w:after="0" w:line="240" w:lineRule="auto"/>
        <w:ind w:firstLine="709"/>
        <w:jc w:val="both"/>
        <w:rPr>
          <w:rFonts w:ascii="Times New Roman" w:eastAsia="TimesNewRomanPSMT" w:hAnsi="Times New Roman"/>
          <w:b/>
          <w:sz w:val="28"/>
          <w:szCs w:val="28"/>
          <w:lang w:eastAsia="ru-RU"/>
        </w:rPr>
      </w:pPr>
      <w:r w:rsidRPr="006E0382">
        <w:rPr>
          <w:rFonts w:ascii="Times New Roman" w:eastAsia="TimesNewRomanPSMT" w:hAnsi="Times New Roman"/>
          <w:b/>
          <w:sz w:val="28"/>
          <w:szCs w:val="28"/>
          <w:lang w:eastAsia="ru-RU"/>
        </w:rPr>
        <w:t xml:space="preserve">II вариант. </w:t>
      </w:r>
    </w:p>
    <w:p w:rsidR="008B6793" w:rsidRPr="008B6793" w:rsidRDefault="005332EE" w:rsidP="00844D58">
      <w:pPr>
        <w:suppressAutoHyphens/>
        <w:autoSpaceDE w:val="0"/>
        <w:autoSpaceDN w:val="0"/>
        <w:adjustRightInd w:val="0"/>
        <w:spacing w:after="0" w:line="240" w:lineRule="auto"/>
        <w:ind w:firstLine="709"/>
        <w:jc w:val="both"/>
        <w:rPr>
          <w:rFonts w:ascii="Times New Roman" w:eastAsia="TimesNewRomanPSMT" w:hAnsi="Times New Roman"/>
          <w:sz w:val="28"/>
          <w:szCs w:val="28"/>
          <w:lang w:eastAsia="ru-RU"/>
        </w:rPr>
      </w:pPr>
      <w:r>
        <w:rPr>
          <w:rFonts w:ascii="Times New Roman" w:eastAsia="TimesNewRomanPSMT" w:hAnsi="Times New Roman"/>
          <w:sz w:val="28"/>
          <w:szCs w:val="28"/>
          <w:lang w:eastAsia="ru-RU"/>
        </w:rPr>
        <w:t>А</w:t>
      </w:r>
      <w:r w:rsidR="008B6793" w:rsidRPr="0035415C">
        <w:rPr>
          <w:rFonts w:ascii="Times New Roman" w:eastAsia="TimesNewRomanPSMT" w:hAnsi="Times New Roman"/>
          <w:sz w:val="28"/>
          <w:szCs w:val="28"/>
          <w:lang w:eastAsia="ru-RU"/>
        </w:rPr>
        <w:t>льтернативные варианты размещения объекта не рассматривались</w:t>
      </w:r>
      <w:r>
        <w:rPr>
          <w:rFonts w:ascii="Times New Roman" w:eastAsia="TimesNewRomanPSMT" w:hAnsi="Times New Roman"/>
          <w:sz w:val="28"/>
          <w:szCs w:val="28"/>
          <w:lang w:eastAsia="ru-RU" w:bidi="ru-RU"/>
        </w:rPr>
        <w:t xml:space="preserve">, связи с тем, что расположение проектируемых навесов увязано с </w:t>
      </w:r>
      <w:proofErr w:type="gramStart"/>
      <w:r>
        <w:rPr>
          <w:rFonts w:ascii="Times New Roman" w:eastAsia="TimesNewRomanPSMT" w:hAnsi="Times New Roman"/>
          <w:sz w:val="28"/>
          <w:szCs w:val="28"/>
          <w:lang w:eastAsia="ru-RU" w:bidi="ru-RU"/>
        </w:rPr>
        <w:t>существующими</w:t>
      </w:r>
      <w:proofErr w:type="gramEnd"/>
      <w:r>
        <w:rPr>
          <w:rFonts w:ascii="Times New Roman" w:eastAsia="TimesNewRomanPSMT" w:hAnsi="Times New Roman"/>
          <w:sz w:val="28"/>
          <w:szCs w:val="28"/>
          <w:lang w:eastAsia="ru-RU" w:bidi="ru-RU"/>
        </w:rPr>
        <w:t xml:space="preserve"> железнодорожным путем на территории </w:t>
      </w:r>
      <w:proofErr w:type="spellStart"/>
      <w:r>
        <w:rPr>
          <w:rFonts w:ascii="Times New Roman" w:eastAsia="TimesNewRomanPSMT" w:hAnsi="Times New Roman"/>
          <w:sz w:val="28"/>
          <w:szCs w:val="28"/>
          <w:lang w:eastAsia="ru-RU" w:bidi="ru-RU"/>
        </w:rPr>
        <w:t>промплощадки</w:t>
      </w:r>
      <w:proofErr w:type="spellEnd"/>
      <w:r>
        <w:rPr>
          <w:rFonts w:ascii="Times New Roman" w:eastAsia="TimesNewRomanPSMT" w:hAnsi="Times New Roman"/>
          <w:sz w:val="28"/>
          <w:szCs w:val="28"/>
          <w:lang w:eastAsia="ru-RU" w:bidi="ru-RU"/>
        </w:rPr>
        <w:t xml:space="preserve"> 2РУ.</w:t>
      </w:r>
    </w:p>
    <w:p w:rsidR="008B6793" w:rsidRDefault="008B6793" w:rsidP="00844D58">
      <w:pPr>
        <w:suppressAutoHyphens/>
        <w:autoSpaceDE w:val="0"/>
        <w:autoSpaceDN w:val="0"/>
        <w:adjustRightInd w:val="0"/>
        <w:spacing w:after="0" w:line="240" w:lineRule="auto"/>
        <w:ind w:firstLine="709"/>
        <w:jc w:val="both"/>
        <w:rPr>
          <w:rFonts w:ascii="Times New Roman" w:eastAsia="TimesNewRomanPSMT" w:hAnsi="Times New Roman"/>
          <w:sz w:val="28"/>
          <w:szCs w:val="28"/>
          <w:lang w:eastAsia="ru-RU"/>
        </w:rPr>
      </w:pPr>
      <w:r w:rsidRPr="00F06799">
        <w:rPr>
          <w:rFonts w:ascii="Times New Roman" w:eastAsia="TimesNewRomanPSMT" w:hAnsi="Times New Roman"/>
          <w:sz w:val="28"/>
          <w:szCs w:val="28"/>
          <w:lang w:eastAsia="ru-RU"/>
        </w:rPr>
        <w:t>В соответствии с пунктом 32.10 Постановления Совета Министров Республики Беларусь от 19.01.2017 № 47 в случае отсутствия альтернативных вариантов размещения объекта в качестве альтернативного варианта размещения объекта рассматривается отказ от реализации планируемых намерений.</w:t>
      </w:r>
    </w:p>
    <w:p w:rsidR="002609D6" w:rsidRPr="008829E9" w:rsidRDefault="007A13A4" w:rsidP="0035415C">
      <w:pPr>
        <w:pStyle w:val="1"/>
        <w:spacing w:before="0" w:after="200"/>
        <w:rPr>
          <w:rFonts w:ascii="Times New Roman" w:hAnsi="Times New Roman" w:cs="Times New Roman"/>
        </w:rPr>
      </w:pPr>
      <w:r w:rsidRPr="008829E9">
        <w:rPr>
          <w:rFonts w:ascii="Times New Roman" w:hAnsi="Times New Roman"/>
          <w:sz w:val="28"/>
          <w:szCs w:val="28"/>
        </w:rPr>
        <w:br w:type="page"/>
      </w:r>
      <w:bookmarkStart w:id="46" w:name="_Toc302651315"/>
      <w:bookmarkStart w:id="47" w:name="_Toc55226875"/>
      <w:bookmarkStart w:id="48" w:name="_Toc69737330"/>
      <w:r w:rsidR="002609D6" w:rsidRPr="008829E9">
        <w:rPr>
          <w:rFonts w:ascii="Times New Roman" w:hAnsi="Times New Roman" w:cs="Times New Roman"/>
        </w:rPr>
        <w:lastRenderedPageBreak/>
        <w:t xml:space="preserve">3 </w:t>
      </w:r>
      <w:bookmarkEnd w:id="46"/>
      <w:r w:rsidR="008F1ADE">
        <w:rPr>
          <w:rFonts w:ascii="Times New Roman" w:hAnsi="Times New Roman" w:cs="Times New Roman"/>
        </w:rPr>
        <w:t>Оценка существующего состояния окружающей среды</w:t>
      </w:r>
      <w:bookmarkEnd w:id="47"/>
      <w:bookmarkEnd w:id="48"/>
    </w:p>
    <w:p w:rsidR="008F1ADE" w:rsidRPr="00D32BA5" w:rsidRDefault="008F1ADE" w:rsidP="0035415C">
      <w:pPr>
        <w:suppressAutoHyphens/>
        <w:spacing w:after="180" w:line="240" w:lineRule="auto"/>
        <w:ind w:firstLine="709"/>
        <w:jc w:val="both"/>
        <w:rPr>
          <w:rFonts w:ascii="Times New Roman" w:hAnsi="Times New Roman"/>
          <w:sz w:val="28"/>
        </w:rPr>
      </w:pPr>
      <w:bookmarkStart w:id="49" w:name="_Toc103605553"/>
      <w:bookmarkStart w:id="50" w:name="_Toc187893298"/>
      <w:bookmarkStart w:id="51" w:name="_Toc192305272"/>
      <w:bookmarkStart w:id="52" w:name="_Toc272149237"/>
      <w:bookmarkStart w:id="53" w:name="_Toc302651316"/>
      <w:r w:rsidRPr="00D32BA5">
        <w:rPr>
          <w:rFonts w:ascii="Times New Roman" w:hAnsi="Times New Roman"/>
          <w:sz w:val="28"/>
        </w:rPr>
        <w:t>Состояние окружающей среды и ее компонентов в значительной степени зависит от морфометрических особенностей территории, уровня существующей антропогенной нагрузки и действия климатических факторов. Поскольку в качестве компонентов окружающей среды, на которые потенциально будет оказываться воздействие реализации планируемой хозяйственной деятельности, рассматриваются атмосферный воздух, поверхностные и подземные воды и почвы, в данном разделе приводится описание природных условий территории и их современное состояние.</w:t>
      </w:r>
    </w:p>
    <w:p w:rsidR="007A13A4" w:rsidRDefault="007A13A4" w:rsidP="00844D58">
      <w:pPr>
        <w:pStyle w:val="2"/>
        <w:spacing w:before="120" w:after="120"/>
        <w:ind w:firstLine="720"/>
        <w:jc w:val="both"/>
        <w:rPr>
          <w:rFonts w:ascii="Times New Roman" w:hAnsi="Times New Roman" w:cs="Times New Roman"/>
          <w:i w:val="0"/>
        </w:rPr>
      </w:pPr>
      <w:bookmarkStart w:id="54" w:name="_Toc55226876"/>
      <w:bookmarkStart w:id="55" w:name="_Toc69737331"/>
      <w:r w:rsidRPr="008829E9">
        <w:rPr>
          <w:rFonts w:ascii="Times New Roman" w:hAnsi="Times New Roman" w:cs="Times New Roman"/>
          <w:i w:val="0"/>
        </w:rPr>
        <w:t xml:space="preserve">3.1 </w:t>
      </w:r>
      <w:bookmarkEnd w:id="49"/>
      <w:bookmarkEnd w:id="50"/>
      <w:bookmarkEnd w:id="51"/>
      <w:bookmarkEnd w:id="52"/>
      <w:bookmarkEnd w:id="53"/>
      <w:r w:rsidR="008F1ADE">
        <w:rPr>
          <w:rFonts w:ascii="Times New Roman" w:hAnsi="Times New Roman" w:cs="Times New Roman"/>
          <w:i w:val="0"/>
        </w:rPr>
        <w:t>Природные компоненты и объекты</w:t>
      </w:r>
      <w:bookmarkEnd w:id="54"/>
      <w:bookmarkEnd w:id="55"/>
    </w:p>
    <w:p w:rsidR="008F1ADE" w:rsidRPr="008F1ADE" w:rsidRDefault="008F1ADE" w:rsidP="0035415C">
      <w:pPr>
        <w:pStyle w:val="3"/>
        <w:spacing w:before="120" w:line="240" w:lineRule="auto"/>
        <w:rPr>
          <w:lang w:eastAsia="ru-RU"/>
        </w:rPr>
      </w:pPr>
      <w:bookmarkStart w:id="56" w:name="_Toc55226877"/>
      <w:bookmarkStart w:id="57" w:name="_Toc69737332"/>
      <w:r>
        <w:rPr>
          <w:lang w:eastAsia="ru-RU"/>
        </w:rPr>
        <w:t>3.1.1 Климат</w:t>
      </w:r>
      <w:bookmarkEnd w:id="56"/>
      <w:bookmarkEnd w:id="57"/>
    </w:p>
    <w:p w:rsidR="00982279" w:rsidRPr="008829E9" w:rsidRDefault="00982279" w:rsidP="00844D58">
      <w:pPr>
        <w:pStyle w:val="FR1"/>
        <w:suppressAutoHyphens/>
        <w:spacing w:line="240" w:lineRule="auto"/>
        <w:ind w:left="0" w:firstLine="709"/>
        <w:jc w:val="both"/>
        <w:rPr>
          <w:color w:val="000000"/>
        </w:rPr>
      </w:pPr>
      <w:r w:rsidRPr="008829E9">
        <w:t>Территория реализации планируемой хозяйственной деятельности относится к зоне с умеренно-континентальным, неустойчиво влажным климатом. Географическое положение района планируемого строительства в южной части Минской области обуславливает величину прихода солнечной радиации и характер циркуляции атмосферы. На данной территории в течение всего года господствует западный перенос воздушных масс. Однако часто вторжение арктического воздуха, что приводит к понижению температуры до своих минимальных значений. Приход тропических воздушных масс вызывает значительное повышение температуры, сопровождающееся выпадением осадков ливневого характера [</w:t>
      </w:r>
      <w:r w:rsidR="0064745B">
        <w:t>2</w:t>
      </w:r>
      <w:r w:rsidRPr="008829E9">
        <w:t>]</w:t>
      </w:r>
      <w:r>
        <w:t>.</w:t>
      </w:r>
    </w:p>
    <w:p w:rsidR="00982279" w:rsidRPr="008829E9" w:rsidRDefault="00982279" w:rsidP="00844D58">
      <w:pPr>
        <w:suppressAutoHyphens/>
        <w:spacing w:after="0" w:line="240" w:lineRule="auto"/>
        <w:ind w:firstLine="709"/>
        <w:jc w:val="both"/>
        <w:rPr>
          <w:rFonts w:ascii="Times New Roman" w:hAnsi="Times New Roman"/>
          <w:color w:val="000000"/>
          <w:spacing w:val="3"/>
          <w:sz w:val="28"/>
          <w:szCs w:val="28"/>
        </w:rPr>
      </w:pPr>
      <w:r w:rsidRPr="008829E9">
        <w:rPr>
          <w:rFonts w:ascii="Times New Roman" w:hAnsi="Times New Roman"/>
          <w:i/>
          <w:iCs/>
          <w:color w:val="000000"/>
          <w:spacing w:val="1"/>
          <w:sz w:val="28"/>
          <w:szCs w:val="28"/>
        </w:rPr>
        <w:t xml:space="preserve">Среднее месячное значение температуры </w:t>
      </w:r>
      <w:r w:rsidRPr="008829E9">
        <w:rPr>
          <w:rFonts w:ascii="Times New Roman" w:hAnsi="Times New Roman"/>
          <w:color w:val="000000"/>
          <w:spacing w:val="1"/>
          <w:sz w:val="28"/>
          <w:szCs w:val="28"/>
        </w:rPr>
        <w:t xml:space="preserve">воздуха является наиболее общей характеристикой температурного режима. Следует отметить, что при повышении температуры воздуха возрастает скорость фотохимических реакций, что приводит к росту содержания примесей в </w:t>
      </w:r>
      <w:r w:rsidRPr="008829E9">
        <w:rPr>
          <w:rFonts w:ascii="Times New Roman" w:hAnsi="Times New Roman"/>
          <w:color w:val="000000"/>
          <w:spacing w:val="3"/>
          <w:sz w:val="28"/>
          <w:szCs w:val="28"/>
        </w:rPr>
        <w:t>приземном слое атмосферы.</w:t>
      </w:r>
    </w:p>
    <w:p w:rsidR="00982279" w:rsidRPr="008829E9" w:rsidRDefault="00982279"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sz w:val="28"/>
          <w:szCs w:val="28"/>
        </w:rPr>
        <w:t>По данным наблюдений Слуцкой метеорологической станции средняя температура воздуха в январе составляет -6,1</w:t>
      </w:r>
      <w:r w:rsidRPr="008829E9">
        <w:rPr>
          <w:rFonts w:ascii="Times New Roman" w:hAnsi="Times New Roman"/>
          <w:sz w:val="28"/>
          <w:szCs w:val="28"/>
          <w:vertAlign w:val="superscript"/>
        </w:rPr>
        <w:t>0</w:t>
      </w:r>
      <w:proofErr w:type="gramStart"/>
      <w:r w:rsidRPr="008829E9">
        <w:rPr>
          <w:rFonts w:ascii="Times New Roman" w:hAnsi="Times New Roman"/>
          <w:sz w:val="28"/>
          <w:szCs w:val="28"/>
        </w:rPr>
        <w:t>С</w:t>
      </w:r>
      <w:proofErr w:type="gramEnd"/>
      <w:r w:rsidRPr="008829E9">
        <w:rPr>
          <w:rFonts w:ascii="Times New Roman" w:hAnsi="Times New Roman"/>
          <w:sz w:val="28"/>
          <w:szCs w:val="28"/>
        </w:rPr>
        <w:t>, в июле – +18,1</w:t>
      </w:r>
      <w:r w:rsidRPr="008829E9">
        <w:rPr>
          <w:rFonts w:ascii="Times New Roman" w:hAnsi="Times New Roman"/>
          <w:sz w:val="28"/>
          <w:szCs w:val="28"/>
          <w:vertAlign w:val="superscript"/>
        </w:rPr>
        <w:t>0</w:t>
      </w:r>
      <w:r w:rsidRPr="008829E9">
        <w:rPr>
          <w:rFonts w:ascii="Times New Roman" w:hAnsi="Times New Roman"/>
          <w:sz w:val="28"/>
          <w:szCs w:val="28"/>
        </w:rPr>
        <w:t>С, за год – +6,0</w:t>
      </w:r>
      <w:r w:rsidRPr="008829E9">
        <w:rPr>
          <w:rFonts w:ascii="Times New Roman" w:hAnsi="Times New Roman"/>
          <w:sz w:val="28"/>
          <w:szCs w:val="28"/>
          <w:vertAlign w:val="superscript"/>
        </w:rPr>
        <w:t>0</w:t>
      </w:r>
      <w:r w:rsidRPr="008829E9">
        <w:rPr>
          <w:rFonts w:ascii="Times New Roman" w:hAnsi="Times New Roman"/>
          <w:sz w:val="28"/>
          <w:szCs w:val="28"/>
        </w:rPr>
        <w:t>С. Повышение температуры начинается в конце января - начале февраля. Средняя суточная температура переходит через 0</w:t>
      </w:r>
      <w:r w:rsidRPr="008829E9">
        <w:rPr>
          <w:rFonts w:ascii="Times New Roman" w:hAnsi="Times New Roman"/>
          <w:sz w:val="28"/>
          <w:szCs w:val="28"/>
          <w:vertAlign w:val="superscript"/>
        </w:rPr>
        <w:t>0</w:t>
      </w:r>
      <w:r w:rsidRPr="008829E9">
        <w:rPr>
          <w:rFonts w:ascii="Times New Roman" w:hAnsi="Times New Roman"/>
          <w:sz w:val="28"/>
          <w:szCs w:val="28"/>
        </w:rPr>
        <w:t>С 20-25 марта. 10-15</w:t>
      </w:r>
      <w:r w:rsidR="00AD2187">
        <w:rPr>
          <w:rFonts w:ascii="Times New Roman" w:hAnsi="Times New Roman"/>
          <w:sz w:val="28"/>
          <w:szCs w:val="28"/>
        </w:rPr>
        <w:t xml:space="preserve"> </w:t>
      </w:r>
      <w:r w:rsidRPr="008829E9">
        <w:rPr>
          <w:rFonts w:ascii="Times New Roman" w:hAnsi="Times New Roman"/>
          <w:sz w:val="28"/>
          <w:szCs w:val="28"/>
        </w:rPr>
        <w:t>апреля она поднимается выше +5</w:t>
      </w:r>
      <w:r w:rsidRPr="008829E9">
        <w:rPr>
          <w:rFonts w:ascii="Times New Roman" w:hAnsi="Times New Roman"/>
          <w:sz w:val="28"/>
          <w:szCs w:val="28"/>
          <w:vertAlign w:val="superscript"/>
        </w:rPr>
        <w:t>0</w:t>
      </w:r>
      <w:r w:rsidRPr="008829E9">
        <w:rPr>
          <w:rFonts w:ascii="Times New Roman" w:hAnsi="Times New Roman"/>
          <w:sz w:val="28"/>
          <w:szCs w:val="28"/>
        </w:rPr>
        <w:t>С, а к концу месяца достигает +10</w:t>
      </w:r>
      <w:r w:rsidRPr="008829E9">
        <w:rPr>
          <w:rFonts w:ascii="Times New Roman" w:hAnsi="Times New Roman"/>
          <w:sz w:val="28"/>
          <w:szCs w:val="28"/>
          <w:vertAlign w:val="superscript"/>
        </w:rPr>
        <w:t>0</w:t>
      </w:r>
      <w:r w:rsidRPr="008829E9">
        <w:rPr>
          <w:rFonts w:ascii="Times New Roman" w:hAnsi="Times New Roman"/>
          <w:sz w:val="28"/>
          <w:szCs w:val="28"/>
        </w:rPr>
        <w:t>С. Как правило, в мае-июле температура интенсивно повышается, в августе отмечается медленное снижение. В конце сентября среднесуточная температура составляет +10</w:t>
      </w:r>
      <w:r w:rsidRPr="008829E9">
        <w:rPr>
          <w:rFonts w:ascii="Times New Roman" w:hAnsi="Times New Roman"/>
          <w:sz w:val="28"/>
          <w:szCs w:val="28"/>
          <w:vertAlign w:val="superscript"/>
        </w:rPr>
        <w:t>0</w:t>
      </w:r>
      <w:r w:rsidRPr="008829E9">
        <w:rPr>
          <w:rFonts w:ascii="Times New Roman" w:hAnsi="Times New Roman"/>
          <w:sz w:val="28"/>
          <w:szCs w:val="28"/>
        </w:rPr>
        <w:t xml:space="preserve">С, 20-25 октября </w:t>
      </w:r>
      <w:r w:rsidRPr="008829E9">
        <w:rPr>
          <w:rFonts w:ascii="Times New Roman" w:hAnsi="Times New Roman"/>
          <w:sz w:val="28"/>
          <w:szCs w:val="28"/>
        </w:rPr>
        <w:noBreakHyphen/>
        <w:t xml:space="preserve"> +</w:t>
      </w:r>
      <w:r w:rsidRPr="008829E9">
        <w:rPr>
          <w:rFonts w:ascii="Times New Roman" w:hAnsi="Times New Roman"/>
          <w:sz w:val="28"/>
          <w:szCs w:val="28"/>
          <w:vertAlign w:val="superscript"/>
        </w:rPr>
        <w:t>0</w:t>
      </w:r>
      <w:r w:rsidRPr="008829E9">
        <w:rPr>
          <w:rFonts w:ascii="Times New Roman" w:hAnsi="Times New Roman"/>
          <w:sz w:val="28"/>
          <w:szCs w:val="28"/>
        </w:rPr>
        <w:t>С, 20-25 ноября – 0</w:t>
      </w:r>
      <w:r w:rsidRPr="008829E9">
        <w:rPr>
          <w:rFonts w:ascii="Times New Roman" w:hAnsi="Times New Roman"/>
          <w:sz w:val="28"/>
          <w:szCs w:val="28"/>
          <w:vertAlign w:val="superscript"/>
        </w:rPr>
        <w:t>0</w:t>
      </w:r>
      <w:r w:rsidRPr="008829E9">
        <w:rPr>
          <w:rFonts w:ascii="Times New Roman" w:hAnsi="Times New Roman"/>
          <w:sz w:val="28"/>
          <w:szCs w:val="28"/>
        </w:rPr>
        <w:t>С. Первый заморозок в воздухе наблюдается 29 сентября, последний –1 мая. Продолжительность периода со среднесуточными температурами выше 0</w:t>
      </w:r>
      <w:r w:rsidRPr="008829E9">
        <w:rPr>
          <w:rFonts w:ascii="Times New Roman" w:hAnsi="Times New Roman"/>
          <w:sz w:val="28"/>
          <w:szCs w:val="28"/>
          <w:vertAlign w:val="superscript"/>
        </w:rPr>
        <w:t>0</w:t>
      </w:r>
      <w:r w:rsidRPr="008829E9">
        <w:rPr>
          <w:rFonts w:ascii="Times New Roman" w:hAnsi="Times New Roman"/>
          <w:sz w:val="28"/>
          <w:szCs w:val="28"/>
        </w:rPr>
        <w:t>С составляет около 239 суток, вегетационный период длится 194 суток, безморозный (в воздухе) – 150 суток [</w:t>
      </w:r>
      <w:r w:rsidR="0064745B">
        <w:rPr>
          <w:rFonts w:ascii="Times New Roman" w:hAnsi="Times New Roman"/>
          <w:sz w:val="28"/>
          <w:szCs w:val="28"/>
        </w:rPr>
        <w:t>3</w:t>
      </w:r>
      <w:r w:rsidRPr="008829E9">
        <w:rPr>
          <w:rFonts w:ascii="Times New Roman" w:hAnsi="Times New Roman"/>
          <w:sz w:val="28"/>
          <w:szCs w:val="28"/>
        </w:rPr>
        <w:t xml:space="preserve">]. </w:t>
      </w:r>
    </w:p>
    <w:p w:rsidR="0035415C" w:rsidRDefault="00982279" w:rsidP="00844D58">
      <w:pPr>
        <w:pStyle w:val="FR1"/>
        <w:suppressAutoHyphens/>
        <w:spacing w:line="240" w:lineRule="auto"/>
        <w:ind w:left="0" w:firstLine="709"/>
        <w:jc w:val="both"/>
        <w:rPr>
          <w:rFonts w:eastAsia="Courier New"/>
        </w:rPr>
      </w:pPr>
      <w:r w:rsidRPr="008829E9">
        <w:rPr>
          <w:color w:val="000000"/>
        </w:rPr>
        <w:t xml:space="preserve">По количеству выпадающих </w:t>
      </w:r>
      <w:r w:rsidRPr="008829E9">
        <w:rPr>
          <w:bCs/>
          <w:i/>
          <w:color w:val="000000"/>
        </w:rPr>
        <w:t>осадков</w:t>
      </w:r>
      <w:r w:rsidRPr="008829E9">
        <w:rPr>
          <w:b/>
          <w:bCs/>
          <w:color w:val="000000"/>
        </w:rPr>
        <w:t xml:space="preserve"> </w:t>
      </w:r>
      <w:r w:rsidRPr="008829E9">
        <w:rPr>
          <w:color w:val="000000"/>
        </w:rPr>
        <w:t xml:space="preserve">исследуемая территория относится к зоне достаточного увлажнения. Годовая сумма осадков в среднем за многолетний период составляет 580 мм. </w:t>
      </w:r>
      <w:proofErr w:type="gramStart"/>
      <w:r w:rsidRPr="008829E9">
        <w:rPr>
          <w:color w:val="000000"/>
        </w:rPr>
        <w:t xml:space="preserve">Динамика </w:t>
      </w:r>
      <w:r w:rsidRPr="008829E9">
        <w:rPr>
          <w:rFonts w:eastAsia="Courier New"/>
        </w:rPr>
        <w:t xml:space="preserve">многолетнего хода величины годовых сумм атмосферных осадков и по периодам года (теплый, </w:t>
      </w:r>
      <w:r w:rsidR="0035415C" w:rsidRPr="008829E9">
        <w:rPr>
          <w:rFonts w:eastAsia="Courier New"/>
        </w:rPr>
        <w:t>холодный) представлена на рис. 3.</w:t>
      </w:r>
      <w:r w:rsidR="0035415C">
        <w:rPr>
          <w:rFonts w:eastAsia="Courier New"/>
        </w:rPr>
        <w:t>1.</w:t>
      </w:r>
      <w:proofErr w:type="gramEnd"/>
    </w:p>
    <w:p w:rsidR="00982279" w:rsidRPr="008829E9" w:rsidRDefault="0035415C" w:rsidP="00844D58">
      <w:pPr>
        <w:pStyle w:val="FR1"/>
        <w:suppressAutoHyphens/>
        <w:spacing w:line="240" w:lineRule="auto"/>
        <w:ind w:left="0" w:firstLine="709"/>
        <w:jc w:val="both"/>
        <w:rPr>
          <w:rFonts w:eastAsia="Courier New"/>
        </w:rPr>
      </w:pPr>
      <w:r>
        <w:rPr>
          <w:rFonts w:eastAsia="Courier New"/>
          <w:noProof/>
        </w:rPr>
        <w:lastRenderedPageBreak/>
        <w:drawing>
          <wp:inline distT="0" distB="0" distL="0" distR="0">
            <wp:extent cx="5396230" cy="2056130"/>
            <wp:effectExtent l="19050" t="0" r="0" b="0"/>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cstate="print"/>
                    <a:srcRect/>
                    <a:stretch>
                      <a:fillRect/>
                    </a:stretch>
                  </pic:blipFill>
                  <pic:spPr bwMode="auto">
                    <a:xfrm>
                      <a:off x="0" y="0"/>
                      <a:ext cx="5396230" cy="2056130"/>
                    </a:xfrm>
                    <a:prstGeom prst="rect">
                      <a:avLst/>
                    </a:prstGeom>
                    <a:noFill/>
                    <a:ln w="9525">
                      <a:noFill/>
                      <a:miter lim="800000"/>
                      <a:headEnd/>
                      <a:tailEnd/>
                    </a:ln>
                  </pic:spPr>
                </pic:pic>
              </a:graphicData>
            </a:graphic>
          </wp:inline>
        </w:drawing>
      </w:r>
      <w:r w:rsidR="00982279" w:rsidRPr="008829E9">
        <w:rPr>
          <w:rFonts w:eastAsia="Courier New"/>
        </w:rPr>
        <w:t xml:space="preserve"> </w:t>
      </w:r>
    </w:p>
    <w:p w:rsidR="00982279" w:rsidRPr="00400F25" w:rsidRDefault="00982279" w:rsidP="00844D58">
      <w:pPr>
        <w:pStyle w:val="FR1"/>
        <w:suppressAutoHyphens/>
        <w:spacing w:line="240" w:lineRule="auto"/>
        <w:ind w:left="0" w:firstLine="720"/>
        <w:jc w:val="both"/>
        <w:rPr>
          <w:rFonts w:eastAsia="Courier New"/>
          <w:sz w:val="32"/>
        </w:rPr>
      </w:pPr>
      <w:r w:rsidRPr="00400F25">
        <w:rPr>
          <w:rFonts w:eastAsia="Courier New"/>
          <w:szCs w:val="26"/>
        </w:rPr>
        <w:t>Рисунок 3.</w:t>
      </w:r>
      <w:r w:rsidR="0035415C">
        <w:rPr>
          <w:rFonts w:eastAsia="Courier New"/>
          <w:szCs w:val="26"/>
        </w:rPr>
        <w:t>1</w:t>
      </w:r>
      <w:r w:rsidRPr="00400F25">
        <w:rPr>
          <w:rFonts w:eastAsia="Courier New"/>
          <w:szCs w:val="26"/>
        </w:rPr>
        <w:t xml:space="preserve"> – Динамика многолетнего хода величины годовых сумм атмосферных осадков и по периодам года (теплый, холодный)</w:t>
      </w:r>
    </w:p>
    <w:p w:rsidR="00982279" w:rsidRPr="008829E9" w:rsidRDefault="00982279" w:rsidP="00844D58">
      <w:pPr>
        <w:pStyle w:val="FR1"/>
        <w:suppressAutoHyphens/>
        <w:spacing w:line="240" w:lineRule="auto"/>
        <w:ind w:left="0" w:firstLine="720"/>
        <w:jc w:val="both"/>
        <w:rPr>
          <w:rFonts w:eastAsia="Courier New"/>
        </w:rPr>
      </w:pPr>
    </w:p>
    <w:p w:rsidR="00982279" w:rsidRPr="008829E9" w:rsidRDefault="00982279" w:rsidP="00844D58">
      <w:pPr>
        <w:pStyle w:val="FR1"/>
        <w:suppressAutoHyphens/>
        <w:spacing w:line="240" w:lineRule="auto"/>
        <w:ind w:left="0" w:firstLine="709"/>
        <w:jc w:val="both"/>
        <w:rPr>
          <w:color w:val="000000"/>
        </w:rPr>
      </w:pPr>
      <w:r w:rsidRPr="008829E9">
        <w:rPr>
          <w:color w:val="000000"/>
        </w:rPr>
        <w:t>В годовом ходе минимальное количество осадков (29 мм) выпадает в феврале, максимальное (76 мм) – в июле</w:t>
      </w:r>
      <w:r w:rsidRPr="008829E9">
        <w:t>.</w:t>
      </w:r>
      <w:r w:rsidRPr="008829E9">
        <w:rPr>
          <w:color w:val="000000"/>
        </w:rPr>
        <w:t xml:space="preserve"> </w:t>
      </w:r>
    </w:p>
    <w:p w:rsidR="00982279" w:rsidRPr="008829E9" w:rsidRDefault="00982279" w:rsidP="00844D58">
      <w:pPr>
        <w:pStyle w:val="FR1"/>
        <w:suppressAutoHyphens/>
        <w:spacing w:line="240" w:lineRule="auto"/>
        <w:ind w:left="0" w:firstLine="709"/>
        <w:jc w:val="both"/>
        <w:rPr>
          <w:color w:val="000000"/>
        </w:rPr>
      </w:pPr>
      <w:r w:rsidRPr="008829E9">
        <w:rPr>
          <w:color w:val="000000"/>
        </w:rPr>
        <w:t xml:space="preserve">Годовой ход продолжительности осадков противоположен годовому ходу их количества. Наиболее продолжительны они зимой, летом их продолжительность сокращается, но количество увеличивается более чем в 2 раза; осенью осадки иногда принимают затяжной характер. </w:t>
      </w:r>
    </w:p>
    <w:p w:rsidR="00982279" w:rsidRPr="008829E9" w:rsidRDefault="00982279" w:rsidP="00844D58">
      <w:pPr>
        <w:pStyle w:val="FR1"/>
        <w:suppressAutoHyphens/>
        <w:spacing w:line="240" w:lineRule="auto"/>
        <w:ind w:left="0" w:firstLine="709"/>
        <w:jc w:val="both"/>
        <w:rPr>
          <w:color w:val="000000"/>
        </w:rPr>
      </w:pPr>
      <w:r w:rsidRPr="008829E9">
        <w:rPr>
          <w:rFonts w:eastAsia="MS Mincho"/>
        </w:rPr>
        <w:t xml:space="preserve">Образование устойчивого </w:t>
      </w:r>
      <w:r w:rsidRPr="008829E9">
        <w:rPr>
          <w:rFonts w:eastAsia="MS Mincho"/>
          <w:i/>
        </w:rPr>
        <w:t>снежного покрова</w:t>
      </w:r>
      <w:r w:rsidRPr="008829E9">
        <w:rPr>
          <w:rFonts w:eastAsia="MS Mincho"/>
        </w:rPr>
        <w:t xml:space="preserve"> в среднем происходит в середине декабря, разрушение – к середине марта. Высота его 12-20 см, средняя глубина промерзания почвы под снеговым покровом 45-50 см, а при его отсутствии – до 1 м. </w:t>
      </w:r>
      <w:r w:rsidRPr="008829E9">
        <w:t>Число дней со снежным покровом – 98.</w:t>
      </w:r>
    </w:p>
    <w:p w:rsidR="00982279" w:rsidRPr="008829E9" w:rsidRDefault="00982279" w:rsidP="00844D58">
      <w:pPr>
        <w:suppressAutoHyphens/>
        <w:spacing w:after="0" w:line="240" w:lineRule="auto"/>
        <w:ind w:firstLine="709"/>
        <w:jc w:val="both"/>
        <w:rPr>
          <w:rFonts w:ascii="Times New Roman" w:hAnsi="Times New Roman"/>
          <w:sz w:val="28"/>
          <w:szCs w:val="28"/>
        </w:rPr>
      </w:pPr>
      <w:r w:rsidRPr="008829E9">
        <w:rPr>
          <w:rFonts w:ascii="Times New Roman" w:hAnsi="Times New Roman"/>
          <w:i/>
          <w:sz w:val="28"/>
          <w:szCs w:val="28"/>
        </w:rPr>
        <w:t>Ветровой режим</w:t>
      </w:r>
      <w:r w:rsidRPr="008829E9">
        <w:rPr>
          <w:rFonts w:ascii="Times New Roman" w:hAnsi="Times New Roman"/>
          <w:sz w:val="28"/>
          <w:szCs w:val="28"/>
        </w:rPr>
        <w:t xml:space="preserve"> является важным фактором, влияющим на распространение примесей в атмосфере. В районе исследований в летнее время преобладают ветры западных и северо-западных направлений, в зимнее – западных, юго-западных и юго-восточных направлений. В целом за год преобладают западные ветра, наименьшая повторяемость у ветров северной четверти горизонта. Средне годовая скорость ветра, повторяемость превышения которой составляет 5% равна 6 м/</w:t>
      </w:r>
      <w:proofErr w:type="gramStart"/>
      <w:r w:rsidRPr="008829E9">
        <w:rPr>
          <w:rFonts w:ascii="Times New Roman" w:hAnsi="Times New Roman"/>
          <w:sz w:val="28"/>
          <w:szCs w:val="28"/>
        </w:rPr>
        <w:t>с</w:t>
      </w:r>
      <w:proofErr w:type="gramEnd"/>
      <w:r w:rsidRPr="008829E9">
        <w:rPr>
          <w:rFonts w:ascii="Times New Roman" w:hAnsi="Times New Roman"/>
          <w:sz w:val="28"/>
          <w:szCs w:val="28"/>
        </w:rPr>
        <w:t>.</w:t>
      </w:r>
    </w:p>
    <w:p w:rsidR="00982279" w:rsidRDefault="00982279" w:rsidP="00844D58">
      <w:pPr>
        <w:suppressAutoHyphens/>
        <w:spacing w:after="0" w:line="240" w:lineRule="auto"/>
        <w:ind w:firstLine="709"/>
        <w:jc w:val="both"/>
        <w:rPr>
          <w:rFonts w:ascii="Times New Roman" w:hAnsi="Times New Roman"/>
          <w:color w:val="000000"/>
          <w:sz w:val="28"/>
          <w:szCs w:val="28"/>
        </w:rPr>
      </w:pPr>
      <w:r w:rsidRPr="008829E9">
        <w:rPr>
          <w:rFonts w:ascii="Times New Roman" w:hAnsi="Times New Roman"/>
          <w:sz w:val="28"/>
          <w:szCs w:val="28"/>
        </w:rPr>
        <w:t xml:space="preserve">Распределение повторяемости ветра по направлениям представлено в виде розы ветров на </w:t>
      </w:r>
      <w:r w:rsidRPr="008829E9">
        <w:rPr>
          <w:rFonts w:ascii="Times New Roman" w:hAnsi="Times New Roman"/>
          <w:color w:val="000000"/>
          <w:sz w:val="28"/>
          <w:szCs w:val="28"/>
        </w:rPr>
        <w:t>рисунке 3.</w:t>
      </w:r>
      <w:r w:rsidR="00A66469">
        <w:rPr>
          <w:rFonts w:ascii="Times New Roman" w:hAnsi="Times New Roman"/>
          <w:color w:val="000000"/>
          <w:sz w:val="28"/>
          <w:szCs w:val="28"/>
        </w:rPr>
        <w:t>2</w:t>
      </w:r>
      <w:r w:rsidRPr="008829E9">
        <w:rPr>
          <w:rFonts w:ascii="Times New Roman" w:hAnsi="Times New Roman"/>
          <w:sz w:val="28"/>
          <w:szCs w:val="28"/>
        </w:rPr>
        <w:t xml:space="preserve"> в соответствии со средними многолетними данными ГУ «Республиканский центр радиационного контроля и мониторинга окружающей среды»</w:t>
      </w:r>
      <w:r>
        <w:rPr>
          <w:rFonts w:ascii="Times New Roman" w:hAnsi="Times New Roman"/>
          <w:sz w:val="28"/>
          <w:szCs w:val="28"/>
        </w:rPr>
        <w:t xml:space="preserve"> (</w:t>
      </w:r>
      <w:r w:rsidR="00E242E9">
        <w:rPr>
          <w:rFonts w:ascii="Times New Roman" w:hAnsi="Times New Roman"/>
          <w:sz w:val="28"/>
          <w:szCs w:val="28"/>
        </w:rPr>
        <w:t>Приложение</w:t>
      </w:r>
      <w:proofErr w:type="gramStart"/>
      <w:r w:rsidR="00E242E9">
        <w:rPr>
          <w:rFonts w:ascii="Times New Roman" w:hAnsi="Times New Roman"/>
          <w:sz w:val="28"/>
          <w:szCs w:val="28"/>
        </w:rPr>
        <w:t xml:space="preserve"> </w:t>
      </w:r>
      <w:r w:rsidR="007B5522">
        <w:rPr>
          <w:rFonts w:ascii="Times New Roman" w:hAnsi="Times New Roman"/>
          <w:sz w:val="28"/>
          <w:szCs w:val="28"/>
        </w:rPr>
        <w:t>В</w:t>
      </w:r>
      <w:proofErr w:type="gramEnd"/>
      <w:r w:rsidR="00E242E9">
        <w:rPr>
          <w:rFonts w:ascii="Times New Roman" w:hAnsi="Times New Roman"/>
          <w:sz w:val="28"/>
          <w:szCs w:val="28"/>
        </w:rPr>
        <w:t xml:space="preserve"> – </w:t>
      </w:r>
      <w:r w:rsidRPr="00982279">
        <w:rPr>
          <w:rFonts w:ascii="Times New Roman" w:hAnsi="Times New Roman"/>
          <w:sz w:val="28"/>
          <w:szCs w:val="28"/>
        </w:rPr>
        <w:t>письмо от 10.05.2019 г. №9-2-3/723</w:t>
      </w:r>
      <w:r>
        <w:rPr>
          <w:rFonts w:ascii="Times New Roman" w:hAnsi="Times New Roman"/>
          <w:sz w:val="28"/>
          <w:szCs w:val="28"/>
        </w:rPr>
        <w:t>) (табл. 3.1)</w:t>
      </w:r>
      <w:r w:rsidRPr="008829E9">
        <w:rPr>
          <w:rFonts w:ascii="Times New Roman" w:hAnsi="Times New Roman"/>
          <w:color w:val="000000"/>
          <w:sz w:val="28"/>
          <w:szCs w:val="28"/>
        </w:rPr>
        <w:t>.</w:t>
      </w:r>
    </w:p>
    <w:p w:rsidR="00982279" w:rsidRDefault="00982279" w:rsidP="00844D58">
      <w:pPr>
        <w:suppressAutoHyphens/>
        <w:spacing w:after="0" w:line="240" w:lineRule="auto"/>
        <w:jc w:val="center"/>
        <w:rPr>
          <w:rFonts w:ascii="Times New Roman" w:hAnsi="Times New Roman"/>
          <w:sz w:val="28"/>
          <w:szCs w:val="28"/>
        </w:rPr>
      </w:pPr>
      <w:r w:rsidRPr="008829E9">
        <w:rPr>
          <w:rFonts w:ascii="Times New Roman" w:hAnsi="Times New Roman"/>
          <w:noProof/>
          <w:color w:val="000000"/>
          <w:sz w:val="28"/>
          <w:szCs w:val="28"/>
          <w:lang w:eastAsia="ru-RU"/>
        </w:rPr>
        <w:drawing>
          <wp:inline distT="0" distB="0" distL="0" distR="0">
            <wp:extent cx="3820160" cy="1770074"/>
            <wp:effectExtent l="0" t="0" r="0" b="0"/>
            <wp:docPr id="23"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82279" w:rsidRPr="008829E9" w:rsidRDefault="00982279" w:rsidP="00844D58">
      <w:pPr>
        <w:suppressAutoHyphens/>
        <w:spacing w:after="0" w:line="240" w:lineRule="auto"/>
        <w:jc w:val="center"/>
        <w:rPr>
          <w:rFonts w:ascii="Times New Roman" w:hAnsi="Times New Roman"/>
          <w:i/>
          <w:color w:val="000000"/>
          <w:sz w:val="28"/>
          <w:szCs w:val="28"/>
        </w:rPr>
      </w:pPr>
      <w:r w:rsidRPr="008829E9">
        <w:rPr>
          <w:rFonts w:ascii="Times New Roman" w:hAnsi="Times New Roman"/>
          <w:sz w:val="28"/>
          <w:szCs w:val="28"/>
        </w:rPr>
        <w:t>Рисунок 3.</w:t>
      </w:r>
      <w:r w:rsidR="00A66469">
        <w:rPr>
          <w:rFonts w:ascii="Times New Roman" w:hAnsi="Times New Roman"/>
          <w:sz w:val="28"/>
          <w:szCs w:val="28"/>
        </w:rPr>
        <w:t>2</w:t>
      </w:r>
      <w:r w:rsidRPr="008829E9">
        <w:rPr>
          <w:rFonts w:ascii="Times New Roman" w:hAnsi="Times New Roman"/>
          <w:sz w:val="28"/>
          <w:szCs w:val="28"/>
        </w:rPr>
        <w:t xml:space="preserve"> – График среднемноголетней повторяемости ветра</w:t>
      </w:r>
    </w:p>
    <w:p w:rsidR="00982279" w:rsidRPr="00AF6585" w:rsidRDefault="00982279"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Таблица 3.1 – </w:t>
      </w:r>
      <w:r w:rsidRPr="00AF6585">
        <w:rPr>
          <w:rFonts w:ascii="Times New Roman" w:hAnsi="Times New Roman"/>
          <w:sz w:val="28"/>
          <w:szCs w:val="28"/>
        </w:rPr>
        <w:t>Среднегодовая роза ветров в процентах</w:t>
      </w:r>
    </w:p>
    <w:tbl>
      <w:tblPr>
        <w:tblW w:w="949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851"/>
        <w:gridCol w:w="850"/>
        <w:gridCol w:w="850"/>
        <w:gridCol w:w="851"/>
        <w:gridCol w:w="850"/>
        <w:gridCol w:w="977"/>
        <w:gridCol w:w="972"/>
        <w:gridCol w:w="975"/>
        <w:gridCol w:w="1039"/>
      </w:tblGrid>
      <w:tr w:rsidR="00982279" w:rsidRPr="00FA135C" w:rsidTr="00FA0D21">
        <w:trPr>
          <w:jc w:val="center"/>
        </w:trPr>
        <w:tc>
          <w:tcPr>
            <w:tcW w:w="1276" w:type="dxa"/>
            <w:shd w:val="clear" w:color="auto" w:fill="auto"/>
          </w:tcPr>
          <w:p w:rsidR="00982279" w:rsidRPr="00FA135C" w:rsidRDefault="00982279" w:rsidP="00844D58">
            <w:pPr>
              <w:suppressAutoHyphens/>
              <w:spacing w:after="0" w:line="240" w:lineRule="auto"/>
              <w:rPr>
                <w:rFonts w:ascii="Times New Roman" w:hAnsi="Times New Roman"/>
                <w:sz w:val="28"/>
                <w:szCs w:val="28"/>
              </w:rPr>
            </w:pP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С</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proofErr w:type="gramStart"/>
            <w:r w:rsidRPr="00FA135C">
              <w:rPr>
                <w:rFonts w:ascii="Times New Roman" w:hAnsi="Times New Roman"/>
                <w:sz w:val="28"/>
                <w:szCs w:val="28"/>
              </w:rPr>
              <w:t>СВ</w:t>
            </w:r>
            <w:proofErr w:type="gramEnd"/>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В</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ЮВ</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proofErr w:type="gramStart"/>
            <w:r w:rsidRPr="00FA135C">
              <w:rPr>
                <w:rFonts w:ascii="Times New Roman" w:hAnsi="Times New Roman"/>
                <w:sz w:val="28"/>
                <w:szCs w:val="28"/>
              </w:rPr>
              <w:t>Ю</w:t>
            </w:r>
            <w:proofErr w:type="gramEnd"/>
          </w:p>
        </w:tc>
        <w:tc>
          <w:tcPr>
            <w:tcW w:w="977"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ЮЗ</w:t>
            </w:r>
          </w:p>
        </w:tc>
        <w:tc>
          <w:tcPr>
            <w:tcW w:w="972"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proofErr w:type="gramStart"/>
            <w:r w:rsidRPr="00FA135C">
              <w:rPr>
                <w:rFonts w:ascii="Times New Roman" w:hAnsi="Times New Roman"/>
                <w:sz w:val="28"/>
                <w:szCs w:val="28"/>
              </w:rPr>
              <w:t>З</w:t>
            </w:r>
            <w:proofErr w:type="gramEnd"/>
          </w:p>
        </w:tc>
        <w:tc>
          <w:tcPr>
            <w:tcW w:w="975"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СЗ</w:t>
            </w:r>
          </w:p>
        </w:tc>
        <w:tc>
          <w:tcPr>
            <w:tcW w:w="1039" w:type="dxa"/>
            <w:shd w:val="clear" w:color="auto" w:fill="auto"/>
          </w:tcPr>
          <w:p w:rsidR="00982279" w:rsidRPr="00FA135C" w:rsidRDefault="00982279" w:rsidP="00844D58">
            <w:pPr>
              <w:suppressAutoHyphens/>
              <w:spacing w:after="0" w:line="240" w:lineRule="auto"/>
              <w:rPr>
                <w:rFonts w:ascii="Times New Roman" w:hAnsi="Times New Roman"/>
                <w:sz w:val="28"/>
                <w:szCs w:val="28"/>
              </w:rPr>
            </w:pPr>
            <w:r w:rsidRPr="00FA135C">
              <w:rPr>
                <w:rFonts w:ascii="Times New Roman" w:hAnsi="Times New Roman"/>
                <w:sz w:val="28"/>
                <w:szCs w:val="28"/>
              </w:rPr>
              <w:t>Штиль</w:t>
            </w:r>
          </w:p>
        </w:tc>
      </w:tr>
      <w:tr w:rsidR="00982279" w:rsidRPr="00FA135C" w:rsidTr="00FA0D21">
        <w:trPr>
          <w:jc w:val="center"/>
        </w:trPr>
        <w:tc>
          <w:tcPr>
            <w:tcW w:w="1276" w:type="dxa"/>
            <w:shd w:val="clear" w:color="auto" w:fill="auto"/>
          </w:tcPr>
          <w:p w:rsidR="00982279" w:rsidRPr="00FA135C" w:rsidRDefault="00982279" w:rsidP="00844D58">
            <w:pPr>
              <w:suppressAutoHyphens/>
              <w:spacing w:after="0" w:line="240" w:lineRule="auto"/>
              <w:rPr>
                <w:rFonts w:ascii="Times New Roman" w:hAnsi="Times New Roman"/>
                <w:sz w:val="28"/>
                <w:szCs w:val="28"/>
              </w:rPr>
            </w:pPr>
            <w:r w:rsidRPr="00FA135C">
              <w:rPr>
                <w:rFonts w:ascii="Times New Roman" w:hAnsi="Times New Roman"/>
                <w:sz w:val="28"/>
                <w:szCs w:val="28"/>
              </w:rPr>
              <w:t>январь</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8</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7</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10</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16</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15</w:t>
            </w:r>
          </w:p>
        </w:tc>
        <w:tc>
          <w:tcPr>
            <w:tcW w:w="977"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18</w:t>
            </w:r>
          </w:p>
        </w:tc>
        <w:tc>
          <w:tcPr>
            <w:tcW w:w="972"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17</w:t>
            </w:r>
          </w:p>
        </w:tc>
        <w:tc>
          <w:tcPr>
            <w:tcW w:w="975"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9</w:t>
            </w:r>
          </w:p>
        </w:tc>
        <w:tc>
          <w:tcPr>
            <w:tcW w:w="1039"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3</w:t>
            </w:r>
          </w:p>
        </w:tc>
      </w:tr>
      <w:tr w:rsidR="00982279" w:rsidRPr="00FA135C" w:rsidTr="00FA0D21">
        <w:trPr>
          <w:jc w:val="center"/>
        </w:trPr>
        <w:tc>
          <w:tcPr>
            <w:tcW w:w="1276" w:type="dxa"/>
            <w:shd w:val="clear" w:color="auto" w:fill="auto"/>
          </w:tcPr>
          <w:p w:rsidR="00982279" w:rsidRPr="00FA135C" w:rsidRDefault="00982279" w:rsidP="00844D58">
            <w:pPr>
              <w:suppressAutoHyphens/>
              <w:spacing w:after="0" w:line="240" w:lineRule="auto"/>
              <w:rPr>
                <w:rFonts w:ascii="Times New Roman" w:hAnsi="Times New Roman"/>
                <w:sz w:val="28"/>
                <w:szCs w:val="28"/>
              </w:rPr>
            </w:pPr>
            <w:r w:rsidRPr="00FA135C">
              <w:rPr>
                <w:rFonts w:ascii="Times New Roman" w:hAnsi="Times New Roman"/>
                <w:sz w:val="28"/>
                <w:szCs w:val="28"/>
              </w:rPr>
              <w:t>июль</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14</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10</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8</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8</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10</w:t>
            </w:r>
          </w:p>
        </w:tc>
        <w:tc>
          <w:tcPr>
            <w:tcW w:w="977"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12</w:t>
            </w:r>
          </w:p>
        </w:tc>
        <w:tc>
          <w:tcPr>
            <w:tcW w:w="972"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20</w:t>
            </w:r>
          </w:p>
        </w:tc>
        <w:tc>
          <w:tcPr>
            <w:tcW w:w="975"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18</w:t>
            </w:r>
          </w:p>
        </w:tc>
        <w:tc>
          <w:tcPr>
            <w:tcW w:w="1039"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8</w:t>
            </w:r>
          </w:p>
        </w:tc>
      </w:tr>
      <w:tr w:rsidR="00982279" w:rsidRPr="00FA135C" w:rsidTr="00FA0D21">
        <w:trPr>
          <w:jc w:val="center"/>
        </w:trPr>
        <w:tc>
          <w:tcPr>
            <w:tcW w:w="1276" w:type="dxa"/>
            <w:shd w:val="clear" w:color="auto" w:fill="auto"/>
          </w:tcPr>
          <w:p w:rsidR="00982279" w:rsidRPr="00FA135C" w:rsidRDefault="00982279" w:rsidP="00844D58">
            <w:pPr>
              <w:suppressAutoHyphens/>
              <w:spacing w:after="0" w:line="240" w:lineRule="auto"/>
              <w:rPr>
                <w:rFonts w:ascii="Times New Roman" w:hAnsi="Times New Roman"/>
                <w:sz w:val="28"/>
                <w:szCs w:val="28"/>
              </w:rPr>
            </w:pPr>
            <w:r w:rsidRPr="00FA135C">
              <w:rPr>
                <w:rFonts w:ascii="Times New Roman" w:hAnsi="Times New Roman"/>
                <w:sz w:val="28"/>
                <w:szCs w:val="28"/>
              </w:rPr>
              <w:t>год</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10</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9</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11</w:t>
            </w:r>
          </w:p>
        </w:tc>
        <w:tc>
          <w:tcPr>
            <w:tcW w:w="851"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15</w:t>
            </w:r>
          </w:p>
        </w:tc>
        <w:tc>
          <w:tcPr>
            <w:tcW w:w="850"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12</w:t>
            </w:r>
          </w:p>
        </w:tc>
        <w:tc>
          <w:tcPr>
            <w:tcW w:w="977"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14</w:t>
            </w:r>
          </w:p>
        </w:tc>
        <w:tc>
          <w:tcPr>
            <w:tcW w:w="972"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17</w:t>
            </w:r>
          </w:p>
        </w:tc>
        <w:tc>
          <w:tcPr>
            <w:tcW w:w="975"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12</w:t>
            </w:r>
          </w:p>
        </w:tc>
        <w:tc>
          <w:tcPr>
            <w:tcW w:w="1039" w:type="dxa"/>
            <w:shd w:val="clear" w:color="auto" w:fill="auto"/>
            <w:vAlign w:val="center"/>
          </w:tcPr>
          <w:p w:rsidR="00982279" w:rsidRPr="00FA135C" w:rsidRDefault="00982279" w:rsidP="00844D58">
            <w:pPr>
              <w:suppressAutoHyphens/>
              <w:spacing w:after="0" w:line="240" w:lineRule="auto"/>
              <w:jc w:val="center"/>
              <w:rPr>
                <w:rFonts w:ascii="Times New Roman" w:hAnsi="Times New Roman"/>
                <w:sz w:val="28"/>
                <w:szCs w:val="28"/>
              </w:rPr>
            </w:pPr>
            <w:r w:rsidRPr="00FA135C">
              <w:rPr>
                <w:rFonts w:ascii="Times New Roman" w:hAnsi="Times New Roman"/>
                <w:sz w:val="28"/>
                <w:szCs w:val="28"/>
              </w:rPr>
              <w:t>5</w:t>
            </w:r>
          </w:p>
        </w:tc>
      </w:tr>
    </w:tbl>
    <w:p w:rsidR="00982279" w:rsidRDefault="00982279" w:rsidP="00844D58">
      <w:pPr>
        <w:suppressAutoHyphens/>
        <w:spacing w:after="0" w:line="240" w:lineRule="auto"/>
        <w:ind w:firstLine="709"/>
        <w:jc w:val="both"/>
        <w:rPr>
          <w:rFonts w:ascii="Times New Roman" w:hAnsi="Times New Roman"/>
          <w:sz w:val="28"/>
        </w:rPr>
      </w:pPr>
    </w:p>
    <w:p w:rsidR="00982279" w:rsidRPr="00982279" w:rsidRDefault="00982279" w:rsidP="00844D58">
      <w:pPr>
        <w:suppressAutoHyphens/>
        <w:spacing w:after="0" w:line="240" w:lineRule="auto"/>
        <w:ind w:firstLine="709"/>
        <w:jc w:val="both"/>
        <w:rPr>
          <w:rFonts w:ascii="Times New Roman" w:hAnsi="Times New Roman"/>
          <w:sz w:val="28"/>
        </w:rPr>
      </w:pPr>
      <w:r w:rsidRPr="00982279">
        <w:rPr>
          <w:rFonts w:ascii="Times New Roman" w:hAnsi="Times New Roman"/>
          <w:sz w:val="28"/>
        </w:rPr>
        <w:t>Таким образом, в районе исследований преобладают ветры западных направлений, т.е. участки проектируемых объектов, и в целом территория 2 РУ, расположены с подветренной стороны по отношению к жилой территории.</w:t>
      </w:r>
    </w:p>
    <w:p w:rsidR="00982279" w:rsidRDefault="00982279" w:rsidP="00844D58">
      <w:pPr>
        <w:suppressAutoHyphens/>
        <w:spacing w:after="0" w:line="240" w:lineRule="auto"/>
        <w:ind w:firstLine="709"/>
        <w:jc w:val="both"/>
        <w:rPr>
          <w:rFonts w:ascii="Times New Roman" w:hAnsi="Times New Roman"/>
          <w:sz w:val="28"/>
        </w:rPr>
      </w:pPr>
      <w:r w:rsidRPr="008829E9">
        <w:rPr>
          <w:rFonts w:ascii="Times New Roman" w:hAnsi="Times New Roman"/>
          <w:sz w:val="28"/>
        </w:rPr>
        <w:t xml:space="preserve">Анализ </w:t>
      </w:r>
      <w:r w:rsidRPr="008829E9">
        <w:rPr>
          <w:rFonts w:ascii="Times New Roman" w:hAnsi="Times New Roman"/>
          <w:sz w:val="28"/>
          <w:szCs w:val="28"/>
        </w:rPr>
        <w:t xml:space="preserve">климатических характеристик рассматриваемой территории </w:t>
      </w:r>
      <w:r w:rsidRPr="008829E9">
        <w:rPr>
          <w:rFonts w:ascii="Times New Roman" w:hAnsi="Times New Roman"/>
          <w:sz w:val="28"/>
        </w:rPr>
        <w:t xml:space="preserve">показал, что </w:t>
      </w:r>
      <w:proofErr w:type="spellStart"/>
      <w:r w:rsidRPr="008829E9">
        <w:rPr>
          <w:rFonts w:ascii="Times New Roman" w:hAnsi="Times New Roman"/>
          <w:sz w:val="28"/>
        </w:rPr>
        <w:t>Солигорский</w:t>
      </w:r>
      <w:proofErr w:type="spellEnd"/>
      <w:r w:rsidRPr="008829E9">
        <w:rPr>
          <w:rFonts w:ascii="Times New Roman" w:hAnsi="Times New Roman"/>
          <w:sz w:val="28"/>
        </w:rPr>
        <w:t xml:space="preserve"> район относится к районам с небольшой повторяемостью неблагоприятных погодных условий. Очищению атмосферы способствуют особенности годового хода продолжительности осадков, которые вымывают примеси.</w:t>
      </w:r>
    </w:p>
    <w:p w:rsidR="00442C58" w:rsidRDefault="00442C58" w:rsidP="00844D58">
      <w:pPr>
        <w:pStyle w:val="3"/>
        <w:spacing w:line="240" w:lineRule="auto"/>
      </w:pPr>
      <w:bookmarkStart w:id="58" w:name="_Toc55226878"/>
      <w:bookmarkStart w:id="59" w:name="_Toc69737333"/>
      <w:r>
        <w:t>3.1.2 Атмосферный воздух</w:t>
      </w:r>
      <w:bookmarkEnd w:id="58"/>
      <w:bookmarkEnd w:id="59"/>
    </w:p>
    <w:p w:rsidR="00442C58" w:rsidRDefault="00442C58" w:rsidP="00844D58">
      <w:pPr>
        <w:suppressAutoHyphens/>
        <w:autoSpaceDE w:val="0"/>
        <w:autoSpaceDN w:val="0"/>
        <w:adjustRightInd w:val="0"/>
        <w:spacing w:after="0" w:line="240" w:lineRule="auto"/>
        <w:ind w:firstLine="709"/>
        <w:jc w:val="both"/>
        <w:rPr>
          <w:rFonts w:ascii="Times New Roman" w:eastAsia="TimesNewRomanPSMT" w:hAnsi="Times New Roman"/>
          <w:sz w:val="28"/>
          <w:szCs w:val="28"/>
          <w:lang w:eastAsia="ru-RU"/>
        </w:rPr>
      </w:pPr>
      <w:r w:rsidRPr="008829E9">
        <w:rPr>
          <w:rFonts w:ascii="Times New Roman" w:hAnsi="Times New Roman"/>
          <w:sz w:val="28"/>
          <w:szCs w:val="28"/>
        </w:rPr>
        <w:t>Атмосферный воздух относится к числу приоритетных факторов окружающей среды, оказывающих влияние на состояние здоровья населения</w:t>
      </w:r>
      <w:r w:rsidR="00AD2187">
        <w:rPr>
          <w:rFonts w:ascii="Times New Roman" w:hAnsi="Times New Roman"/>
          <w:sz w:val="28"/>
          <w:szCs w:val="28"/>
        </w:rPr>
        <w:t>.</w:t>
      </w:r>
    </w:p>
    <w:p w:rsidR="00A66469" w:rsidRPr="00A66469" w:rsidRDefault="00A66469" w:rsidP="00A66469">
      <w:pPr>
        <w:suppressAutoHyphens/>
        <w:autoSpaceDE w:val="0"/>
        <w:autoSpaceDN w:val="0"/>
        <w:adjustRightInd w:val="0"/>
        <w:spacing w:after="0" w:line="240" w:lineRule="auto"/>
        <w:ind w:firstLine="709"/>
        <w:jc w:val="both"/>
        <w:rPr>
          <w:rFonts w:ascii="Times New Roman" w:eastAsia="TimesNewRomanPSMT" w:hAnsi="Times New Roman"/>
          <w:sz w:val="28"/>
          <w:szCs w:val="28"/>
          <w:lang w:val="be-BY" w:eastAsia="ru-RU"/>
        </w:rPr>
      </w:pPr>
      <w:r>
        <w:rPr>
          <w:rFonts w:ascii="Times New Roman" w:eastAsia="TimesNewRomanPSMT" w:hAnsi="Times New Roman"/>
          <w:sz w:val="28"/>
          <w:szCs w:val="28"/>
          <w:lang w:val="be-BY" w:eastAsia="ru-RU"/>
        </w:rPr>
        <w:t>По данным мониторинга в г. Солигорск</w:t>
      </w:r>
      <w:r w:rsidRPr="00A66469">
        <w:rPr>
          <w:rFonts w:ascii="Times New Roman" w:eastAsia="TimesNewRomanPSMT" w:hAnsi="Times New Roman"/>
          <w:sz w:val="28"/>
          <w:szCs w:val="28"/>
          <w:lang w:val="be-BY" w:eastAsia="ru-RU"/>
        </w:rPr>
        <w:t xml:space="preserve"> </w:t>
      </w:r>
      <w:r>
        <w:rPr>
          <w:rFonts w:ascii="Times New Roman" w:eastAsia="TimesNewRomanPSMT" w:hAnsi="Times New Roman"/>
          <w:sz w:val="28"/>
          <w:szCs w:val="28"/>
          <w:lang w:val="be-BY" w:eastAsia="ru-RU"/>
        </w:rPr>
        <w:t>с</w:t>
      </w:r>
      <w:r w:rsidRPr="00A66469">
        <w:rPr>
          <w:rFonts w:ascii="Times New Roman" w:eastAsia="TimesNewRomanPSMT" w:hAnsi="Times New Roman"/>
          <w:sz w:val="28"/>
          <w:szCs w:val="28"/>
          <w:lang w:val="be-BY" w:eastAsia="ru-RU"/>
        </w:rPr>
        <w:t xml:space="preserve">остояние </w:t>
      </w:r>
      <w:r>
        <w:rPr>
          <w:rFonts w:ascii="Times New Roman" w:eastAsia="TimesNewRomanPSMT" w:hAnsi="Times New Roman"/>
          <w:sz w:val="28"/>
          <w:szCs w:val="28"/>
          <w:lang w:val="be-BY" w:eastAsia="ru-RU"/>
        </w:rPr>
        <w:t>атмосферного</w:t>
      </w:r>
      <w:r w:rsidRPr="00A66469">
        <w:rPr>
          <w:rFonts w:ascii="Times New Roman" w:eastAsia="TimesNewRomanPSMT" w:hAnsi="Times New Roman"/>
          <w:sz w:val="28"/>
          <w:szCs w:val="28"/>
          <w:lang w:val="be-BY" w:eastAsia="ru-RU"/>
        </w:rPr>
        <w:t xml:space="preserve"> воздуха в 2020 г. оценивалось, в основном, как очень хорошее, хорошее и умеренное, доля периодов с удовлетворительным качеством атмосферного воздуха была незначительна. Периоды с плохим и очень плохим качеством воздуха отсутствовали.</w:t>
      </w:r>
    </w:p>
    <w:p w:rsidR="00FA135C" w:rsidRPr="00FA135C" w:rsidRDefault="00FA135C" w:rsidP="00FA135C">
      <w:pPr>
        <w:suppressAutoHyphens/>
        <w:autoSpaceDE w:val="0"/>
        <w:autoSpaceDN w:val="0"/>
        <w:adjustRightInd w:val="0"/>
        <w:spacing w:after="0" w:line="240" w:lineRule="auto"/>
        <w:ind w:firstLine="709"/>
        <w:jc w:val="both"/>
        <w:rPr>
          <w:rFonts w:ascii="Times New Roman" w:eastAsia="TimesNewRomanPSMT" w:hAnsi="Times New Roman"/>
          <w:sz w:val="28"/>
          <w:szCs w:val="28"/>
          <w:lang w:eastAsia="ru-RU"/>
        </w:rPr>
      </w:pPr>
      <w:r>
        <w:rPr>
          <w:rFonts w:ascii="Times New Roman" w:eastAsia="TimesNewRomanPSMT" w:hAnsi="Times New Roman"/>
          <w:sz w:val="28"/>
          <w:szCs w:val="28"/>
          <w:lang w:val="be-BY" w:eastAsia="ru-RU"/>
        </w:rPr>
        <w:t>С</w:t>
      </w:r>
      <w:r w:rsidRPr="00FA135C">
        <w:rPr>
          <w:rFonts w:ascii="Times New Roman" w:eastAsia="TimesNewRomanPSMT" w:hAnsi="Times New Roman"/>
          <w:sz w:val="28"/>
          <w:szCs w:val="28"/>
          <w:lang w:val="be-BY" w:eastAsia="ru-RU"/>
        </w:rPr>
        <w:t xml:space="preserve">реднегодовая концентрация серы диоксида составляла 0,8 ПДК, азота диоксида – 0,6 ПДК, углерода оксида – 0,4 ПДК. Содержание в воздухе азота оксида сохранялось стабильно низким. Превышений среднесуточных и максимально разовых ПДК по перечисленным загрязняющим веществам не зафиксировано. </w:t>
      </w:r>
    </w:p>
    <w:p w:rsidR="00FA135C" w:rsidRPr="00FA135C" w:rsidRDefault="00FA135C" w:rsidP="00FA135C">
      <w:pPr>
        <w:suppressAutoHyphens/>
        <w:autoSpaceDE w:val="0"/>
        <w:autoSpaceDN w:val="0"/>
        <w:adjustRightInd w:val="0"/>
        <w:spacing w:after="0" w:line="240" w:lineRule="auto"/>
        <w:ind w:firstLine="709"/>
        <w:jc w:val="both"/>
        <w:rPr>
          <w:rFonts w:ascii="Times New Roman" w:eastAsia="TimesNewRomanPSMT" w:hAnsi="Times New Roman"/>
          <w:sz w:val="28"/>
          <w:szCs w:val="28"/>
          <w:lang w:val="be-BY" w:eastAsia="ru-RU"/>
        </w:rPr>
      </w:pPr>
      <w:r w:rsidRPr="00FA135C">
        <w:rPr>
          <w:rFonts w:ascii="Times New Roman" w:eastAsia="TimesNewRomanPSMT" w:hAnsi="Times New Roman"/>
          <w:sz w:val="28"/>
          <w:szCs w:val="28"/>
          <w:lang w:val="be-BY" w:eastAsia="ru-RU"/>
        </w:rPr>
        <w:t>Среднегодовая концентрация ТЧ-10 составляла 0,2 ПДК.</w:t>
      </w:r>
      <w:r>
        <w:rPr>
          <w:rFonts w:ascii="Times New Roman" w:eastAsia="TimesNewRomanPSMT" w:hAnsi="Times New Roman"/>
          <w:sz w:val="28"/>
          <w:szCs w:val="28"/>
          <w:lang w:val="be-BY" w:eastAsia="ru-RU"/>
        </w:rPr>
        <w:t xml:space="preserve"> </w:t>
      </w:r>
      <w:r w:rsidRPr="00FA135C">
        <w:rPr>
          <w:rFonts w:ascii="Times New Roman" w:eastAsia="TimesNewRomanPSMT" w:hAnsi="Times New Roman"/>
          <w:sz w:val="28"/>
          <w:szCs w:val="28"/>
          <w:lang w:val="be-BY" w:eastAsia="ru-RU"/>
        </w:rPr>
        <w:t>Максимальная среднесуточная концентрация была на уровне ПДК</w:t>
      </w:r>
      <w:r>
        <w:rPr>
          <w:rFonts w:ascii="Times New Roman" w:eastAsia="TimesNewRomanPSMT" w:hAnsi="Times New Roman"/>
          <w:sz w:val="28"/>
          <w:szCs w:val="28"/>
          <w:lang w:val="be-BY" w:eastAsia="ru-RU"/>
        </w:rPr>
        <w:t>.</w:t>
      </w:r>
    </w:p>
    <w:p w:rsidR="00FA135C" w:rsidRPr="00FA135C" w:rsidRDefault="00FA135C" w:rsidP="00FA135C">
      <w:pPr>
        <w:suppressAutoHyphens/>
        <w:autoSpaceDE w:val="0"/>
        <w:autoSpaceDN w:val="0"/>
        <w:adjustRightInd w:val="0"/>
        <w:spacing w:after="0" w:line="240" w:lineRule="auto"/>
        <w:ind w:firstLine="709"/>
        <w:jc w:val="both"/>
        <w:rPr>
          <w:rFonts w:ascii="Times New Roman" w:eastAsia="TimesNewRomanPSMT" w:hAnsi="Times New Roman"/>
          <w:sz w:val="28"/>
          <w:szCs w:val="28"/>
          <w:lang w:val="be-BY" w:eastAsia="ru-RU"/>
        </w:rPr>
      </w:pPr>
      <w:r w:rsidRPr="00FA135C">
        <w:rPr>
          <w:rFonts w:ascii="Times New Roman" w:eastAsia="TimesNewRomanPSMT" w:hAnsi="Times New Roman"/>
          <w:sz w:val="28"/>
          <w:szCs w:val="28"/>
          <w:lang w:val="be-BY" w:eastAsia="ru-RU"/>
        </w:rPr>
        <w:t>Содержание в воздухе бенз(а)пирена определяли в январе, марте и октябре. Средние за месяц концентрации находились в пределах 0,8-1,2 нг/м</w:t>
      </w:r>
      <w:r w:rsidRPr="00FA135C">
        <w:rPr>
          <w:rFonts w:ascii="Times New Roman" w:eastAsia="TimesNewRomanPSMT" w:hAnsi="Times New Roman"/>
          <w:sz w:val="28"/>
          <w:szCs w:val="28"/>
          <w:vertAlign w:val="superscript"/>
          <w:lang w:val="be-BY" w:eastAsia="ru-RU"/>
        </w:rPr>
        <w:t>3</w:t>
      </w:r>
      <w:r w:rsidRPr="00FA135C">
        <w:rPr>
          <w:rFonts w:ascii="Times New Roman" w:eastAsia="TimesNewRomanPSMT" w:hAnsi="Times New Roman"/>
          <w:sz w:val="28"/>
          <w:szCs w:val="28"/>
          <w:lang w:val="be-BY" w:eastAsia="ru-RU"/>
        </w:rPr>
        <w:t xml:space="preserve">. </w:t>
      </w:r>
    </w:p>
    <w:p w:rsidR="00A66469" w:rsidRDefault="00A66469" w:rsidP="00A66469">
      <w:pPr>
        <w:suppressAutoHyphens/>
        <w:autoSpaceDE w:val="0"/>
        <w:autoSpaceDN w:val="0"/>
        <w:adjustRightInd w:val="0"/>
        <w:spacing w:after="0" w:line="240" w:lineRule="auto"/>
        <w:ind w:firstLine="709"/>
        <w:jc w:val="both"/>
        <w:rPr>
          <w:rFonts w:ascii="Times New Roman" w:eastAsia="TimesNewRomanPSMT" w:hAnsi="Times New Roman"/>
          <w:sz w:val="28"/>
          <w:szCs w:val="28"/>
          <w:lang w:eastAsia="ru-RU"/>
        </w:rPr>
      </w:pPr>
      <w:r w:rsidRPr="008829E9">
        <w:rPr>
          <w:rFonts w:ascii="Times New Roman" w:eastAsia="TimesNewRomanPSMT" w:hAnsi="Times New Roman"/>
          <w:sz w:val="28"/>
          <w:szCs w:val="28"/>
          <w:lang w:eastAsia="ru-RU"/>
        </w:rPr>
        <w:t xml:space="preserve">Основными источниками загрязнения атмосферного воздуха в </w:t>
      </w:r>
      <w:proofErr w:type="gramStart"/>
      <w:r w:rsidRPr="008829E9">
        <w:rPr>
          <w:rFonts w:ascii="Times New Roman" w:eastAsia="TimesNewRomanPSMT" w:hAnsi="Times New Roman"/>
          <w:sz w:val="28"/>
          <w:szCs w:val="28"/>
          <w:lang w:eastAsia="ru-RU"/>
        </w:rPr>
        <w:t>г</w:t>
      </w:r>
      <w:proofErr w:type="gramEnd"/>
      <w:r w:rsidRPr="008829E9">
        <w:rPr>
          <w:rFonts w:ascii="Times New Roman" w:eastAsia="TimesNewRomanPSMT" w:hAnsi="Times New Roman"/>
          <w:sz w:val="28"/>
          <w:szCs w:val="28"/>
          <w:lang w:eastAsia="ru-RU"/>
        </w:rPr>
        <w:t>. Соли</w:t>
      </w:r>
      <w:r>
        <w:rPr>
          <w:rFonts w:ascii="Times New Roman" w:eastAsia="TimesNewRomanPSMT" w:hAnsi="Times New Roman"/>
          <w:sz w:val="28"/>
          <w:szCs w:val="28"/>
          <w:lang w:eastAsia="ru-RU"/>
        </w:rPr>
        <w:t>горск</w:t>
      </w:r>
      <w:r w:rsidRPr="008829E9">
        <w:rPr>
          <w:rFonts w:ascii="Times New Roman" w:eastAsia="TimesNewRomanPSMT" w:hAnsi="Times New Roman"/>
          <w:sz w:val="28"/>
          <w:szCs w:val="28"/>
          <w:lang w:eastAsia="ru-RU"/>
        </w:rPr>
        <w:t xml:space="preserve"> являются ОАО «</w:t>
      </w:r>
      <w:proofErr w:type="spellStart"/>
      <w:r w:rsidRPr="008829E9">
        <w:rPr>
          <w:rFonts w:ascii="Times New Roman" w:eastAsia="TimesNewRomanPSMT" w:hAnsi="Times New Roman"/>
          <w:sz w:val="28"/>
          <w:szCs w:val="28"/>
          <w:lang w:eastAsia="ru-RU"/>
        </w:rPr>
        <w:t>Беларуськалий</w:t>
      </w:r>
      <w:proofErr w:type="spellEnd"/>
      <w:r w:rsidRPr="008829E9">
        <w:rPr>
          <w:rFonts w:ascii="Times New Roman" w:eastAsia="TimesNewRomanPSMT" w:hAnsi="Times New Roman"/>
          <w:sz w:val="28"/>
          <w:szCs w:val="28"/>
          <w:lang w:eastAsia="ru-RU"/>
        </w:rPr>
        <w:t>» и автотранспорт.</w:t>
      </w:r>
    </w:p>
    <w:p w:rsidR="00442C58" w:rsidRPr="00F17665" w:rsidRDefault="00442C58" w:rsidP="00844D58">
      <w:pPr>
        <w:suppressAutoHyphens/>
        <w:spacing w:after="0" w:line="240" w:lineRule="auto"/>
        <w:ind w:firstLine="709"/>
        <w:jc w:val="both"/>
        <w:rPr>
          <w:rFonts w:ascii="Times New Roman" w:hAnsi="Times New Roman"/>
          <w:sz w:val="28"/>
          <w:szCs w:val="28"/>
        </w:rPr>
      </w:pPr>
      <w:r w:rsidRPr="00F17665">
        <w:rPr>
          <w:rFonts w:ascii="Times New Roman" w:hAnsi="Times New Roman"/>
          <w:sz w:val="28"/>
          <w:szCs w:val="28"/>
        </w:rPr>
        <w:t>Основной характеристикой существующего уровня загрязнения атмосферы являются фоновые концентрации загрязняющих веществ в атмосферном воздухе.</w:t>
      </w:r>
    </w:p>
    <w:p w:rsidR="00AD2187" w:rsidRDefault="00442C58"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З</w:t>
      </w:r>
      <w:r w:rsidRPr="00F17665">
        <w:rPr>
          <w:rFonts w:ascii="Times New Roman" w:hAnsi="Times New Roman"/>
          <w:sz w:val="28"/>
          <w:szCs w:val="28"/>
        </w:rPr>
        <w:t>начения фоновых концентраций вредных веществ (мкг/м</w:t>
      </w:r>
      <w:r w:rsidRPr="00F17665">
        <w:rPr>
          <w:rFonts w:ascii="Times New Roman" w:hAnsi="Times New Roman"/>
          <w:sz w:val="28"/>
          <w:szCs w:val="28"/>
          <w:vertAlign w:val="superscript"/>
        </w:rPr>
        <w:t>3</w:t>
      </w:r>
      <w:r w:rsidRPr="00F17665">
        <w:rPr>
          <w:rFonts w:ascii="Times New Roman" w:hAnsi="Times New Roman"/>
          <w:sz w:val="28"/>
          <w:szCs w:val="28"/>
        </w:rPr>
        <w:t xml:space="preserve">) в атмосферном воздухе </w:t>
      </w:r>
      <w:proofErr w:type="spellStart"/>
      <w:r w:rsidRPr="00F17665">
        <w:rPr>
          <w:rFonts w:ascii="Times New Roman" w:hAnsi="Times New Roman"/>
          <w:sz w:val="28"/>
          <w:szCs w:val="28"/>
        </w:rPr>
        <w:t>Солигорского</w:t>
      </w:r>
      <w:proofErr w:type="spellEnd"/>
      <w:r w:rsidRPr="00F17665">
        <w:rPr>
          <w:rFonts w:ascii="Times New Roman" w:hAnsi="Times New Roman"/>
          <w:sz w:val="28"/>
          <w:szCs w:val="28"/>
        </w:rPr>
        <w:t xml:space="preserve"> района Минской области по данным ГУ «Республиканский центр по гидрометеорологии, контролю радиоактивного загрязнения и мониторингу окружающей среды» </w:t>
      </w:r>
      <w:r>
        <w:rPr>
          <w:rFonts w:ascii="Times New Roman" w:hAnsi="Times New Roman"/>
          <w:sz w:val="28"/>
          <w:szCs w:val="28"/>
        </w:rPr>
        <w:t>(</w:t>
      </w:r>
      <w:r w:rsidR="00E242E9">
        <w:rPr>
          <w:rFonts w:ascii="Times New Roman" w:hAnsi="Times New Roman"/>
          <w:sz w:val="28"/>
          <w:szCs w:val="28"/>
        </w:rPr>
        <w:t>Приложение</w:t>
      </w:r>
      <w:proofErr w:type="gramStart"/>
      <w:r w:rsidR="00E242E9">
        <w:rPr>
          <w:rFonts w:ascii="Times New Roman" w:hAnsi="Times New Roman"/>
          <w:sz w:val="28"/>
          <w:szCs w:val="28"/>
        </w:rPr>
        <w:t xml:space="preserve"> </w:t>
      </w:r>
      <w:r w:rsidR="007B5522">
        <w:rPr>
          <w:rFonts w:ascii="Times New Roman" w:hAnsi="Times New Roman"/>
          <w:sz w:val="28"/>
          <w:szCs w:val="28"/>
        </w:rPr>
        <w:t>В</w:t>
      </w:r>
      <w:proofErr w:type="gramEnd"/>
      <w:r w:rsidR="00E242E9">
        <w:rPr>
          <w:rFonts w:ascii="Times New Roman" w:hAnsi="Times New Roman"/>
          <w:sz w:val="28"/>
          <w:szCs w:val="28"/>
        </w:rPr>
        <w:t xml:space="preserve"> – </w:t>
      </w:r>
      <w:r>
        <w:rPr>
          <w:rFonts w:ascii="Times New Roman" w:hAnsi="Times New Roman"/>
          <w:sz w:val="28"/>
          <w:szCs w:val="28"/>
        </w:rPr>
        <w:t xml:space="preserve">письмо </w:t>
      </w:r>
      <w:r w:rsidRPr="00F17665">
        <w:rPr>
          <w:rFonts w:ascii="Times New Roman" w:hAnsi="Times New Roman"/>
          <w:sz w:val="28"/>
          <w:szCs w:val="28"/>
        </w:rPr>
        <w:t>от 10.05.2019</w:t>
      </w:r>
      <w:r>
        <w:rPr>
          <w:rFonts w:ascii="Times New Roman" w:hAnsi="Times New Roman"/>
          <w:sz w:val="28"/>
          <w:szCs w:val="28"/>
        </w:rPr>
        <w:t xml:space="preserve"> </w:t>
      </w:r>
      <w:r w:rsidRPr="00F17665">
        <w:rPr>
          <w:rFonts w:ascii="Times New Roman" w:hAnsi="Times New Roman"/>
          <w:sz w:val="28"/>
          <w:szCs w:val="28"/>
        </w:rPr>
        <w:t>г. №9-2-3/723</w:t>
      </w:r>
      <w:r>
        <w:rPr>
          <w:rFonts w:ascii="Times New Roman" w:hAnsi="Times New Roman"/>
          <w:sz w:val="28"/>
          <w:szCs w:val="28"/>
        </w:rPr>
        <w:t>)</w:t>
      </w:r>
      <w:r w:rsidRPr="00F17665">
        <w:rPr>
          <w:rFonts w:ascii="Times New Roman" w:hAnsi="Times New Roman"/>
          <w:sz w:val="28"/>
          <w:szCs w:val="28"/>
        </w:rPr>
        <w:t xml:space="preserve"> приведены в таблице </w:t>
      </w:r>
      <w:r>
        <w:rPr>
          <w:rFonts w:ascii="Times New Roman" w:hAnsi="Times New Roman"/>
          <w:sz w:val="28"/>
          <w:szCs w:val="28"/>
        </w:rPr>
        <w:t>3</w:t>
      </w:r>
      <w:r w:rsidRPr="00F17665">
        <w:rPr>
          <w:rFonts w:ascii="Times New Roman" w:hAnsi="Times New Roman"/>
          <w:sz w:val="28"/>
          <w:szCs w:val="28"/>
        </w:rPr>
        <w:t>.</w:t>
      </w:r>
      <w:r>
        <w:rPr>
          <w:rFonts w:ascii="Times New Roman" w:hAnsi="Times New Roman"/>
          <w:sz w:val="28"/>
          <w:szCs w:val="28"/>
        </w:rPr>
        <w:t>2</w:t>
      </w:r>
      <w:r w:rsidRPr="00F17665">
        <w:rPr>
          <w:rFonts w:ascii="Times New Roman" w:hAnsi="Times New Roman"/>
          <w:sz w:val="28"/>
          <w:szCs w:val="28"/>
        </w:rPr>
        <w:t>.</w:t>
      </w:r>
    </w:p>
    <w:p w:rsidR="00FA135C" w:rsidRDefault="00FA135C" w:rsidP="00844D58">
      <w:pPr>
        <w:suppressAutoHyphens/>
        <w:spacing w:after="0" w:line="240" w:lineRule="auto"/>
        <w:ind w:firstLine="709"/>
        <w:jc w:val="both"/>
        <w:rPr>
          <w:rFonts w:ascii="Times New Roman" w:hAnsi="Times New Roman"/>
          <w:sz w:val="28"/>
          <w:szCs w:val="28"/>
        </w:rPr>
      </w:pPr>
    </w:p>
    <w:p w:rsidR="00442C58" w:rsidRPr="008829E9" w:rsidRDefault="00442C58" w:rsidP="00844D58">
      <w:pPr>
        <w:suppressAutoHyphens/>
        <w:spacing w:before="120" w:after="120" w:line="240" w:lineRule="auto"/>
        <w:ind w:firstLine="709"/>
        <w:jc w:val="both"/>
        <w:rPr>
          <w:rFonts w:ascii="Times New Roman" w:hAnsi="Times New Roman"/>
          <w:sz w:val="28"/>
          <w:szCs w:val="28"/>
        </w:rPr>
      </w:pPr>
      <w:r>
        <w:rPr>
          <w:rFonts w:ascii="Times New Roman" w:hAnsi="Times New Roman"/>
          <w:sz w:val="28"/>
          <w:szCs w:val="28"/>
        </w:rPr>
        <w:lastRenderedPageBreak/>
        <w:t>Таблица 3</w:t>
      </w:r>
      <w:r w:rsidRPr="008829E9">
        <w:rPr>
          <w:rFonts w:ascii="Times New Roman" w:hAnsi="Times New Roman"/>
          <w:sz w:val="28"/>
          <w:szCs w:val="28"/>
        </w:rPr>
        <w:t>.</w:t>
      </w:r>
      <w:r>
        <w:rPr>
          <w:rFonts w:ascii="Times New Roman" w:hAnsi="Times New Roman"/>
          <w:sz w:val="28"/>
          <w:szCs w:val="28"/>
        </w:rPr>
        <w:t>2</w:t>
      </w:r>
      <w:r w:rsidRPr="008829E9">
        <w:rPr>
          <w:rFonts w:ascii="Times New Roman" w:hAnsi="Times New Roman"/>
          <w:sz w:val="28"/>
          <w:szCs w:val="28"/>
        </w:rPr>
        <w:t xml:space="preserve"> </w:t>
      </w:r>
      <w:r>
        <w:rPr>
          <w:rFonts w:ascii="Times New Roman" w:hAnsi="Times New Roman"/>
          <w:sz w:val="28"/>
          <w:szCs w:val="28"/>
        </w:rPr>
        <w:t>–</w:t>
      </w:r>
      <w:r w:rsidRPr="008829E9">
        <w:rPr>
          <w:rFonts w:ascii="Times New Roman" w:hAnsi="Times New Roman"/>
          <w:sz w:val="28"/>
          <w:szCs w:val="28"/>
        </w:rPr>
        <w:t xml:space="preserve"> Значения фоновых концентраций загрязняющих веществ в атмосферном воздухе территории исследований</w:t>
      </w:r>
    </w:p>
    <w:tbl>
      <w:tblPr>
        <w:tblW w:w="9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2551"/>
        <w:gridCol w:w="1417"/>
        <w:gridCol w:w="1287"/>
        <w:gridCol w:w="1370"/>
        <w:gridCol w:w="1990"/>
      </w:tblGrid>
      <w:tr w:rsidR="00442C58" w:rsidRPr="00A83389" w:rsidTr="00FA0D21">
        <w:tc>
          <w:tcPr>
            <w:tcW w:w="959" w:type="dxa"/>
            <w:vMerge w:val="restart"/>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Код</w:t>
            </w:r>
          </w:p>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вещ</w:t>
            </w:r>
            <w:r w:rsidRPr="00A83389">
              <w:rPr>
                <w:rFonts w:ascii="Times New Roman" w:hAnsi="Times New Roman"/>
                <w:sz w:val="24"/>
                <w:szCs w:val="24"/>
                <w:lang w:eastAsia="ru-RU"/>
              </w:rPr>
              <w:t>е</w:t>
            </w:r>
            <w:r w:rsidRPr="00A83389">
              <w:rPr>
                <w:rFonts w:ascii="Times New Roman" w:hAnsi="Times New Roman"/>
                <w:sz w:val="24"/>
                <w:szCs w:val="24"/>
                <w:lang w:eastAsia="ru-RU"/>
              </w:rPr>
              <w:t>ства</w:t>
            </w:r>
          </w:p>
        </w:tc>
        <w:tc>
          <w:tcPr>
            <w:tcW w:w="2551" w:type="dxa"/>
            <w:vMerge w:val="restart"/>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Наименование</w:t>
            </w:r>
          </w:p>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загрязняющего</w:t>
            </w:r>
          </w:p>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вещества</w:t>
            </w:r>
          </w:p>
        </w:tc>
        <w:tc>
          <w:tcPr>
            <w:tcW w:w="4074" w:type="dxa"/>
            <w:gridSpan w:val="3"/>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vertAlign w:val="superscript"/>
                <w:lang w:eastAsia="ru-RU"/>
              </w:rPr>
            </w:pPr>
            <w:r w:rsidRPr="00A83389">
              <w:rPr>
                <w:rFonts w:ascii="Times New Roman" w:hAnsi="Times New Roman"/>
                <w:sz w:val="24"/>
                <w:szCs w:val="24"/>
                <w:lang w:eastAsia="ru-RU"/>
              </w:rPr>
              <w:t>ПДК, мкг/м</w:t>
            </w:r>
            <w:r w:rsidRPr="00A83389">
              <w:rPr>
                <w:rFonts w:ascii="Times New Roman" w:hAnsi="Times New Roman"/>
                <w:sz w:val="24"/>
                <w:szCs w:val="24"/>
                <w:vertAlign w:val="superscript"/>
                <w:lang w:eastAsia="ru-RU"/>
              </w:rPr>
              <w:t>3</w:t>
            </w:r>
          </w:p>
        </w:tc>
        <w:tc>
          <w:tcPr>
            <w:tcW w:w="1990" w:type="dxa"/>
            <w:vMerge w:val="restart"/>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Значения</w:t>
            </w:r>
          </w:p>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фоновых</w:t>
            </w:r>
          </w:p>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концентраций,</w:t>
            </w:r>
          </w:p>
          <w:p w:rsidR="00442C58" w:rsidRPr="00A83389" w:rsidRDefault="00442C58" w:rsidP="00844D58">
            <w:pPr>
              <w:spacing w:after="0" w:line="240" w:lineRule="auto"/>
              <w:ind w:right="113"/>
              <w:jc w:val="center"/>
              <w:rPr>
                <w:rFonts w:ascii="Times New Roman" w:hAnsi="Times New Roman"/>
                <w:sz w:val="24"/>
                <w:szCs w:val="24"/>
                <w:vertAlign w:val="superscript"/>
                <w:lang w:eastAsia="ru-RU"/>
              </w:rPr>
            </w:pPr>
            <w:r w:rsidRPr="00A83389">
              <w:rPr>
                <w:rFonts w:ascii="Times New Roman" w:hAnsi="Times New Roman"/>
                <w:sz w:val="24"/>
                <w:szCs w:val="24"/>
                <w:lang w:eastAsia="ru-RU"/>
              </w:rPr>
              <w:t>мкг/м</w:t>
            </w:r>
            <w:r w:rsidRPr="00A83389">
              <w:rPr>
                <w:rFonts w:ascii="Times New Roman" w:hAnsi="Times New Roman"/>
                <w:sz w:val="24"/>
                <w:szCs w:val="24"/>
                <w:vertAlign w:val="superscript"/>
                <w:lang w:eastAsia="ru-RU"/>
              </w:rPr>
              <w:t>3</w:t>
            </w:r>
          </w:p>
        </w:tc>
      </w:tr>
      <w:tr w:rsidR="00442C58" w:rsidRPr="00A83389" w:rsidTr="00FA0D21">
        <w:tc>
          <w:tcPr>
            <w:tcW w:w="959" w:type="dxa"/>
            <w:vMerge/>
            <w:shd w:val="clear" w:color="auto" w:fill="auto"/>
          </w:tcPr>
          <w:p w:rsidR="00442C58" w:rsidRPr="00A83389" w:rsidRDefault="00442C58" w:rsidP="00844D58">
            <w:pPr>
              <w:spacing w:after="0" w:line="240" w:lineRule="auto"/>
              <w:ind w:right="113"/>
              <w:jc w:val="both"/>
              <w:rPr>
                <w:rFonts w:ascii="Times New Roman" w:hAnsi="Times New Roman"/>
                <w:sz w:val="24"/>
                <w:szCs w:val="24"/>
                <w:lang w:eastAsia="ru-RU"/>
              </w:rPr>
            </w:pPr>
          </w:p>
        </w:tc>
        <w:tc>
          <w:tcPr>
            <w:tcW w:w="2551" w:type="dxa"/>
            <w:vMerge/>
            <w:shd w:val="clear" w:color="auto" w:fill="auto"/>
          </w:tcPr>
          <w:p w:rsidR="00442C58" w:rsidRPr="00A83389" w:rsidRDefault="00442C58" w:rsidP="00844D58">
            <w:pPr>
              <w:spacing w:after="0" w:line="240" w:lineRule="auto"/>
              <w:ind w:right="113"/>
              <w:jc w:val="both"/>
              <w:rPr>
                <w:rFonts w:ascii="Times New Roman" w:hAnsi="Times New Roman"/>
                <w:sz w:val="24"/>
                <w:szCs w:val="24"/>
                <w:lang w:eastAsia="ru-RU"/>
              </w:rPr>
            </w:pP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макс</w:t>
            </w:r>
            <w:r w:rsidRPr="00A83389">
              <w:rPr>
                <w:rFonts w:ascii="Times New Roman" w:hAnsi="Times New Roman"/>
                <w:sz w:val="24"/>
                <w:szCs w:val="24"/>
                <w:lang w:eastAsia="ru-RU"/>
              </w:rPr>
              <w:t>и</w:t>
            </w:r>
            <w:r w:rsidRPr="00A83389">
              <w:rPr>
                <w:rFonts w:ascii="Times New Roman" w:hAnsi="Times New Roman"/>
                <w:sz w:val="24"/>
                <w:szCs w:val="24"/>
                <w:lang w:eastAsia="ru-RU"/>
              </w:rPr>
              <w:t>мально-разовая</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средне-</w:t>
            </w:r>
          </w:p>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суточная</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proofErr w:type="spellStart"/>
            <w:proofErr w:type="gramStart"/>
            <w:r w:rsidRPr="00A83389">
              <w:rPr>
                <w:rFonts w:ascii="Times New Roman" w:hAnsi="Times New Roman"/>
                <w:sz w:val="24"/>
                <w:szCs w:val="24"/>
                <w:lang w:eastAsia="ru-RU"/>
              </w:rPr>
              <w:t>средне-годовая</w:t>
            </w:r>
            <w:proofErr w:type="spellEnd"/>
            <w:proofErr w:type="gramEnd"/>
          </w:p>
        </w:tc>
        <w:tc>
          <w:tcPr>
            <w:tcW w:w="1990" w:type="dxa"/>
            <w:vMerge/>
            <w:shd w:val="clear" w:color="auto" w:fill="auto"/>
          </w:tcPr>
          <w:p w:rsidR="00442C58" w:rsidRPr="00A83389" w:rsidRDefault="00442C58" w:rsidP="00844D58">
            <w:pPr>
              <w:spacing w:after="0" w:line="240" w:lineRule="auto"/>
              <w:ind w:right="113"/>
              <w:jc w:val="both"/>
              <w:rPr>
                <w:rFonts w:ascii="Times New Roman" w:hAnsi="Times New Roman"/>
                <w:sz w:val="24"/>
                <w:szCs w:val="24"/>
                <w:lang w:eastAsia="ru-RU"/>
              </w:rPr>
            </w:pP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2902</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Твердые частицы*</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300,0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150,0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100,0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56</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0008</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ТЧ10**</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150,0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50,0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40,0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29</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0337</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Углерода оксида</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5000,0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3000,0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500,0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570</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0330</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Серы диоксид</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500,0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200,0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50,0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48</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0301</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Азота диоксид</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250,0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100,0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40,0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32</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0303</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Аммиак</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200,0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48</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1325</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Формальдегид</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12,0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21</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1071</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Фенол</w:t>
            </w:r>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10,0</w:t>
            </w:r>
          </w:p>
        </w:tc>
        <w:tc>
          <w:tcPr>
            <w:tcW w:w="128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7,0</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3,0</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3,4</w:t>
            </w:r>
          </w:p>
        </w:tc>
      </w:tr>
      <w:tr w:rsidR="00442C58" w:rsidRPr="00A83389" w:rsidTr="00FA0D21">
        <w:tc>
          <w:tcPr>
            <w:tcW w:w="959"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0703</w:t>
            </w:r>
          </w:p>
        </w:tc>
        <w:tc>
          <w:tcPr>
            <w:tcW w:w="2551"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proofErr w:type="spellStart"/>
            <w:r w:rsidRPr="00A83389">
              <w:rPr>
                <w:rFonts w:ascii="Times New Roman" w:hAnsi="Times New Roman"/>
                <w:sz w:val="24"/>
                <w:szCs w:val="24"/>
                <w:lang w:eastAsia="ru-RU"/>
              </w:rPr>
              <w:t>Бен</w:t>
            </w:r>
            <w:proofErr w:type="gramStart"/>
            <w:r w:rsidRPr="00A83389">
              <w:rPr>
                <w:rFonts w:ascii="Times New Roman" w:hAnsi="Times New Roman"/>
                <w:sz w:val="24"/>
                <w:szCs w:val="24"/>
                <w:lang w:eastAsia="ru-RU"/>
              </w:rPr>
              <w:t>з</w:t>
            </w:r>
            <w:proofErr w:type="spellEnd"/>
            <w:r w:rsidRPr="00A83389">
              <w:rPr>
                <w:rFonts w:ascii="Times New Roman" w:hAnsi="Times New Roman"/>
                <w:sz w:val="24"/>
                <w:szCs w:val="24"/>
                <w:lang w:eastAsia="ru-RU"/>
              </w:rPr>
              <w:t>(</w:t>
            </w:r>
            <w:proofErr w:type="gramEnd"/>
            <w:r w:rsidRPr="00A83389">
              <w:rPr>
                <w:rFonts w:ascii="Times New Roman" w:hAnsi="Times New Roman"/>
                <w:sz w:val="24"/>
                <w:szCs w:val="24"/>
                <w:lang w:eastAsia="ru-RU"/>
              </w:rPr>
              <w:t>а)</w:t>
            </w:r>
            <w:proofErr w:type="spellStart"/>
            <w:r w:rsidRPr="00A83389">
              <w:rPr>
                <w:rFonts w:ascii="Times New Roman" w:hAnsi="Times New Roman"/>
                <w:sz w:val="24"/>
                <w:szCs w:val="24"/>
                <w:lang w:eastAsia="ru-RU"/>
              </w:rPr>
              <w:t>пирен</w:t>
            </w:r>
            <w:proofErr w:type="spellEnd"/>
          </w:p>
        </w:tc>
        <w:tc>
          <w:tcPr>
            <w:tcW w:w="1417"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lang w:eastAsia="ru-RU"/>
              </w:rPr>
            </w:pPr>
            <w:r w:rsidRPr="00A83389">
              <w:rPr>
                <w:rFonts w:ascii="Times New Roman" w:hAnsi="Times New Roman"/>
                <w:sz w:val="24"/>
                <w:szCs w:val="24"/>
                <w:lang w:eastAsia="ru-RU"/>
              </w:rPr>
              <w:t>-</w:t>
            </w:r>
          </w:p>
        </w:tc>
        <w:tc>
          <w:tcPr>
            <w:tcW w:w="1287" w:type="dxa"/>
            <w:shd w:val="clear" w:color="auto" w:fill="auto"/>
            <w:vAlign w:val="center"/>
          </w:tcPr>
          <w:p w:rsidR="00442C58" w:rsidRPr="00A83389" w:rsidRDefault="00442C58" w:rsidP="00844D58">
            <w:pPr>
              <w:spacing w:after="0" w:line="240" w:lineRule="auto"/>
              <w:ind w:right="-98"/>
              <w:jc w:val="center"/>
              <w:rPr>
                <w:rFonts w:ascii="Times New Roman" w:hAnsi="Times New Roman"/>
                <w:sz w:val="24"/>
                <w:szCs w:val="24"/>
                <w:vertAlign w:val="superscript"/>
                <w:lang w:eastAsia="ru-RU"/>
              </w:rPr>
            </w:pPr>
            <w:r w:rsidRPr="00A83389">
              <w:rPr>
                <w:rFonts w:ascii="Times New Roman" w:hAnsi="Times New Roman"/>
                <w:sz w:val="24"/>
                <w:szCs w:val="24"/>
                <w:lang w:eastAsia="ru-RU"/>
              </w:rPr>
              <w:t xml:space="preserve">5,0 </w:t>
            </w:r>
            <w:proofErr w:type="spellStart"/>
            <w:r w:rsidRPr="00A83389">
              <w:rPr>
                <w:rFonts w:ascii="Times New Roman" w:hAnsi="Times New Roman"/>
                <w:sz w:val="24"/>
                <w:szCs w:val="24"/>
                <w:lang w:eastAsia="ru-RU"/>
              </w:rPr>
              <w:t>нг</w:t>
            </w:r>
            <w:proofErr w:type="spellEnd"/>
            <w:r w:rsidRPr="00A83389">
              <w:rPr>
                <w:rFonts w:ascii="Times New Roman" w:hAnsi="Times New Roman"/>
                <w:sz w:val="24"/>
                <w:szCs w:val="24"/>
                <w:lang w:eastAsia="ru-RU"/>
              </w:rPr>
              <w:t>/м</w:t>
            </w:r>
            <w:r w:rsidRPr="00A83389">
              <w:rPr>
                <w:rFonts w:ascii="Times New Roman" w:hAnsi="Times New Roman"/>
                <w:sz w:val="24"/>
                <w:szCs w:val="24"/>
                <w:vertAlign w:val="superscript"/>
                <w:lang w:eastAsia="ru-RU"/>
              </w:rPr>
              <w:t>3</w:t>
            </w:r>
          </w:p>
        </w:tc>
        <w:tc>
          <w:tcPr>
            <w:tcW w:w="137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vertAlign w:val="superscript"/>
                <w:lang w:eastAsia="ru-RU"/>
              </w:rPr>
            </w:pPr>
            <w:r w:rsidRPr="00A83389">
              <w:rPr>
                <w:rFonts w:ascii="Times New Roman" w:hAnsi="Times New Roman"/>
                <w:sz w:val="24"/>
                <w:szCs w:val="24"/>
                <w:lang w:eastAsia="ru-RU"/>
              </w:rPr>
              <w:t xml:space="preserve">1,0 </w:t>
            </w:r>
            <w:proofErr w:type="spellStart"/>
            <w:r w:rsidRPr="00A83389">
              <w:rPr>
                <w:rFonts w:ascii="Times New Roman" w:hAnsi="Times New Roman"/>
                <w:sz w:val="24"/>
                <w:szCs w:val="24"/>
                <w:lang w:eastAsia="ru-RU"/>
              </w:rPr>
              <w:t>нг</w:t>
            </w:r>
            <w:proofErr w:type="spellEnd"/>
            <w:r w:rsidRPr="00A83389">
              <w:rPr>
                <w:rFonts w:ascii="Times New Roman" w:hAnsi="Times New Roman"/>
                <w:sz w:val="24"/>
                <w:szCs w:val="24"/>
                <w:lang w:eastAsia="ru-RU"/>
              </w:rPr>
              <w:t>/м</w:t>
            </w:r>
            <w:r w:rsidRPr="00A83389">
              <w:rPr>
                <w:rFonts w:ascii="Times New Roman" w:hAnsi="Times New Roman"/>
                <w:sz w:val="24"/>
                <w:szCs w:val="24"/>
                <w:vertAlign w:val="superscript"/>
                <w:lang w:eastAsia="ru-RU"/>
              </w:rPr>
              <w:t>3</w:t>
            </w:r>
          </w:p>
        </w:tc>
        <w:tc>
          <w:tcPr>
            <w:tcW w:w="1990" w:type="dxa"/>
            <w:shd w:val="clear" w:color="auto" w:fill="auto"/>
            <w:vAlign w:val="center"/>
          </w:tcPr>
          <w:p w:rsidR="00442C58" w:rsidRPr="00A83389" w:rsidRDefault="00442C58" w:rsidP="00844D58">
            <w:pPr>
              <w:spacing w:after="0" w:line="240" w:lineRule="auto"/>
              <w:ind w:right="113"/>
              <w:jc w:val="center"/>
              <w:rPr>
                <w:rFonts w:ascii="Times New Roman" w:hAnsi="Times New Roman"/>
                <w:sz w:val="24"/>
                <w:szCs w:val="24"/>
                <w:vertAlign w:val="superscript"/>
                <w:lang w:eastAsia="ru-RU"/>
              </w:rPr>
            </w:pPr>
            <w:r w:rsidRPr="00A83389">
              <w:rPr>
                <w:rFonts w:ascii="Times New Roman" w:hAnsi="Times New Roman"/>
                <w:sz w:val="24"/>
                <w:szCs w:val="24"/>
                <w:lang w:eastAsia="ru-RU"/>
              </w:rPr>
              <w:t xml:space="preserve">0,5 </w:t>
            </w:r>
            <w:proofErr w:type="spellStart"/>
            <w:r w:rsidRPr="00A83389">
              <w:rPr>
                <w:rFonts w:ascii="Times New Roman" w:hAnsi="Times New Roman"/>
                <w:sz w:val="24"/>
                <w:szCs w:val="24"/>
                <w:lang w:eastAsia="ru-RU"/>
              </w:rPr>
              <w:t>нг</w:t>
            </w:r>
            <w:proofErr w:type="spellEnd"/>
            <w:r w:rsidRPr="00A83389">
              <w:rPr>
                <w:rFonts w:ascii="Times New Roman" w:hAnsi="Times New Roman"/>
                <w:sz w:val="24"/>
                <w:szCs w:val="24"/>
                <w:lang w:eastAsia="ru-RU"/>
              </w:rPr>
              <w:t>/м</w:t>
            </w:r>
            <w:r w:rsidRPr="00A83389">
              <w:rPr>
                <w:rFonts w:ascii="Times New Roman" w:hAnsi="Times New Roman"/>
                <w:sz w:val="24"/>
                <w:szCs w:val="24"/>
                <w:vertAlign w:val="superscript"/>
                <w:lang w:eastAsia="ru-RU"/>
              </w:rPr>
              <w:t>3</w:t>
            </w:r>
          </w:p>
        </w:tc>
      </w:tr>
    </w:tbl>
    <w:p w:rsidR="00442C58" w:rsidRPr="00D2470F" w:rsidRDefault="00442C58" w:rsidP="00844D58">
      <w:pPr>
        <w:spacing w:after="0" w:line="240" w:lineRule="auto"/>
        <w:ind w:right="113" w:firstLine="284"/>
        <w:jc w:val="both"/>
        <w:rPr>
          <w:rFonts w:ascii="Times New Roman" w:hAnsi="Times New Roman"/>
          <w:sz w:val="24"/>
          <w:szCs w:val="28"/>
          <w:lang w:eastAsia="ru-RU"/>
        </w:rPr>
      </w:pPr>
      <w:r w:rsidRPr="00D2470F">
        <w:rPr>
          <w:rFonts w:ascii="Times New Roman" w:hAnsi="Times New Roman"/>
          <w:sz w:val="24"/>
          <w:szCs w:val="28"/>
          <w:lang w:eastAsia="ru-RU"/>
        </w:rPr>
        <w:t>* твердые частицы (недифференцированная по составу пыль/аэрозоль)</w:t>
      </w:r>
    </w:p>
    <w:p w:rsidR="00442C58" w:rsidRPr="00D2470F" w:rsidRDefault="00442C58" w:rsidP="00844D58">
      <w:pPr>
        <w:spacing w:after="0" w:line="240" w:lineRule="auto"/>
        <w:ind w:right="113" w:firstLine="284"/>
        <w:jc w:val="both"/>
        <w:rPr>
          <w:rFonts w:ascii="Times New Roman" w:hAnsi="Times New Roman"/>
          <w:sz w:val="24"/>
          <w:szCs w:val="28"/>
          <w:lang w:eastAsia="ru-RU"/>
        </w:rPr>
      </w:pPr>
      <w:r w:rsidRPr="00D2470F">
        <w:rPr>
          <w:rFonts w:ascii="Times New Roman" w:hAnsi="Times New Roman"/>
          <w:sz w:val="24"/>
          <w:szCs w:val="28"/>
          <w:lang w:eastAsia="ru-RU"/>
        </w:rPr>
        <w:t>** твердые частицы, фракции размером до 10 микрон</w:t>
      </w:r>
    </w:p>
    <w:p w:rsidR="00CE72C0" w:rsidRDefault="00CE72C0" w:rsidP="00844D58">
      <w:pPr>
        <w:widowControl w:val="0"/>
        <w:suppressAutoHyphens/>
        <w:autoSpaceDE w:val="0"/>
        <w:autoSpaceDN w:val="0"/>
        <w:adjustRightInd w:val="0"/>
        <w:spacing w:after="0" w:line="240" w:lineRule="auto"/>
        <w:ind w:firstLine="709"/>
        <w:jc w:val="both"/>
        <w:rPr>
          <w:rFonts w:ascii="Times New Roman" w:hAnsi="Times New Roman"/>
          <w:sz w:val="28"/>
          <w:szCs w:val="28"/>
        </w:rPr>
      </w:pPr>
    </w:p>
    <w:p w:rsidR="00442C58" w:rsidRDefault="00442C58" w:rsidP="00844D58">
      <w:pPr>
        <w:widowControl w:val="0"/>
        <w:suppressAutoHyphens/>
        <w:autoSpaceDE w:val="0"/>
        <w:autoSpaceDN w:val="0"/>
        <w:adjustRightInd w:val="0"/>
        <w:spacing w:after="0" w:line="240" w:lineRule="auto"/>
        <w:ind w:firstLine="709"/>
        <w:jc w:val="both"/>
        <w:rPr>
          <w:rFonts w:ascii="Times New Roman" w:hAnsi="Times New Roman"/>
          <w:sz w:val="28"/>
          <w:szCs w:val="28"/>
        </w:rPr>
      </w:pPr>
      <w:r w:rsidRPr="008829E9">
        <w:rPr>
          <w:rFonts w:ascii="Times New Roman" w:hAnsi="Times New Roman"/>
          <w:sz w:val="28"/>
          <w:szCs w:val="28"/>
        </w:rPr>
        <w:t xml:space="preserve">Анализ данных стационарных наблюдений фонового загрязнения атмосферы показал, что общую картину состояния воздушного бассейна в районе исследований можно определить как относительно благополучную. Содержание загрязняющих веществ в атмосферном воздухе территории исследований не превышает установленных нормативов качества. </w:t>
      </w:r>
    </w:p>
    <w:p w:rsidR="00FA0D21" w:rsidRPr="003428B3" w:rsidRDefault="00FA0D21" w:rsidP="00844D58">
      <w:pPr>
        <w:pStyle w:val="3"/>
        <w:spacing w:line="240" w:lineRule="auto"/>
      </w:pPr>
      <w:bookmarkStart w:id="60" w:name="_Toc55226879"/>
      <w:bookmarkStart w:id="61" w:name="_Toc192305273"/>
      <w:bookmarkStart w:id="62" w:name="_Toc272149238"/>
      <w:bookmarkStart w:id="63" w:name="_Toc302651317"/>
      <w:bookmarkStart w:id="64" w:name="_Toc69737334"/>
      <w:r w:rsidRPr="003428B3">
        <w:t xml:space="preserve">3.1.3 </w:t>
      </w:r>
      <w:r w:rsidR="001942BA">
        <w:t>Г</w:t>
      </w:r>
      <w:r w:rsidRPr="003428B3">
        <w:t>еоморфологическ</w:t>
      </w:r>
      <w:r w:rsidR="001942BA">
        <w:t>ая</w:t>
      </w:r>
      <w:r w:rsidRPr="003428B3">
        <w:t xml:space="preserve"> </w:t>
      </w:r>
      <w:bookmarkEnd w:id="60"/>
      <w:r w:rsidR="001942BA">
        <w:t>характеристика</w:t>
      </w:r>
      <w:bookmarkEnd w:id="64"/>
    </w:p>
    <w:p w:rsidR="00FA0D21" w:rsidRDefault="00FA0D21" w:rsidP="00844D58">
      <w:pPr>
        <w:pStyle w:val="aff0"/>
        <w:suppressAutoHyphens/>
        <w:ind w:firstLine="709"/>
        <w:jc w:val="both"/>
        <w:rPr>
          <w:rFonts w:ascii="Times New Roman" w:eastAsia="MS Mincho" w:hAnsi="Times New Roman" w:cs="Times New Roman"/>
          <w:sz w:val="28"/>
        </w:rPr>
      </w:pPr>
      <w:r w:rsidRPr="003428B3">
        <w:rPr>
          <w:rFonts w:ascii="Times New Roman" w:hAnsi="Times New Roman" w:cs="Times New Roman"/>
          <w:sz w:val="28"/>
          <w:szCs w:val="28"/>
        </w:rPr>
        <w:t xml:space="preserve">В </w:t>
      </w:r>
      <w:r w:rsidRPr="003428B3">
        <w:rPr>
          <w:rFonts w:ascii="Times New Roman" w:hAnsi="Times New Roman" w:cs="Times New Roman"/>
          <w:i/>
          <w:sz w:val="28"/>
          <w:szCs w:val="28"/>
        </w:rPr>
        <w:t>геоморфологическом отношении</w:t>
      </w:r>
      <w:r w:rsidRPr="003428B3">
        <w:rPr>
          <w:rFonts w:ascii="Times New Roman" w:hAnsi="Times New Roman" w:cs="Times New Roman"/>
          <w:sz w:val="28"/>
          <w:szCs w:val="28"/>
        </w:rPr>
        <w:t xml:space="preserve"> район исследований </w:t>
      </w:r>
      <w:r w:rsidRPr="003428B3">
        <w:rPr>
          <w:rFonts w:ascii="Times New Roman" w:eastAsia="MS Mincho" w:hAnsi="Times New Roman" w:cs="Times New Roman"/>
          <w:sz w:val="28"/>
        </w:rPr>
        <w:t xml:space="preserve">находится в северной части </w:t>
      </w:r>
      <w:proofErr w:type="spellStart"/>
      <w:r w:rsidRPr="003428B3">
        <w:rPr>
          <w:rFonts w:ascii="Times New Roman" w:eastAsia="MS Mincho" w:hAnsi="Times New Roman" w:cs="Times New Roman"/>
          <w:sz w:val="28"/>
        </w:rPr>
        <w:t>Припятского</w:t>
      </w:r>
      <w:proofErr w:type="spellEnd"/>
      <w:r w:rsidRPr="003428B3">
        <w:rPr>
          <w:rFonts w:ascii="Times New Roman" w:eastAsia="MS Mincho" w:hAnsi="Times New Roman" w:cs="Times New Roman"/>
          <w:sz w:val="28"/>
        </w:rPr>
        <w:t xml:space="preserve"> Полесья</w:t>
      </w:r>
      <w:r w:rsidRPr="003428B3">
        <w:rPr>
          <w:rFonts w:ascii="Times New Roman" w:hAnsi="Times New Roman" w:cs="Times New Roman"/>
          <w:sz w:val="28"/>
          <w:szCs w:val="28"/>
        </w:rPr>
        <w:t xml:space="preserve"> [</w:t>
      </w:r>
      <w:r w:rsidR="0064745B" w:rsidRPr="003428B3">
        <w:rPr>
          <w:rFonts w:ascii="Times New Roman" w:hAnsi="Times New Roman" w:cs="Times New Roman"/>
          <w:sz w:val="28"/>
          <w:szCs w:val="28"/>
        </w:rPr>
        <w:t>4, 5</w:t>
      </w:r>
      <w:r w:rsidRPr="003428B3">
        <w:rPr>
          <w:rFonts w:ascii="Times New Roman" w:hAnsi="Times New Roman" w:cs="Times New Roman"/>
          <w:sz w:val="28"/>
          <w:szCs w:val="28"/>
        </w:rPr>
        <w:t xml:space="preserve">]. </w:t>
      </w:r>
      <w:r w:rsidRPr="003428B3">
        <w:rPr>
          <w:rFonts w:ascii="Times New Roman" w:eastAsia="MS Mincho" w:hAnsi="Times New Roman" w:cs="Times New Roman"/>
          <w:sz w:val="28"/>
        </w:rPr>
        <w:t>По характеру рельефа территория относится к переходной зоне от несколько возвышенного Слуцкого плато к плоской одно</w:t>
      </w:r>
      <w:r w:rsidR="001942BA">
        <w:rPr>
          <w:rFonts w:ascii="Times New Roman" w:eastAsia="MS Mincho" w:hAnsi="Times New Roman" w:cs="Times New Roman"/>
          <w:sz w:val="28"/>
        </w:rPr>
        <w:t xml:space="preserve">образной </w:t>
      </w:r>
      <w:proofErr w:type="spellStart"/>
      <w:r w:rsidR="001942BA">
        <w:rPr>
          <w:rFonts w:ascii="Times New Roman" w:eastAsia="MS Mincho" w:hAnsi="Times New Roman" w:cs="Times New Roman"/>
          <w:sz w:val="28"/>
        </w:rPr>
        <w:t>Полесской</w:t>
      </w:r>
      <w:proofErr w:type="spellEnd"/>
      <w:r w:rsidR="001942BA">
        <w:rPr>
          <w:rFonts w:ascii="Times New Roman" w:eastAsia="MS Mincho" w:hAnsi="Times New Roman" w:cs="Times New Roman"/>
          <w:sz w:val="28"/>
        </w:rPr>
        <w:t xml:space="preserve"> низменности.</w:t>
      </w:r>
    </w:p>
    <w:p w:rsidR="00FA0D21" w:rsidRDefault="00FA0D21" w:rsidP="00844D58">
      <w:pPr>
        <w:pStyle w:val="aff0"/>
        <w:suppressAutoHyphens/>
        <w:ind w:firstLine="709"/>
        <w:jc w:val="both"/>
        <w:rPr>
          <w:rFonts w:ascii="Times New Roman" w:hAnsi="Times New Roman" w:cs="Times New Roman"/>
          <w:sz w:val="28"/>
        </w:rPr>
      </w:pPr>
      <w:r w:rsidRPr="003428B3">
        <w:rPr>
          <w:rFonts w:ascii="Times New Roman" w:hAnsi="Times New Roman" w:cs="Times New Roman"/>
          <w:sz w:val="28"/>
        </w:rPr>
        <w:t xml:space="preserve">В районе Солигорска формируется техногенный рельеф. Среди антропогенных факторов значительную роль играет горнодобывающая промышленность на площади Старобинского месторождения калийных солей. В результате формируется ландшафт из </w:t>
      </w:r>
      <w:proofErr w:type="spellStart"/>
      <w:r w:rsidRPr="003428B3">
        <w:rPr>
          <w:rFonts w:ascii="Times New Roman" w:hAnsi="Times New Roman" w:cs="Times New Roman"/>
          <w:sz w:val="28"/>
        </w:rPr>
        <w:t>солеотвалов</w:t>
      </w:r>
      <w:proofErr w:type="spellEnd"/>
      <w:r w:rsidRPr="003428B3">
        <w:rPr>
          <w:rFonts w:ascii="Times New Roman" w:hAnsi="Times New Roman" w:cs="Times New Roman"/>
          <w:sz w:val="28"/>
        </w:rPr>
        <w:t xml:space="preserve">, высотой до 100 м, </w:t>
      </w:r>
      <w:proofErr w:type="spellStart"/>
      <w:r w:rsidRPr="003428B3">
        <w:rPr>
          <w:rFonts w:ascii="Times New Roman" w:hAnsi="Times New Roman" w:cs="Times New Roman"/>
          <w:sz w:val="28"/>
        </w:rPr>
        <w:t>шламохранилищ</w:t>
      </w:r>
      <w:proofErr w:type="spellEnd"/>
      <w:r w:rsidRPr="003428B3">
        <w:rPr>
          <w:rFonts w:ascii="Times New Roman" w:hAnsi="Times New Roman" w:cs="Times New Roman"/>
          <w:sz w:val="28"/>
        </w:rPr>
        <w:t xml:space="preserve"> глубиной 10–12 м. Перепады относительных высот составляют 115 м. Горные выработки активизируют </w:t>
      </w:r>
      <w:proofErr w:type="spellStart"/>
      <w:r w:rsidRPr="003428B3">
        <w:rPr>
          <w:rFonts w:ascii="Times New Roman" w:hAnsi="Times New Roman" w:cs="Times New Roman"/>
          <w:sz w:val="28"/>
        </w:rPr>
        <w:t>просадочные</w:t>
      </w:r>
      <w:proofErr w:type="spellEnd"/>
      <w:r w:rsidRPr="003428B3">
        <w:rPr>
          <w:rFonts w:ascii="Times New Roman" w:hAnsi="Times New Roman" w:cs="Times New Roman"/>
          <w:sz w:val="28"/>
        </w:rPr>
        <w:t xml:space="preserve"> процессы, площадь которых достигает 40 км</w:t>
      </w:r>
      <w:proofErr w:type="gramStart"/>
      <w:r w:rsidRPr="003428B3">
        <w:rPr>
          <w:rFonts w:ascii="Times New Roman" w:hAnsi="Times New Roman" w:cs="Times New Roman"/>
          <w:sz w:val="28"/>
          <w:vertAlign w:val="superscript"/>
        </w:rPr>
        <w:t>2</w:t>
      </w:r>
      <w:proofErr w:type="gramEnd"/>
      <w:r w:rsidRPr="003428B3">
        <w:rPr>
          <w:rFonts w:ascii="Times New Roman" w:hAnsi="Times New Roman" w:cs="Times New Roman"/>
          <w:sz w:val="28"/>
          <w:vertAlign w:val="superscript"/>
        </w:rPr>
        <w:t>.</w:t>
      </w:r>
      <w:r w:rsidRPr="003428B3">
        <w:rPr>
          <w:rFonts w:ascii="Times New Roman" w:hAnsi="Times New Roman" w:cs="Times New Roman"/>
          <w:sz w:val="28"/>
        </w:rPr>
        <w:t>. Прогнозируемые максимальные просадки могут составить 3–7 м, площадью 300 км</w:t>
      </w:r>
      <w:r w:rsidRPr="003428B3">
        <w:rPr>
          <w:rFonts w:ascii="Times New Roman" w:hAnsi="Times New Roman" w:cs="Times New Roman"/>
          <w:sz w:val="28"/>
          <w:vertAlign w:val="superscript"/>
        </w:rPr>
        <w:t>2</w:t>
      </w:r>
      <w:r w:rsidRPr="003428B3">
        <w:rPr>
          <w:rFonts w:ascii="Times New Roman" w:hAnsi="Times New Roman" w:cs="Times New Roman"/>
          <w:sz w:val="28"/>
        </w:rPr>
        <w:t xml:space="preserve"> [</w:t>
      </w:r>
      <w:r w:rsidR="0064745B" w:rsidRPr="003428B3">
        <w:rPr>
          <w:rFonts w:ascii="Times New Roman" w:hAnsi="Times New Roman" w:cs="Times New Roman"/>
          <w:sz w:val="28"/>
        </w:rPr>
        <w:t>6</w:t>
      </w:r>
      <w:r w:rsidRPr="003428B3">
        <w:rPr>
          <w:rFonts w:ascii="Times New Roman" w:hAnsi="Times New Roman" w:cs="Times New Roman"/>
          <w:sz w:val="28"/>
        </w:rPr>
        <w:t xml:space="preserve">]. В результате оседания земной поверхности происходит трансформация рельефа, которая проявляется в формировании трещин, эрозионно-провальных воронок различных конфигураций, заболачивании. В ряде случаев современные рельефообразующие процессы подчинены </w:t>
      </w:r>
      <w:proofErr w:type="gramStart"/>
      <w:r w:rsidRPr="003428B3">
        <w:rPr>
          <w:rFonts w:ascii="Times New Roman" w:hAnsi="Times New Roman" w:cs="Times New Roman"/>
          <w:sz w:val="28"/>
        </w:rPr>
        <w:t>техногенным</w:t>
      </w:r>
      <w:proofErr w:type="gramEnd"/>
      <w:r w:rsidRPr="003428B3">
        <w:rPr>
          <w:rFonts w:ascii="Times New Roman" w:hAnsi="Times New Roman" w:cs="Times New Roman"/>
          <w:sz w:val="28"/>
        </w:rPr>
        <w:t>.</w:t>
      </w:r>
    </w:p>
    <w:p w:rsidR="001942BA" w:rsidRPr="003428B3" w:rsidRDefault="00AF6B47" w:rsidP="00844D58">
      <w:pPr>
        <w:pStyle w:val="aff0"/>
        <w:suppressAutoHyphens/>
        <w:ind w:firstLine="709"/>
        <w:jc w:val="both"/>
        <w:rPr>
          <w:rFonts w:ascii="Times New Roman" w:eastAsia="MS Mincho" w:hAnsi="Times New Roman" w:cs="Times New Roman"/>
          <w:sz w:val="28"/>
        </w:rPr>
      </w:pPr>
      <w:r>
        <w:rPr>
          <w:rFonts w:ascii="Times New Roman" w:eastAsia="MS Mincho" w:hAnsi="Times New Roman" w:cs="Times New Roman"/>
          <w:sz w:val="28"/>
        </w:rPr>
        <w:t>Непосредственно р</w:t>
      </w:r>
      <w:r w:rsidRPr="00AF6B47">
        <w:rPr>
          <w:rFonts w:ascii="Times New Roman" w:eastAsia="MS Mincho" w:hAnsi="Times New Roman" w:cs="Times New Roman"/>
          <w:sz w:val="28"/>
        </w:rPr>
        <w:t>ельеф площадки спокойный.</w:t>
      </w:r>
      <w:r>
        <w:rPr>
          <w:rFonts w:ascii="Times New Roman" w:eastAsia="MS Mincho" w:hAnsi="Times New Roman" w:cs="Times New Roman"/>
          <w:sz w:val="28"/>
        </w:rPr>
        <w:t xml:space="preserve"> </w:t>
      </w:r>
      <w:r w:rsidR="00165921">
        <w:rPr>
          <w:rFonts w:ascii="Times New Roman" w:eastAsia="MS Mincho" w:hAnsi="Times New Roman" w:cs="Times New Roman"/>
          <w:sz w:val="28"/>
        </w:rPr>
        <w:t xml:space="preserve">Современная высота земной поверхности понижается с запада на восток. </w:t>
      </w:r>
      <w:r>
        <w:rPr>
          <w:rFonts w:ascii="Times New Roman" w:eastAsia="MS Mincho" w:hAnsi="Times New Roman" w:cs="Times New Roman"/>
          <w:sz w:val="28"/>
        </w:rPr>
        <w:t xml:space="preserve">Абсолютные отметки </w:t>
      </w:r>
      <w:r w:rsidR="00165921">
        <w:rPr>
          <w:rFonts w:ascii="Times New Roman" w:eastAsia="MS Mincho" w:hAnsi="Times New Roman" w:cs="Times New Roman"/>
          <w:sz w:val="28"/>
        </w:rPr>
        <w:t>рельефа земной поверхности изменяются</w:t>
      </w:r>
      <w:r>
        <w:rPr>
          <w:rFonts w:ascii="Times New Roman" w:eastAsia="MS Mincho" w:hAnsi="Times New Roman" w:cs="Times New Roman"/>
          <w:sz w:val="28"/>
        </w:rPr>
        <w:t xml:space="preserve"> от 168,25 м </w:t>
      </w:r>
      <w:r w:rsidR="00165921">
        <w:rPr>
          <w:rFonts w:ascii="Times New Roman" w:eastAsia="MS Mincho" w:hAnsi="Times New Roman" w:cs="Times New Roman"/>
          <w:sz w:val="28"/>
        </w:rPr>
        <w:t xml:space="preserve">(в восточной части) </w:t>
      </w:r>
      <w:r>
        <w:rPr>
          <w:rFonts w:ascii="Times New Roman" w:eastAsia="MS Mincho" w:hAnsi="Times New Roman" w:cs="Times New Roman"/>
          <w:sz w:val="28"/>
        </w:rPr>
        <w:t>до 176,34 м</w:t>
      </w:r>
      <w:r w:rsidR="00165921">
        <w:rPr>
          <w:rFonts w:ascii="Times New Roman" w:eastAsia="MS Mincho" w:hAnsi="Times New Roman" w:cs="Times New Roman"/>
          <w:sz w:val="28"/>
        </w:rPr>
        <w:t xml:space="preserve"> (в западной части</w:t>
      </w:r>
      <w:r w:rsidR="005248A0">
        <w:rPr>
          <w:rFonts w:ascii="Times New Roman" w:eastAsia="MS Mincho" w:hAnsi="Times New Roman" w:cs="Times New Roman"/>
          <w:sz w:val="28"/>
        </w:rPr>
        <w:t xml:space="preserve"> исследуемой территории</w:t>
      </w:r>
      <w:r w:rsidR="00165921">
        <w:rPr>
          <w:rFonts w:ascii="Times New Roman" w:eastAsia="MS Mincho" w:hAnsi="Times New Roman" w:cs="Times New Roman"/>
          <w:sz w:val="28"/>
        </w:rPr>
        <w:t>)</w:t>
      </w:r>
      <w:r>
        <w:rPr>
          <w:rFonts w:ascii="Times New Roman" w:eastAsia="MS Mincho" w:hAnsi="Times New Roman" w:cs="Times New Roman"/>
          <w:sz w:val="28"/>
        </w:rPr>
        <w:t>.</w:t>
      </w:r>
    </w:p>
    <w:p w:rsidR="00FA0D21" w:rsidRPr="00D33F79" w:rsidRDefault="00FA0D21" w:rsidP="00844D58">
      <w:pPr>
        <w:pStyle w:val="3"/>
        <w:spacing w:line="240" w:lineRule="auto"/>
        <w:jc w:val="both"/>
      </w:pPr>
      <w:bookmarkStart w:id="65" w:name="_Toc55226880"/>
      <w:bookmarkStart w:id="66" w:name="_Toc69737335"/>
      <w:r w:rsidRPr="00D33F79">
        <w:lastRenderedPageBreak/>
        <w:t>3.1.4 Геологическое строение и гидрогеологические условия района исследований</w:t>
      </w:r>
      <w:bookmarkEnd w:id="65"/>
      <w:bookmarkEnd w:id="66"/>
    </w:p>
    <w:p w:rsidR="00FA0D21" w:rsidRPr="00D33F79" w:rsidRDefault="00FA0D21" w:rsidP="00844D58">
      <w:pPr>
        <w:suppressAutoHyphens/>
        <w:spacing w:after="0" w:line="240" w:lineRule="auto"/>
        <w:ind w:firstLine="709"/>
        <w:jc w:val="both"/>
        <w:rPr>
          <w:rFonts w:ascii="Times New Roman" w:hAnsi="Times New Roman"/>
          <w:sz w:val="28"/>
          <w:szCs w:val="28"/>
        </w:rPr>
      </w:pPr>
      <w:r w:rsidRPr="00D33F79">
        <w:rPr>
          <w:rFonts w:ascii="Times New Roman" w:hAnsi="Times New Roman"/>
          <w:sz w:val="28"/>
          <w:szCs w:val="28"/>
        </w:rPr>
        <w:t>Целью данного раздела является определение общих особенностей геологического строения и гидрогеологических условий, выделение литологических разностей, наличия водоносных горизонтов и их распространение по площади и глубине.</w:t>
      </w:r>
    </w:p>
    <w:p w:rsidR="00FA0D21" w:rsidRPr="00D33F79" w:rsidRDefault="00FA0D21" w:rsidP="00844D58">
      <w:pPr>
        <w:suppressAutoHyphens/>
        <w:spacing w:after="0" w:line="240" w:lineRule="auto"/>
        <w:ind w:firstLine="709"/>
        <w:jc w:val="both"/>
        <w:rPr>
          <w:rFonts w:ascii="Times New Roman" w:hAnsi="Times New Roman"/>
          <w:sz w:val="28"/>
          <w:szCs w:val="28"/>
        </w:rPr>
      </w:pPr>
      <w:r w:rsidRPr="00D33F79">
        <w:rPr>
          <w:rFonts w:ascii="Times New Roman" w:hAnsi="Times New Roman"/>
          <w:sz w:val="28"/>
          <w:szCs w:val="28"/>
        </w:rPr>
        <w:t>Описание геолого-гидрогеологических условий района исследований выполнено на основе имеющихся материа</w:t>
      </w:r>
      <w:r w:rsidR="00ED0BD4" w:rsidRPr="00D33F79">
        <w:rPr>
          <w:rFonts w:ascii="Times New Roman" w:hAnsi="Times New Roman"/>
          <w:sz w:val="28"/>
          <w:szCs w:val="28"/>
        </w:rPr>
        <w:t>лов ГП «НПЦ по геологии» [</w:t>
      </w:r>
      <w:r w:rsidR="0081167F" w:rsidRPr="0081167F">
        <w:rPr>
          <w:rFonts w:ascii="Times New Roman" w:hAnsi="Times New Roman"/>
          <w:sz w:val="28"/>
          <w:szCs w:val="28"/>
        </w:rPr>
        <w:t>7</w:t>
      </w:r>
      <w:r w:rsidR="0064745B" w:rsidRPr="00D33F79">
        <w:rPr>
          <w:rFonts w:ascii="Times New Roman" w:hAnsi="Times New Roman"/>
          <w:sz w:val="28"/>
          <w:szCs w:val="28"/>
        </w:rPr>
        <w:t xml:space="preserve">, </w:t>
      </w:r>
      <w:r w:rsidR="0081167F" w:rsidRPr="0081167F">
        <w:rPr>
          <w:rFonts w:ascii="Times New Roman" w:hAnsi="Times New Roman"/>
          <w:sz w:val="28"/>
          <w:szCs w:val="28"/>
        </w:rPr>
        <w:t>8</w:t>
      </w:r>
      <w:r w:rsidR="00ED0BD4" w:rsidRPr="00D33F79">
        <w:rPr>
          <w:rFonts w:ascii="Times New Roman" w:hAnsi="Times New Roman"/>
          <w:sz w:val="28"/>
          <w:szCs w:val="28"/>
        </w:rPr>
        <w:t>]</w:t>
      </w:r>
      <w:r w:rsidRPr="00D33F79">
        <w:rPr>
          <w:rFonts w:ascii="Times New Roman" w:hAnsi="Times New Roman"/>
          <w:sz w:val="28"/>
          <w:szCs w:val="28"/>
        </w:rPr>
        <w:t>.</w:t>
      </w:r>
    </w:p>
    <w:p w:rsidR="00ED0BD4" w:rsidRPr="00D33F79" w:rsidRDefault="00ED0BD4" w:rsidP="00844D58">
      <w:pPr>
        <w:suppressAutoHyphens/>
        <w:spacing w:after="0" w:line="240" w:lineRule="auto"/>
        <w:ind w:firstLine="709"/>
        <w:jc w:val="both"/>
        <w:rPr>
          <w:rFonts w:ascii="Times New Roman" w:hAnsi="Times New Roman"/>
          <w:sz w:val="28"/>
          <w:szCs w:val="28"/>
        </w:rPr>
      </w:pPr>
    </w:p>
    <w:p w:rsidR="00FA0D21" w:rsidRPr="00D33F79" w:rsidRDefault="00FA0D21" w:rsidP="00844D58">
      <w:pPr>
        <w:suppressAutoHyphens/>
        <w:spacing w:line="240" w:lineRule="auto"/>
        <w:ind w:firstLine="709"/>
        <w:rPr>
          <w:rFonts w:ascii="Times New Roman" w:hAnsi="Times New Roman"/>
          <w:b/>
          <w:sz w:val="28"/>
          <w:szCs w:val="28"/>
        </w:rPr>
      </w:pPr>
      <w:r w:rsidRPr="00D33F79">
        <w:rPr>
          <w:rFonts w:ascii="Times New Roman" w:hAnsi="Times New Roman"/>
          <w:b/>
          <w:sz w:val="28"/>
          <w:szCs w:val="28"/>
        </w:rPr>
        <w:t>Геологическое строение</w:t>
      </w:r>
    </w:p>
    <w:p w:rsidR="00FA0D21" w:rsidRPr="005248A0" w:rsidRDefault="00FA0D21" w:rsidP="00844D58">
      <w:pPr>
        <w:suppressAutoHyphens/>
        <w:spacing w:after="0" w:line="240" w:lineRule="auto"/>
        <w:ind w:firstLine="709"/>
        <w:jc w:val="center"/>
        <w:rPr>
          <w:rFonts w:ascii="Times New Roman" w:hAnsi="Times New Roman"/>
          <w:b/>
          <w:sz w:val="28"/>
        </w:rPr>
      </w:pPr>
      <w:r w:rsidRPr="005248A0">
        <w:rPr>
          <w:rFonts w:ascii="Times New Roman" w:hAnsi="Times New Roman"/>
          <w:b/>
          <w:sz w:val="28"/>
        </w:rPr>
        <w:t>Меловая система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Меловая система представлена в районе </w:t>
      </w:r>
      <w:proofErr w:type="spellStart"/>
      <w:r w:rsidRPr="00D33F79">
        <w:rPr>
          <w:rFonts w:ascii="Times New Roman" w:eastAsia="MS Mincho" w:hAnsi="Times New Roman" w:cs="Times New Roman"/>
          <w:sz w:val="28"/>
        </w:rPr>
        <w:t>туронским</w:t>
      </w:r>
      <w:proofErr w:type="spellEnd"/>
      <w:r w:rsidRPr="00D33F79">
        <w:rPr>
          <w:rFonts w:ascii="Times New Roman" w:eastAsia="MS Mincho" w:hAnsi="Times New Roman" w:cs="Times New Roman"/>
          <w:sz w:val="28"/>
        </w:rPr>
        <w:t xml:space="preserve"> ярусом верхнего отдела. </w:t>
      </w:r>
      <w:r w:rsidRPr="00D33F79">
        <w:rPr>
          <w:rFonts w:ascii="Times New Roman" w:eastAsia="MS Mincho" w:hAnsi="Times New Roman" w:cs="Times New Roman"/>
          <w:b/>
          <w:i/>
          <w:sz w:val="28"/>
        </w:rPr>
        <w:t xml:space="preserve">Отложения </w:t>
      </w:r>
      <w:proofErr w:type="spellStart"/>
      <w:r w:rsidRPr="00D33F79">
        <w:rPr>
          <w:rFonts w:ascii="Times New Roman" w:eastAsia="MS Mincho" w:hAnsi="Times New Roman" w:cs="Times New Roman"/>
          <w:b/>
          <w:i/>
          <w:sz w:val="28"/>
        </w:rPr>
        <w:t>туронского</w:t>
      </w:r>
      <w:proofErr w:type="spellEnd"/>
      <w:r w:rsidRPr="00D33F79">
        <w:rPr>
          <w:rFonts w:ascii="Times New Roman" w:eastAsia="MS Mincho" w:hAnsi="Times New Roman" w:cs="Times New Roman"/>
          <w:b/>
          <w:i/>
          <w:sz w:val="28"/>
        </w:rPr>
        <w:t xml:space="preserve"> яруса (К</w:t>
      </w:r>
      <w:r w:rsidRPr="00D33F79">
        <w:rPr>
          <w:rFonts w:ascii="Times New Roman" w:eastAsia="MS Mincho" w:hAnsi="Times New Roman" w:cs="Times New Roman"/>
          <w:b/>
          <w:i/>
          <w:sz w:val="28"/>
          <w:vertAlign w:val="subscript"/>
        </w:rPr>
        <w:t>2</w:t>
      </w:r>
      <w:r w:rsidRPr="00D33F79">
        <w:rPr>
          <w:rFonts w:ascii="Times New Roman" w:eastAsia="MS Mincho" w:hAnsi="Times New Roman" w:cs="Times New Roman"/>
          <w:b/>
          <w:i/>
          <w:sz w:val="28"/>
        </w:rPr>
        <w:t>t)</w:t>
      </w:r>
      <w:r w:rsidRPr="00D33F79">
        <w:rPr>
          <w:rFonts w:ascii="Times New Roman" w:eastAsia="MS Mincho" w:hAnsi="Times New Roman" w:cs="Times New Roman"/>
          <w:sz w:val="28"/>
        </w:rPr>
        <w:t xml:space="preserve"> распространены повсеместно и встречены на глубине 93-121 м на абсолютных отметках 43,0-71,0 м. Мощность до 40,0 м. Сложены мелом белым, плотным, массивным или трещиноватым. Среди плотного писчего мела встречаются прослои светло-серого мергеля.</w:t>
      </w:r>
    </w:p>
    <w:p w:rsidR="00FA0D21" w:rsidRPr="005248A0" w:rsidRDefault="00FA0D21" w:rsidP="00844D58">
      <w:pPr>
        <w:pStyle w:val="aff0"/>
        <w:suppressAutoHyphens/>
        <w:ind w:firstLine="709"/>
        <w:jc w:val="center"/>
        <w:rPr>
          <w:rFonts w:ascii="Times New Roman" w:eastAsia="MS Mincho" w:hAnsi="Times New Roman" w:cs="Times New Roman"/>
          <w:b/>
          <w:sz w:val="28"/>
        </w:rPr>
      </w:pPr>
      <w:r w:rsidRPr="005248A0">
        <w:rPr>
          <w:rFonts w:ascii="Times New Roman" w:eastAsia="MS Mincho" w:hAnsi="Times New Roman" w:cs="Times New Roman"/>
          <w:b/>
          <w:bCs/>
          <w:sz w:val="28"/>
        </w:rPr>
        <w:t>Палеогеновая система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Отложения палеогеновой системы распространены практически повсеместно, отсутствуя лишь в </w:t>
      </w:r>
      <w:proofErr w:type="spellStart"/>
      <w:r w:rsidRPr="00D33F79">
        <w:rPr>
          <w:rFonts w:ascii="Times New Roman" w:eastAsia="MS Mincho" w:hAnsi="Times New Roman" w:cs="Times New Roman"/>
          <w:sz w:val="28"/>
        </w:rPr>
        <w:t>переуглублениях</w:t>
      </w:r>
      <w:proofErr w:type="spellEnd"/>
      <w:r w:rsidRPr="00D33F79">
        <w:rPr>
          <w:rFonts w:ascii="Times New Roman" w:eastAsia="MS Mincho" w:hAnsi="Times New Roman" w:cs="Times New Roman"/>
          <w:sz w:val="28"/>
        </w:rPr>
        <w:t xml:space="preserve"> четвертичных долин. </w:t>
      </w:r>
    </w:p>
    <w:p w:rsidR="00FA0D21"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t>Эоценовая киевская свита (Р</w:t>
      </w:r>
      <w:r w:rsidRPr="00D33F79">
        <w:rPr>
          <w:rFonts w:ascii="Times New Roman" w:eastAsia="MS Mincho" w:hAnsi="Times New Roman" w:cs="Times New Roman"/>
          <w:b/>
          <w:bCs/>
          <w:i/>
          <w:sz w:val="28"/>
          <w:vertAlign w:val="subscript"/>
        </w:rPr>
        <w:t>2</w:t>
      </w:r>
      <w:r w:rsidRPr="00D33F79">
        <w:rPr>
          <w:rFonts w:ascii="Times New Roman" w:eastAsia="MS Mincho" w:hAnsi="Times New Roman" w:cs="Times New Roman"/>
          <w:b/>
          <w:bCs/>
          <w:i/>
          <w:sz w:val="28"/>
        </w:rPr>
        <w:t>kv)</w:t>
      </w:r>
      <w:r w:rsidRPr="00D33F79">
        <w:rPr>
          <w:rFonts w:ascii="Times New Roman" w:eastAsia="MS Mincho" w:hAnsi="Times New Roman" w:cs="Times New Roman"/>
          <w:b/>
          <w:bCs/>
          <w:sz w:val="28"/>
        </w:rPr>
        <w:t xml:space="preserve"> </w:t>
      </w:r>
      <w:r w:rsidRPr="00D33F79">
        <w:rPr>
          <w:rFonts w:ascii="Times New Roman" w:eastAsia="MS Mincho" w:hAnsi="Times New Roman" w:cs="Times New Roman"/>
          <w:sz w:val="28"/>
        </w:rPr>
        <w:t xml:space="preserve">залегает на глубине 80,0 м и имеет мощность 0,9-15,0 м. Представлена алевритами, песками, песчаниками, алевролитами и глинами зеленовато-серыми, серовато-зелеными </w:t>
      </w:r>
      <w:proofErr w:type="gramStart"/>
      <w:r w:rsidRPr="00D33F79">
        <w:rPr>
          <w:rFonts w:ascii="Times New Roman" w:eastAsia="MS Mincho" w:hAnsi="Times New Roman" w:cs="Times New Roman"/>
          <w:sz w:val="28"/>
        </w:rPr>
        <w:t>до</w:t>
      </w:r>
      <w:proofErr w:type="gramEnd"/>
      <w:r w:rsidRPr="00D33F79">
        <w:rPr>
          <w:rFonts w:ascii="Times New Roman" w:eastAsia="MS Mincho" w:hAnsi="Times New Roman" w:cs="Times New Roman"/>
          <w:sz w:val="28"/>
        </w:rPr>
        <w:t xml:space="preserve"> темно-зеленых глауконитово-кварцевыми. Алевриты участками </w:t>
      </w:r>
      <w:proofErr w:type="spellStart"/>
      <w:r w:rsidRPr="00D33F79">
        <w:rPr>
          <w:rFonts w:ascii="Times New Roman" w:eastAsia="MS Mincho" w:hAnsi="Times New Roman" w:cs="Times New Roman"/>
          <w:sz w:val="28"/>
        </w:rPr>
        <w:t>опесчанистые</w:t>
      </w:r>
      <w:proofErr w:type="spellEnd"/>
      <w:r w:rsidRPr="00D33F79">
        <w:rPr>
          <w:rFonts w:ascii="Times New Roman" w:eastAsia="MS Mincho" w:hAnsi="Times New Roman" w:cs="Times New Roman"/>
          <w:sz w:val="28"/>
        </w:rPr>
        <w:t xml:space="preserve"> или глинистые. Пески тонко-мелкозернистые, в основании иногда залегают кварцевые пески и песчаники, часто содержащие мелкую гальку фосфоритового песчаника. Иногда встречаются включения гравийных зерен хорошо окатанного молочно-белого кварца.</w:t>
      </w:r>
    </w:p>
    <w:p w:rsidR="00FA0D21" w:rsidRPr="00D33F79" w:rsidRDefault="00FA0D21" w:rsidP="00844D58">
      <w:pPr>
        <w:pStyle w:val="aff0"/>
        <w:suppressAutoHyphens/>
        <w:ind w:firstLine="709"/>
        <w:jc w:val="center"/>
        <w:rPr>
          <w:rFonts w:ascii="Times New Roman" w:eastAsia="MS Mincho" w:hAnsi="Times New Roman" w:cs="Times New Roman"/>
          <w:b/>
          <w:bCs/>
          <w:sz w:val="28"/>
        </w:rPr>
      </w:pPr>
      <w:r w:rsidRPr="00D33F79">
        <w:rPr>
          <w:rFonts w:ascii="Times New Roman" w:eastAsia="MS Mincho" w:hAnsi="Times New Roman" w:cs="Times New Roman"/>
          <w:b/>
          <w:bCs/>
          <w:sz w:val="28"/>
        </w:rPr>
        <w:t>Неогеновая система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Неогеновая система представлена миоценом (</w:t>
      </w:r>
      <w:proofErr w:type="spellStart"/>
      <w:r w:rsidRPr="00D33F79">
        <w:rPr>
          <w:rFonts w:ascii="Times New Roman" w:eastAsia="MS Mincho" w:hAnsi="Times New Roman" w:cs="Times New Roman"/>
          <w:sz w:val="28"/>
        </w:rPr>
        <w:t>бриневская</w:t>
      </w:r>
      <w:proofErr w:type="spellEnd"/>
      <w:r w:rsidRPr="00D33F79">
        <w:rPr>
          <w:rFonts w:ascii="Times New Roman" w:eastAsia="MS Mincho" w:hAnsi="Times New Roman" w:cs="Times New Roman"/>
          <w:sz w:val="28"/>
        </w:rPr>
        <w:t xml:space="preserve"> и </w:t>
      </w:r>
      <w:proofErr w:type="spellStart"/>
      <w:r w:rsidRPr="00D33F79">
        <w:rPr>
          <w:rFonts w:ascii="Times New Roman" w:eastAsia="MS Mincho" w:hAnsi="Times New Roman" w:cs="Times New Roman"/>
          <w:sz w:val="28"/>
        </w:rPr>
        <w:t>антопольская</w:t>
      </w:r>
      <w:proofErr w:type="spellEnd"/>
      <w:r w:rsidRPr="00D33F79">
        <w:rPr>
          <w:rFonts w:ascii="Times New Roman" w:eastAsia="MS Mincho" w:hAnsi="Times New Roman" w:cs="Times New Roman"/>
          <w:sz w:val="28"/>
        </w:rPr>
        <w:t xml:space="preserve"> свиты).</w:t>
      </w:r>
    </w:p>
    <w:p w:rsidR="00FA0D21" w:rsidRPr="00D33F79" w:rsidRDefault="00FA0D21" w:rsidP="00844D58">
      <w:pPr>
        <w:pStyle w:val="aff0"/>
        <w:suppressAutoHyphens/>
        <w:ind w:firstLine="709"/>
        <w:jc w:val="both"/>
        <w:rPr>
          <w:rFonts w:ascii="Times New Roman" w:eastAsia="MS Mincho" w:hAnsi="Times New Roman" w:cs="Times New Roman"/>
          <w:sz w:val="28"/>
        </w:rPr>
      </w:pPr>
      <w:proofErr w:type="spellStart"/>
      <w:r w:rsidRPr="00D33F79">
        <w:rPr>
          <w:rFonts w:ascii="Times New Roman" w:eastAsia="MS Mincho" w:hAnsi="Times New Roman" w:cs="Times New Roman"/>
          <w:b/>
          <w:bCs/>
          <w:i/>
          <w:sz w:val="28"/>
        </w:rPr>
        <w:t>Бриневская</w:t>
      </w:r>
      <w:proofErr w:type="spellEnd"/>
      <w:r w:rsidRPr="00D33F79">
        <w:rPr>
          <w:rFonts w:ascii="Times New Roman" w:eastAsia="MS Mincho" w:hAnsi="Times New Roman" w:cs="Times New Roman"/>
          <w:b/>
          <w:bCs/>
          <w:i/>
          <w:sz w:val="28"/>
        </w:rPr>
        <w:t xml:space="preserve"> свита (N</w:t>
      </w:r>
      <w:r w:rsidRPr="00D33F79">
        <w:rPr>
          <w:rFonts w:ascii="Times New Roman" w:eastAsia="MS Mincho" w:hAnsi="Times New Roman" w:cs="Times New Roman"/>
          <w:b/>
          <w:bCs/>
          <w:i/>
          <w:sz w:val="28"/>
          <w:vertAlign w:val="subscript"/>
        </w:rPr>
        <w:t>1</w:t>
      </w:r>
      <w:r w:rsidRPr="00D33F79">
        <w:rPr>
          <w:rFonts w:ascii="Times New Roman" w:eastAsia="MS Mincho" w:hAnsi="Times New Roman" w:cs="Times New Roman"/>
          <w:b/>
          <w:bCs/>
          <w:i/>
          <w:sz w:val="28"/>
        </w:rPr>
        <w:t>br)</w:t>
      </w:r>
      <w:r w:rsidRPr="00D33F79">
        <w:rPr>
          <w:rFonts w:ascii="Times New Roman" w:eastAsia="MS Mincho" w:hAnsi="Times New Roman" w:cs="Times New Roman"/>
          <w:sz w:val="28"/>
        </w:rPr>
        <w:t xml:space="preserve"> имеет широкое распространение. </w:t>
      </w:r>
      <w:proofErr w:type="gramStart"/>
      <w:r w:rsidRPr="00D33F79">
        <w:rPr>
          <w:rFonts w:ascii="Times New Roman" w:eastAsia="MS Mincho" w:hAnsi="Times New Roman" w:cs="Times New Roman"/>
          <w:sz w:val="28"/>
        </w:rPr>
        <w:t>Она со стратиграфическим несогласием залегает на палеогеновых отложениях, иногда на меловых или девонских.</w:t>
      </w:r>
      <w:proofErr w:type="gramEnd"/>
      <w:r w:rsidRPr="00D33F79">
        <w:rPr>
          <w:rFonts w:ascii="Times New Roman" w:eastAsia="MS Mincho" w:hAnsi="Times New Roman" w:cs="Times New Roman"/>
          <w:sz w:val="28"/>
        </w:rPr>
        <w:t xml:space="preserve"> </w:t>
      </w:r>
      <w:proofErr w:type="gramStart"/>
      <w:r w:rsidRPr="00D33F79">
        <w:rPr>
          <w:rFonts w:ascii="Times New Roman" w:eastAsia="MS Mincho" w:hAnsi="Times New Roman" w:cs="Times New Roman"/>
          <w:sz w:val="28"/>
        </w:rPr>
        <w:t>Перекрыта</w:t>
      </w:r>
      <w:proofErr w:type="gramEnd"/>
      <w:r w:rsidRPr="00D33F79">
        <w:rPr>
          <w:rFonts w:ascii="Times New Roman" w:eastAsia="MS Mincho" w:hAnsi="Times New Roman" w:cs="Times New Roman"/>
          <w:sz w:val="28"/>
        </w:rPr>
        <w:t xml:space="preserve"> </w:t>
      </w:r>
      <w:proofErr w:type="spellStart"/>
      <w:r w:rsidRPr="00D33F79">
        <w:rPr>
          <w:rFonts w:ascii="Times New Roman" w:eastAsia="MS Mincho" w:hAnsi="Times New Roman" w:cs="Times New Roman"/>
          <w:sz w:val="28"/>
        </w:rPr>
        <w:t>антопольской</w:t>
      </w:r>
      <w:proofErr w:type="spellEnd"/>
      <w:r w:rsidRPr="00D33F79">
        <w:rPr>
          <w:rFonts w:ascii="Times New Roman" w:eastAsia="MS Mincho" w:hAnsi="Times New Roman" w:cs="Times New Roman"/>
          <w:sz w:val="28"/>
        </w:rPr>
        <w:t xml:space="preserve"> свитой или с перерывом четвертичными отложениями. Глубина залегания от 42,0 до 107,0 м. Мощность 1,0-42,0 м.</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Отложения </w:t>
      </w:r>
      <w:proofErr w:type="spellStart"/>
      <w:r w:rsidRPr="00D33F79">
        <w:rPr>
          <w:rFonts w:ascii="Times New Roman" w:eastAsia="MS Mincho" w:hAnsi="Times New Roman" w:cs="Times New Roman"/>
          <w:sz w:val="28"/>
        </w:rPr>
        <w:t>бриневской</w:t>
      </w:r>
      <w:proofErr w:type="spellEnd"/>
      <w:r w:rsidRPr="00D33F79">
        <w:rPr>
          <w:rFonts w:ascii="Times New Roman" w:eastAsia="MS Mincho" w:hAnsi="Times New Roman" w:cs="Times New Roman"/>
          <w:sz w:val="28"/>
        </w:rPr>
        <w:t xml:space="preserve"> </w:t>
      </w:r>
      <w:proofErr w:type="gramStart"/>
      <w:r w:rsidRPr="00D33F79">
        <w:rPr>
          <w:rFonts w:ascii="Times New Roman" w:eastAsia="MS Mincho" w:hAnsi="Times New Roman" w:cs="Times New Roman"/>
          <w:sz w:val="28"/>
        </w:rPr>
        <w:t>свиты</w:t>
      </w:r>
      <w:proofErr w:type="gramEnd"/>
      <w:r w:rsidRPr="00D33F79">
        <w:rPr>
          <w:rFonts w:ascii="Times New Roman" w:eastAsia="MS Mincho" w:hAnsi="Times New Roman" w:cs="Times New Roman"/>
          <w:sz w:val="28"/>
        </w:rPr>
        <w:t xml:space="preserve"> представлены песками светло-серыми, серыми, преимущественно мелкозернистыми кварцевыми, часто с включением большого количества пылеватого углистого вещества, иногда с включениями хорошо окатанных гравийных зерен молочно-белого кварца, а также алевритами разной степени глинистости и глинами. В сложении верхней части разреза большую роль играют отложения бурого угля, с которыми связаны основные углепроявления характеризуемой территории.</w:t>
      </w:r>
    </w:p>
    <w:p w:rsidR="00FA0D21" w:rsidRPr="00D33F79" w:rsidRDefault="00FA0D21" w:rsidP="00844D58">
      <w:pPr>
        <w:pStyle w:val="aff0"/>
        <w:suppressAutoHyphens/>
        <w:ind w:firstLine="709"/>
        <w:jc w:val="both"/>
        <w:rPr>
          <w:rFonts w:ascii="Times New Roman" w:eastAsia="MS Mincho" w:hAnsi="Times New Roman" w:cs="Times New Roman"/>
          <w:sz w:val="28"/>
        </w:rPr>
      </w:pPr>
      <w:proofErr w:type="spellStart"/>
      <w:r w:rsidRPr="00D33F79">
        <w:rPr>
          <w:rFonts w:ascii="Times New Roman" w:eastAsia="MS Mincho" w:hAnsi="Times New Roman" w:cs="Times New Roman"/>
          <w:b/>
          <w:bCs/>
          <w:i/>
          <w:sz w:val="28"/>
        </w:rPr>
        <w:t>Антопольская</w:t>
      </w:r>
      <w:proofErr w:type="spellEnd"/>
      <w:r w:rsidRPr="00D33F79">
        <w:rPr>
          <w:rFonts w:ascii="Times New Roman" w:eastAsia="MS Mincho" w:hAnsi="Times New Roman" w:cs="Times New Roman"/>
          <w:b/>
          <w:bCs/>
          <w:i/>
          <w:sz w:val="28"/>
        </w:rPr>
        <w:t xml:space="preserve"> свита (N</w:t>
      </w:r>
      <w:r w:rsidRPr="00D33F79">
        <w:rPr>
          <w:rFonts w:ascii="Times New Roman" w:eastAsia="MS Mincho" w:hAnsi="Times New Roman" w:cs="Times New Roman"/>
          <w:b/>
          <w:bCs/>
          <w:i/>
          <w:sz w:val="28"/>
          <w:vertAlign w:val="subscript"/>
        </w:rPr>
        <w:t>1</w:t>
      </w:r>
      <w:r w:rsidRPr="00D33F79">
        <w:rPr>
          <w:rFonts w:ascii="Times New Roman" w:eastAsia="MS Mincho" w:hAnsi="Times New Roman" w:cs="Times New Roman"/>
          <w:b/>
          <w:bCs/>
          <w:i/>
          <w:sz w:val="28"/>
        </w:rPr>
        <w:t>an)</w:t>
      </w:r>
      <w:r w:rsidRPr="00D33F79">
        <w:rPr>
          <w:rFonts w:ascii="Times New Roman" w:eastAsia="MS Mincho" w:hAnsi="Times New Roman" w:cs="Times New Roman"/>
          <w:sz w:val="28"/>
        </w:rPr>
        <w:t xml:space="preserve"> имеет менее широкое распространение по сравнению с </w:t>
      </w:r>
      <w:proofErr w:type="spellStart"/>
      <w:r w:rsidRPr="00D33F79">
        <w:rPr>
          <w:rFonts w:ascii="Times New Roman" w:eastAsia="MS Mincho" w:hAnsi="Times New Roman" w:cs="Times New Roman"/>
          <w:sz w:val="28"/>
        </w:rPr>
        <w:t>бриневской</w:t>
      </w:r>
      <w:proofErr w:type="spellEnd"/>
      <w:r w:rsidRPr="00D33F79">
        <w:rPr>
          <w:rFonts w:ascii="Times New Roman" w:eastAsia="MS Mincho" w:hAnsi="Times New Roman" w:cs="Times New Roman"/>
          <w:sz w:val="28"/>
        </w:rPr>
        <w:t xml:space="preserve">. В наиболее полных разрезах она без перерыва </w:t>
      </w:r>
      <w:r w:rsidRPr="00D33F79">
        <w:rPr>
          <w:rFonts w:ascii="Times New Roman" w:eastAsia="MS Mincho" w:hAnsi="Times New Roman" w:cs="Times New Roman"/>
          <w:sz w:val="28"/>
        </w:rPr>
        <w:lastRenderedPageBreak/>
        <w:t xml:space="preserve">залегает на </w:t>
      </w:r>
      <w:proofErr w:type="spellStart"/>
      <w:r w:rsidRPr="00D33F79">
        <w:rPr>
          <w:rFonts w:ascii="Times New Roman" w:eastAsia="MS Mincho" w:hAnsi="Times New Roman" w:cs="Times New Roman"/>
          <w:sz w:val="28"/>
        </w:rPr>
        <w:t>бриневской</w:t>
      </w:r>
      <w:proofErr w:type="spellEnd"/>
      <w:r w:rsidRPr="00D33F79">
        <w:rPr>
          <w:rFonts w:ascii="Times New Roman" w:eastAsia="MS Mincho" w:hAnsi="Times New Roman" w:cs="Times New Roman"/>
          <w:sz w:val="28"/>
        </w:rPr>
        <w:t xml:space="preserve"> или с размывом на палеогеновых отложениях. </w:t>
      </w:r>
      <w:proofErr w:type="gramStart"/>
      <w:r w:rsidRPr="00D33F79">
        <w:rPr>
          <w:rFonts w:ascii="Times New Roman" w:eastAsia="MS Mincho" w:hAnsi="Times New Roman" w:cs="Times New Roman"/>
          <w:sz w:val="28"/>
        </w:rPr>
        <w:t>Перекрыта</w:t>
      </w:r>
      <w:proofErr w:type="gramEnd"/>
      <w:r w:rsidRPr="00D33F79">
        <w:rPr>
          <w:rFonts w:ascii="Times New Roman" w:eastAsia="MS Mincho" w:hAnsi="Times New Roman" w:cs="Times New Roman"/>
          <w:sz w:val="28"/>
        </w:rPr>
        <w:t xml:space="preserve"> плиоценовыми или с размывом четвертичными отложениями. Глубина залегания 33,0-89,0 м. Мощность 0,8-33,0 м.</w:t>
      </w:r>
    </w:p>
    <w:p w:rsidR="00FA0D21"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Отложения </w:t>
      </w:r>
      <w:proofErr w:type="spellStart"/>
      <w:r w:rsidRPr="00D33F79">
        <w:rPr>
          <w:rFonts w:ascii="Times New Roman" w:eastAsia="MS Mincho" w:hAnsi="Times New Roman" w:cs="Times New Roman"/>
          <w:sz w:val="28"/>
        </w:rPr>
        <w:t>антопольской</w:t>
      </w:r>
      <w:proofErr w:type="spellEnd"/>
      <w:r w:rsidRPr="00D33F79">
        <w:rPr>
          <w:rFonts w:ascii="Times New Roman" w:eastAsia="MS Mincho" w:hAnsi="Times New Roman" w:cs="Times New Roman"/>
          <w:sz w:val="28"/>
        </w:rPr>
        <w:t xml:space="preserve"> </w:t>
      </w:r>
      <w:proofErr w:type="gramStart"/>
      <w:r w:rsidRPr="00D33F79">
        <w:rPr>
          <w:rFonts w:ascii="Times New Roman" w:eastAsia="MS Mincho" w:hAnsi="Times New Roman" w:cs="Times New Roman"/>
          <w:sz w:val="28"/>
        </w:rPr>
        <w:t>свиты</w:t>
      </w:r>
      <w:proofErr w:type="gramEnd"/>
      <w:r w:rsidRPr="00D33F79">
        <w:rPr>
          <w:rFonts w:ascii="Times New Roman" w:eastAsia="MS Mincho" w:hAnsi="Times New Roman" w:cs="Times New Roman"/>
          <w:sz w:val="28"/>
        </w:rPr>
        <w:t xml:space="preserve"> представлены преимущественно глинами светло-зеленовато-серыми до коричнево-темно-серых или иногда почти черных, тяжелыми, массивными, комковатыми или </w:t>
      </w:r>
      <w:proofErr w:type="spellStart"/>
      <w:r w:rsidRPr="00D33F79">
        <w:rPr>
          <w:rFonts w:ascii="Times New Roman" w:eastAsia="MS Mincho" w:hAnsi="Times New Roman" w:cs="Times New Roman"/>
          <w:sz w:val="28"/>
        </w:rPr>
        <w:t>оскольчатой</w:t>
      </w:r>
      <w:proofErr w:type="spellEnd"/>
      <w:r w:rsidRPr="00D33F79">
        <w:rPr>
          <w:rFonts w:ascii="Times New Roman" w:eastAsia="MS Mincho" w:hAnsi="Times New Roman" w:cs="Times New Roman"/>
          <w:sz w:val="28"/>
        </w:rPr>
        <w:t xml:space="preserve"> структуры, преимущественно не слоистыми, очень пластичными, монтмориллонитовыми, в нижней части с прослоями бурого угля. В подчиненном значении присутствуют пески серые, темно-серые, мелкозернистые, кварцевые, углистые и алевриты серые, буровато-коричневые.</w:t>
      </w:r>
    </w:p>
    <w:p w:rsidR="00FA0D21" w:rsidRPr="00D33F79" w:rsidRDefault="00FA0D21" w:rsidP="00844D58">
      <w:pPr>
        <w:pStyle w:val="aff0"/>
        <w:suppressAutoHyphens/>
        <w:ind w:firstLine="709"/>
        <w:jc w:val="center"/>
        <w:rPr>
          <w:rFonts w:ascii="Times New Roman" w:eastAsia="MS Mincho" w:hAnsi="Times New Roman" w:cs="Times New Roman"/>
          <w:b/>
          <w:bCs/>
          <w:sz w:val="28"/>
        </w:rPr>
      </w:pPr>
      <w:r w:rsidRPr="00D33F79">
        <w:rPr>
          <w:rFonts w:ascii="Times New Roman" w:eastAsia="MS Mincho" w:hAnsi="Times New Roman" w:cs="Times New Roman"/>
          <w:b/>
          <w:bCs/>
          <w:sz w:val="28"/>
        </w:rPr>
        <w:t>Четвертичная система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Четвертичная система сложена отложениями нижнего, среднего, верхнего звеньев плейстоцена и голоцена (рис. 3.</w:t>
      </w:r>
      <w:r w:rsidR="005643E3">
        <w:rPr>
          <w:rFonts w:ascii="Times New Roman" w:eastAsia="MS Mincho" w:hAnsi="Times New Roman" w:cs="Times New Roman"/>
          <w:sz w:val="28"/>
        </w:rPr>
        <w:t>3</w:t>
      </w:r>
      <w:r w:rsidRPr="00D33F79">
        <w:rPr>
          <w:rFonts w:ascii="Times New Roman" w:eastAsia="MS Mincho" w:hAnsi="Times New Roman" w:cs="Times New Roman"/>
          <w:sz w:val="28"/>
        </w:rPr>
        <w:t xml:space="preserve">). Ниже дается краткое описание наиболее распространенных на данной территории отложений </w:t>
      </w:r>
      <w:proofErr w:type="spellStart"/>
      <w:r w:rsidRPr="00D33F79">
        <w:rPr>
          <w:rFonts w:ascii="Times New Roman" w:eastAsia="MS Mincho" w:hAnsi="Times New Roman" w:cs="Times New Roman"/>
          <w:sz w:val="28"/>
        </w:rPr>
        <w:t>березинского</w:t>
      </w:r>
      <w:proofErr w:type="spellEnd"/>
      <w:r w:rsidRPr="00D33F79">
        <w:rPr>
          <w:rFonts w:ascii="Times New Roman" w:eastAsia="MS Mincho" w:hAnsi="Times New Roman" w:cs="Times New Roman"/>
          <w:sz w:val="28"/>
        </w:rPr>
        <w:t xml:space="preserve">, </w:t>
      </w:r>
      <w:proofErr w:type="gramStart"/>
      <w:r w:rsidRPr="00D33F79">
        <w:rPr>
          <w:rFonts w:ascii="Times New Roman" w:eastAsia="MS Mincho" w:hAnsi="Times New Roman" w:cs="Times New Roman"/>
          <w:sz w:val="28"/>
        </w:rPr>
        <w:t>днепровского</w:t>
      </w:r>
      <w:proofErr w:type="gramEnd"/>
      <w:r w:rsidRPr="00D33F79">
        <w:rPr>
          <w:rFonts w:ascii="Times New Roman" w:eastAsia="MS Mincho" w:hAnsi="Times New Roman" w:cs="Times New Roman"/>
          <w:sz w:val="28"/>
        </w:rPr>
        <w:t xml:space="preserve"> и </w:t>
      </w:r>
      <w:proofErr w:type="spellStart"/>
      <w:r w:rsidRPr="00D33F79">
        <w:rPr>
          <w:rFonts w:ascii="Times New Roman" w:eastAsia="MS Mincho" w:hAnsi="Times New Roman" w:cs="Times New Roman"/>
          <w:sz w:val="28"/>
        </w:rPr>
        <w:t>сожского</w:t>
      </w:r>
      <w:proofErr w:type="spellEnd"/>
      <w:r w:rsidRPr="00D33F79">
        <w:rPr>
          <w:rFonts w:ascii="Times New Roman" w:eastAsia="MS Mincho" w:hAnsi="Times New Roman" w:cs="Times New Roman"/>
          <w:sz w:val="28"/>
        </w:rPr>
        <w:t xml:space="preserve"> оледенений и современных отложений.</w:t>
      </w:r>
    </w:p>
    <w:p w:rsidR="00FA0D21" w:rsidRPr="00D33F79" w:rsidRDefault="00FA0D21" w:rsidP="00844D58">
      <w:pPr>
        <w:pStyle w:val="aff0"/>
        <w:suppressAutoHyphens/>
        <w:ind w:firstLine="709"/>
        <w:jc w:val="both"/>
        <w:rPr>
          <w:rFonts w:ascii="Times New Roman" w:eastAsia="MS Mincho" w:hAnsi="Times New Roman" w:cs="Times New Roman"/>
          <w:sz w:val="28"/>
        </w:rPr>
      </w:pPr>
      <w:proofErr w:type="gramStart"/>
      <w:r w:rsidRPr="00D33F79">
        <w:rPr>
          <w:rFonts w:ascii="Times New Roman" w:eastAsia="MS Mincho" w:hAnsi="Times New Roman" w:cs="Times New Roman"/>
          <w:b/>
          <w:bCs/>
          <w:i/>
          <w:sz w:val="28"/>
        </w:rPr>
        <w:t>Моренные</w:t>
      </w:r>
      <w:proofErr w:type="gramEnd"/>
      <w:r w:rsidRPr="00D33F79">
        <w:rPr>
          <w:rFonts w:ascii="Times New Roman" w:eastAsia="MS Mincho" w:hAnsi="Times New Roman" w:cs="Times New Roman"/>
          <w:b/>
          <w:bCs/>
          <w:i/>
          <w:sz w:val="28"/>
        </w:rPr>
        <w:t xml:space="preserve"> отложения </w:t>
      </w:r>
      <w:proofErr w:type="spellStart"/>
      <w:r w:rsidRPr="00D33F79">
        <w:rPr>
          <w:rFonts w:ascii="Times New Roman" w:eastAsia="MS Mincho" w:hAnsi="Times New Roman" w:cs="Times New Roman"/>
          <w:b/>
          <w:bCs/>
          <w:i/>
          <w:sz w:val="28"/>
        </w:rPr>
        <w:t>березинского</w:t>
      </w:r>
      <w:proofErr w:type="spellEnd"/>
      <w:r w:rsidRPr="00D33F79">
        <w:rPr>
          <w:rFonts w:ascii="Times New Roman" w:eastAsia="MS Mincho" w:hAnsi="Times New Roman" w:cs="Times New Roman"/>
          <w:b/>
          <w:bCs/>
          <w:i/>
          <w:sz w:val="28"/>
        </w:rPr>
        <w:t xml:space="preserve"> горизонта (</w:t>
      </w:r>
      <w:proofErr w:type="spellStart"/>
      <w:r w:rsidRPr="00D33F79">
        <w:rPr>
          <w:rFonts w:ascii="Times New Roman" w:eastAsia="MS Mincho" w:hAnsi="Times New Roman" w:cs="Times New Roman"/>
          <w:b/>
          <w:bCs/>
          <w:i/>
          <w:sz w:val="28"/>
        </w:rPr>
        <w:t>gIbr</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b/>
          <w:bCs/>
          <w:sz w:val="28"/>
        </w:rPr>
        <w:t xml:space="preserve"> </w:t>
      </w:r>
      <w:r w:rsidRPr="00D33F79">
        <w:rPr>
          <w:rFonts w:ascii="Times New Roman" w:eastAsia="MS Mincho" w:hAnsi="Times New Roman" w:cs="Times New Roman"/>
          <w:sz w:val="28"/>
        </w:rPr>
        <w:t xml:space="preserve">в южной части залегают непосредственно на неогеновых отложениях, а в северной – подстилается флювиогляциальными песками времени </w:t>
      </w:r>
      <w:proofErr w:type="spellStart"/>
      <w:r w:rsidRPr="00D33F79">
        <w:rPr>
          <w:rFonts w:ascii="Times New Roman" w:eastAsia="MS Mincho" w:hAnsi="Times New Roman" w:cs="Times New Roman"/>
          <w:sz w:val="28"/>
        </w:rPr>
        <w:t>наступания</w:t>
      </w:r>
      <w:proofErr w:type="spellEnd"/>
      <w:r w:rsidRPr="00D33F79">
        <w:rPr>
          <w:rFonts w:ascii="Times New Roman" w:eastAsia="MS Mincho" w:hAnsi="Times New Roman" w:cs="Times New Roman"/>
          <w:sz w:val="28"/>
        </w:rPr>
        <w:t xml:space="preserve"> </w:t>
      </w:r>
      <w:proofErr w:type="spellStart"/>
      <w:r w:rsidRPr="00D33F79">
        <w:rPr>
          <w:rFonts w:ascii="Times New Roman" w:eastAsia="MS Mincho" w:hAnsi="Times New Roman" w:cs="Times New Roman"/>
          <w:sz w:val="28"/>
        </w:rPr>
        <w:t>березинского</w:t>
      </w:r>
      <w:proofErr w:type="spellEnd"/>
      <w:r w:rsidRPr="00D33F79">
        <w:rPr>
          <w:rFonts w:ascii="Times New Roman" w:eastAsia="MS Mincho" w:hAnsi="Times New Roman" w:cs="Times New Roman"/>
          <w:sz w:val="28"/>
        </w:rPr>
        <w:t xml:space="preserve"> ледника. </w:t>
      </w:r>
      <w:proofErr w:type="gramStart"/>
      <w:r w:rsidRPr="00D33F79">
        <w:rPr>
          <w:rFonts w:ascii="Times New Roman" w:eastAsia="MS Mincho" w:hAnsi="Times New Roman" w:cs="Times New Roman"/>
          <w:sz w:val="28"/>
        </w:rPr>
        <w:t>Сложена</w:t>
      </w:r>
      <w:proofErr w:type="gramEnd"/>
      <w:r w:rsidRPr="00D33F79">
        <w:rPr>
          <w:rFonts w:ascii="Times New Roman" w:eastAsia="MS Mincho" w:hAnsi="Times New Roman" w:cs="Times New Roman"/>
          <w:sz w:val="28"/>
        </w:rPr>
        <w:t xml:space="preserve"> супесями и суглинками серыми, голубовато-серыми, темно-серыми с голубоватым оттенком, твердыми с включением гравия, гальки и валунов преимущественно осадочных пород. Кровля этих отложений располагается на абсолютных отметках 100-120 м, в некоторых случаях свыше 125 м. Мощность </w:t>
      </w:r>
      <w:proofErr w:type="gramStart"/>
      <w:r w:rsidRPr="00D33F79">
        <w:rPr>
          <w:rFonts w:ascii="Times New Roman" w:eastAsia="MS Mincho" w:hAnsi="Times New Roman" w:cs="Times New Roman"/>
          <w:sz w:val="28"/>
        </w:rPr>
        <w:t>моренного</w:t>
      </w:r>
      <w:proofErr w:type="gramEnd"/>
      <w:r w:rsidRPr="00D33F79">
        <w:rPr>
          <w:rFonts w:ascii="Times New Roman" w:eastAsia="MS Mincho" w:hAnsi="Times New Roman" w:cs="Times New Roman"/>
          <w:sz w:val="28"/>
        </w:rPr>
        <w:t xml:space="preserve"> горизонта редко превышает величину 5,0 м. Для </w:t>
      </w:r>
      <w:proofErr w:type="spellStart"/>
      <w:r w:rsidRPr="00D33F79">
        <w:rPr>
          <w:rFonts w:ascii="Times New Roman" w:eastAsia="MS Mincho" w:hAnsi="Times New Roman" w:cs="Times New Roman"/>
          <w:sz w:val="28"/>
        </w:rPr>
        <w:t>березинской</w:t>
      </w:r>
      <w:proofErr w:type="spellEnd"/>
      <w:r w:rsidRPr="00D33F79">
        <w:rPr>
          <w:rFonts w:ascii="Times New Roman" w:eastAsia="MS Mincho" w:hAnsi="Times New Roman" w:cs="Times New Roman"/>
          <w:sz w:val="28"/>
        </w:rPr>
        <w:t xml:space="preserve"> морены характерен ее размыв на значительной территории района исследований.</w:t>
      </w:r>
    </w:p>
    <w:p w:rsidR="00FA0D21" w:rsidRPr="00D33F79" w:rsidRDefault="00FA0D21" w:rsidP="00844D58">
      <w:pPr>
        <w:pStyle w:val="aff0"/>
        <w:suppressAutoHyphens/>
        <w:ind w:firstLine="709"/>
        <w:jc w:val="both"/>
        <w:rPr>
          <w:rFonts w:ascii="Times New Roman" w:eastAsia="MS Mincho" w:hAnsi="Times New Roman" w:cs="Times New Roman"/>
          <w:sz w:val="28"/>
        </w:rPr>
      </w:pPr>
      <w:proofErr w:type="spellStart"/>
      <w:r w:rsidRPr="00D33F79">
        <w:rPr>
          <w:rFonts w:ascii="Times New Roman" w:eastAsia="MS Mincho" w:hAnsi="Times New Roman" w:cs="Times New Roman"/>
          <w:b/>
          <w:i/>
          <w:sz w:val="28"/>
        </w:rPr>
        <w:t>Водноледниковые</w:t>
      </w:r>
      <w:proofErr w:type="spellEnd"/>
      <w:r w:rsidRPr="00D33F79">
        <w:rPr>
          <w:rFonts w:ascii="Times New Roman" w:eastAsia="MS Mincho" w:hAnsi="Times New Roman" w:cs="Times New Roman"/>
          <w:b/>
          <w:i/>
          <w:sz w:val="28"/>
        </w:rPr>
        <w:t xml:space="preserve"> отложения </w:t>
      </w:r>
      <w:proofErr w:type="spellStart"/>
      <w:r w:rsidRPr="00D33F79">
        <w:rPr>
          <w:rFonts w:ascii="Times New Roman" w:eastAsia="MS Mincho" w:hAnsi="Times New Roman" w:cs="Times New Roman"/>
          <w:b/>
          <w:i/>
          <w:sz w:val="28"/>
        </w:rPr>
        <w:t>межморенные</w:t>
      </w:r>
      <w:proofErr w:type="spellEnd"/>
      <w:r w:rsidRPr="00D33F79">
        <w:rPr>
          <w:rFonts w:ascii="Times New Roman" w:eastAsia="MS Mincho" w:hAnsi="Times New Roman" w:cs="Times New Roman"/>
          <w:b/>
          <w:i/>
          <w:sz w:val="28"/>
        </w:rPr>
        <w:t xml:space="preserve"> </w:t>
      </w:r>
      <w:proofErr w:type="spellStart"/>
      <w:r w:rsidRPr="00D33F79">
        <w:rPr>
          <w:rFonts w:ascii="Times New Roman" w:eastAsia="MS Mincho" w:hAnsi="Times New Roman" w:cs="Times New Roman"/>
          <w:b/>
          <w:bCs/>
          <w:i/>
          <w:sz w:val="28"/>
        </w:rPr>
        <w:t>березинско-днепровского</w:t>
      </w:r>
      <w:proofErr w:type="spellEnd"/>
      <w:r w:rsidRPr="00D33F79">
        <w:rPr>
          <w:rFonts w:ascii="Times New Roman" w:eastAsia="MS Mincho" w:hAnsi="Times New Roman" w:cs="Times New Roman"/>
          <w:b/>
          <w:bCs/>
          <w:i/>
          <w:sz w:val="28"/>
        </w:rPr>
        <w:t xml:space="preserve"> горизонта (</w:t>
      </w:r>
      <w:proofErr w:type="spellStart"/>
      <w:r w:rsidRPr="00D33F79">
        <w:rPr>
          <w:rFonts w:ascii="Times New Roman" w:eastAsia="MS Mincho" w:hAnsi="Times New Roman" w:cs="Times New Roman"/>
          <w:b/>
          <w:bCs/>
          <w:i/>
          <w:sz w:val="28"/>
        </w:rPr>
        <w:t>f</w:t>
      </w:r>
      <w:proofErr w:type="spellEnd"/>
      <w:r w:rsidRPr="00D33F79">
        <w:rPr>
          <w:rFonts w:ascii="Times New Roman" w:eastAsia="MS Mincho" w:hAnsi="Times New Roman" w:cs="Times New Roman"/>
          <w:b/>
          <w:bCs/>
          <w:i/>
          <w:sz w:val="28"/>
        </w:rPr>
        <w:t xml:space="preserve">, </w:t>
      </w:r>
      <w:proofErr w:type="spellStart"/>
      <w:r w:rsidRPr="00D33F79">
        <w:rPr>
          <w:rFonts w:ascii="Times New Roman" w:eastAsia="MS Mincho" w:hAnsi="Times New Roman" w:cs="Times New Roman"/>
          <w:b/>
          <w:bCs/>
          <w:i/>
          <w:sz w:val="28"/>
        </w:rPr>
        <w:t>lgIbr-IId</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sz w:val="28"/>
        </w:rPr>
        <w:t xml:space="preserve"> распространены на всей территории района исследований и представлены болотными, озерно-болотными, озерно-гляциальными и флювиогляциальными фациями. Наиболее распространены флювиогляциальные отложения, представленные песками мелко-, средне-, крупно- и разнозернистыми желтыми, серыми и розоватыми с гравием, галькой, местами валунами плохо окатанных пород. Более крупные фации преобладают в нижней части разреза. Верхнюю часть разреза слагают мелкозернистые пески. Залегают отложения </w:t>
      </w:r>
      <w:proofErr w:type="spellStart"/>
      <w:r w:rsidRPr="00D33F79">
        <w:rPr>
          <w:rFonts w:ascii="Times New Roman" w:eastAsia="MS Mincho" w:hAnsi="Times New Roman" w:cs="Times New Roman"/>
          <w:sz w:val="28"/>
        </w:rPr>
        <w:t>березинско-днепровского</w:t>
      </w:r>
      <w:proofErr w:type="spellEnd"/>
      <w:r w:rsidRPr="00D33F79">
        <w:rPr>
          <w:rFonts w:ascii="Times New Roman" w:eastAsia="MS Mincho" w:hAnsi="Times New Roman" w:cs="Times New Roman"/>
          <w:sz w:val="28"/>
        </w:rPr>
        <w:t xml:space="preserve"> времени на глубине 35,0-40,0 метров, а их мощность колеблется в значительных пределах (10,0-25,0 м и выше). </w:t>
      </w:r>
    </w:p>
    <w:p w:rsidR="00FA0D21" w:rsidRPr="00D33F79" w:rsidRDefault="00FA0D21" w:rsidP="00844D58">
      <w:pPr>
        <w:pStyle w:val="aff0"/>
        <w:suppressAutoHyphens/>
        <w:ind w:firstLine="709"/>
        <w:jc w:val="both"/>
        <w:rPr>
          <w:rFonts w:ascii="Times New Roman" w:eastAsia="MS Mincho" w:hAnsi="Times New Roman" w:cs="Times New Roman"/>
          <w:sz w:val="28"/>
        </w:rPr>
      </w:pPr>
      <w:proofErr w:type="gramStart"/>
      <w:r w:rsidRPr="00D33F79">
        <w:rPr>
          <w:rFonts w:ascii="Times New Roman" w:eastAsia="MS Mincho" w:hAnsi="Times New Roman" w:cs="Times New Roman"/>
          <w:b/>
          <w:bCs/>
          <w:i/>
          <w:sz w:val="28"/>
        </w:rPr>
        <w:t>Моренные</w:t>
      </w:r>
      <w:proofErr w:type="gramEnd"/>
      <w:r w:rsidRPr="00D33F79">
        <w:rPr>
          <w:rFonts w:ascii="Times New Roman" w:eastAsia="MS Mincho" w:hAnsi="Times New Roman" w:cs="Times New Roman"/>
          <w:b/>
          <w:bCs/>
          <w:i/>
          <w:sz w:val="28"/>
        </w:rPr>
        <w:t xml:space="preserve"> отложения днепровского горизонта (</w:t>
      </w:r>
      <w:proofErr w:type="spellStart"/>
      <w:r w:rsidRPr="00D33F79">
        <w:rPr>
          <w:rFonts w:ascii="Times New Roman" w:eastAsia="MS Mincho" w:hAnsi="Times New Roman" w:cs="Times New Roman"/>
          <w:b/>
          <w:bCs/>
          <w:i/>
          <w:sz w:val="28"/>
        </w:rPr>
        <w:t>gIId</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sz w:val="28"/>
        </w:rPr>
        <w:t xml:space="preserve"> отсутствуют на значительной части района, что связано с развитием древних ложбин стока, замыкающихся у края большого озеровидного бассейна, существовавшего здесь в течение длительного времени от конца днепровского оледенения до того момента, как эта территория была  перекрыта мореной </w:t>
      </w:r>
      <w:proofErr w:type="spellStart"/>
      <w:r w:rsidRPr="00D33F79">
        <w:rPr>
          <w:rFonts w:ascii="Times New Roman" w:eastAsia="MS Mincho" w:hAnsi="Times New Roman" w:cs="Times New Roman"/>
          <w:sz w:val="28"/>
        </w:rPr>
        <w:t>сожского</w:t>
      </w:r>
      <w:proofErr w:type="spellEnd"/>
      <w:r w:rsidRPr="00D33F79">
        <w:rPr>
          <w:rFonts w:ascii="Times New Roman" w:eastAsia="MS Mincho" w:hAnsi="Times New Roman" w:cs="Times New Roman"/>
          <w:sz w:val="28"/>
        </w:rPr>
        <w:t xml:space="preserve"> оледенения.</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Представлена днепровская морена супесями серыми, светло-серыми, желтовато-серыми, иногда красно-бурыми и суглинками голубовато-серыми, </w:t>
      </w:r>
      <w:r w:rsidRPr="00D33F79">
        <w:rPr>
          <w:rFonts w:ascii="Times New Roman" w:eastAsia="MS Mincho" w:hAnsi="Times New Roman" w:cs="Times New Roman"/>
          <w:sz w:val="28"/>
        </w:rPr>
        <w:lastRenderedPageBreak/>
        <w:t>серыми, зеленовато-серыми, красновато-бурыми с гравием, галькой и валунами гранитов, плохо окатанных, преимущественно угловатых. Глубина залегания этих отложений составляет порядка 25,0-44,0 м (см. рис. 3.</w:t>
      </w:r>
      <w:r w:rsidR="00A816DB">
        <w:rPr>
          <w:rFonts w:ascii="Times New Roman" w:eastAsia="MS Mincho" w:hAnsi="Times New Roman" w:cs="Times New Roman"/>
          <w:sz w:val="28"/>
        </w:rPr>
        <w:t>4</w:t>
      </w:r>
      <w:r w:rsidRPr="00D33F79">
        <w:rPr>
          <w:rFonts w:ascii="Times New Roman" w:eastAsia="MS Mincho" w:hAnsi="Times New Roman" w:cs="Times New Roman"/>
          <w:sz w:val="28"/>
        </w:rPr>
        <w:t>). Мощность от 5,0 до 10,0 м.</w:t>
      </w:r>
    </w:p>
    <w:p w:rsidR="00FA0D21" w:rsidRPr="00D33F79" w:rsidRDefault="00ED0BD4" w:rsidP="00844D58">
      <w:pPr>
        <w:pStyle w:val="aff0"/>
        <w:suppressAutoHyphens/>
        <w:ind w:firstLine="709"/>
        <w:jc w:val="both"/>
        <w:rPr>
          <w:rFonts w:ascii="Times New Roman" w:eastAsia="MS Mincho" w:hAnsi="Times New Roman" w:cs="Times New Roman"/>
          <w:sz w:val="28"/>
        </w:rPr>
      </w:pPr>
      <w:proofErr w:type="spellStart"/>
      <w:r w:rsidRPr="00D33F79">
        <w:rPr>
          <w:rFonts w:ascii="Times New Roman" w:eastAsia="MS Mincho" w:hAnsi="Times New Roman" w:cs="Times New Roman"/>
          <w:b/>
          <w:i/>
          <w:sz w:val="28"/>
        </w:rPr>
        <w:t>Водноледниковые</w:t>
      </w:r>
      <w:proofErr w:type="spellEnd"/>
      <w:r w:rsidRPr="00D33F79">
        <w:rPr>
          <w:rFonts w:ascii="Times New Roman" w:eastAsia="MS Mincho" w:hAnsi="Times New Roman" w:cs="Times New Roman"/>
          <w:b/>
          <w:i/>
          <w:sz w:val="28"/>
        </w:rPr>
        <w:t xml:space="preserve"> отложения </w:t>
      </w:r>
      <w:proofErr w:type="spellStart"/>
      <w:r w:rsidRPr="00D33F79">
        <w:rPr>
          <w:rFonts w:ascii="Times New Roman" w:eastAsia="MS Mincho" w:hAnsi="Times New Roman" w:cs="Times New Roman"/>
          <w:b/>
          <w:i/>
          <w:sz w:val="28"/>
        </w:rPr>
        <w:t>межморенные</w:t>
      </w:r>
      <w:proofErr w:type="spellEnd"/>
      <w:r w:rsidRPr="00D33F79">
        <w:rPr>
          <w:rFonts w:ascii="Times New Roman" w:eastAsia="MS Mincho" w:hAnsi="Times New Roman" w:cs="Times New Roman"/>
          <w:b/>
          <w:i/>
          <w:sz w:val="28"/>
        </w:rPr>
        <w:t xml:space="preserve"> </w:t>
      </w:r>
      <w:proofErr w:type="spellStart"/>
      <w:r w:rsidRPr="00D33F79">
        <w:rPr>
          <w:rFonts w:ascii="Times New Roman" w:eastAsia="MS Mincho" w:hAnsi="Times New Roman" w:cs="Times New Roman"/>
          <w:b/>
          <w:bCs/>
          <w:i/>
          <w:sz w:val="28"/>
        </w:rPr>
        <w:t>днепровско-сожского</w:t>
      </w:r>
      <w:proofErr w:type="spellEnd"/>
      <w:r w:rsidRPr="00D33F79">
        <w:rPr>
          <w:rFonts w:ascii="Times New Roman" w:eastAsia="MS Mincho" w:hAnsi="Times New Roman" w:cs="Times New Roman"/>
          <w:b/>
          <w:bCs/>
          <w:i/>
          <w:sz w:val="28"/>
        </w:rPr>
        <w:t xml:space="preserve"> горизонта (</w:t>
      </w:r>
      <w:proofErr w:type="spellStart"/>
      <w:r w:rsidRPr="00D33F79">
        <w:rPr>
          <w:rFonts w:ascii="Times New Roman" w:eastAsia="MS Mincho" w:hAnsi="Times New Roman" w:cs="Times New Roman"/>
          <w:b/>
          <w:bCs/>
          <w:i/>
          <w:sz w:val="28"/>
        </w:rPr>
        <w:t>f</w:t>
      </w:r>
      <w:proofErr w:type="spellEnd"/>
      <w:r w:rsidRPr="00D33F79">
        <w:rPr>
          <w:rFonts w:ascii="Times New Roman" w:eastAsia="MS Mincho" w:hAnsi="Times New Roman" w:cs="Times New Roman"/>
          <w:b/>
          <w:bCs/>
          <w:i/>
          <w:sz w:val="28"/>
        </w:rPr>
        <w:t xml:space="preserve">, </w:t>
      </w:r>
      <w:proofErr w:type="spellStart"/>
      <w:r w:rsidRPr="00D33F79">
        <w:rPr>
          <w:rFonts w:ascii="Times New Roman" w:eastAsia="MS Mincho" w:hAnsi="Times New Roman" w:cs="Times New Roman"/>
          <w:b/>
          <w:bCs/>
          <w:i/>
          <w:sz w:val="28"/>
        </w:rPr>
        <w:t>lgIId-sz</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sz w:val="28"/>
        </w:rPr>
        <w:t xml:space="preserve"> отложения образуют мощную сложно построенную толщу озерно-болотных, озерно-гляциальных и флювиогляциальных фаций и представлены в основном песками мелко-, средне-, крупно- и разнозернистыми. Как правило, крупные пески преобладают в верхней части разреза этой толщи. В направлении к долине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 xml:space="preserve"> крупность песков постепенно увеличивается.</w:t>
      </w:r>
    </w:p>
    <w:p w:rsidR="003D5A96" w:rsidRPr="00D33F79" w:rsidRDefault="003D5A96" w:rsidP="003D5A96">
      <w:pPr>
        <w:pStyle w:val="aff0"/>
        <w:suppressAutoHyphens/>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На различных глубинах в составе песчаной толщи встречены гравий, галька и валуны </w:t>
      </w:r>
      <w:proofErr w:type="spellStart"/>
      <w:r w:rsidRPr="00D33F79">
        <w:rPr>
          <w:rFonts w:ascii="Times New Roman" w:eastAsia="MS Mincho" w:hAnsi="Times New Roman" w:cs="Times New Roman"/>
          <w:sz w:val="28"/>
        </w:rPr>
        <w:t>слабоокатанного</w:t>
      </w:r>
      <w:proofErr w:type="spellEnd"/>
      <w:r w:rsidRPr="00D33F79">
        <w:rPr>
          <w:rFonts w:ascii="Times New Roman" w:eastAsia="MS Mincho" w:hAnsi="Times New Roman" w:cs="Times New Roman"/>
          <w:sz w:val="28"/>
        </w:rPr>
        <w:t xml:space="preserve"> материала. Пески желтого или желтовато-серого цвета, местами с хорошо выраженной слоистостью. Закономерное уменьшение мощности этого горизонта отмечается в направлении к долине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 xml:space="preserve"> (10-15 м). На территории исследований значительным развитием пользуются аллювиальные и озерно-болотные отложения этого же возраста. </w:t>
      </w:r>
    </w:p>
    <w:p w:rsidR="003D5A96" w:rsidRPr="00D33F79" w:rsidRDefault="003D5A96" w:rsidP="003D5A96">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Глубина отложений составляет 12,0 – 13,0 м. Мощность отложений – 31,0 м.</w:t>
      </w:r>
    </w:p>
    <w:p w:rsidR="005248A0" w:rsidRPr="00D33F79" w:rsidRDefault="003D5A96" w:rsidP="005248A0">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i/>
          <w:sz w:val="28"/>
        </w:rPr>
        <w:t xml:space="preserve">Моренные отложения </w:t>
      </w:r>
      <w:proofErr w:type="spellStart"/>
      <w:r w:rsidRPr="00D33F79">
        <w:rPr>
          <w:rFonts w:ascii="Times New Roman" w:eastAsia="MS Mincho" w:hAnsi="Times New Roman" w:cs="Times New Roman"/>
          <w:b/>
          <w:i/>
          <w:sz w:val="28"/>
        </w:rPr>
        <w:t>с</w:t>
      </w:r>
      <w:r w:rsidRPr="00D33F79">
        <w:rPr>
          <w:rFonts w:ascii="Times New Roman" w:eastAsia="MS Mincho" w:hAnsi="Times New Roman" w:cs="Times New Roman"/>
          <w:b/>
          <w:bCs/>
          <w:i/>
          <w:sz w:val="28"/>
        </w:rPr>
        <w:t>ожского</w:t>
      </w:r>
      <w:proofErr w:type="spellEnd"/>
      <w:r w:rsidRPr="00D33F79">
        <w:rPr>
          <w:rFonts w:ascii="Times New Roman" w:eastAsia="MS Mincho" w:hAnsi="Times New Roman" w:cs="Times New Roman"/>
          <w:b/>
          <w:bCs/>
          <w:i/>
          <w:sz w:val="28"/>
        </w:rPr>
        <w:t xml:space="preserve"> горизонта (</w:t>
      </w:r>
      <w:proofErr w:type="spellStart"/>
      <w:r w:rsidRPr="00D33F79">
        <w:rPr>
          <w:rFonts w:ascii="Times New Roman" w:eastAsia="MS Mincho" w:hAnsi="Times New Roman" w:cs="Times New Roman"/>
          <w:b/>
          <w:bCs/>
          <w:i/>
          <w:sz w:val="28"/>
        </w:rPr>
        <w:t>gIIsz</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b/>
          <w:bCs/>
          <w:sz w:val="28"/>
        </w:rPr>
        <w:t xml:space="preserve"> </w:t>
      </w:r>
      <w:r w:rsidRPr="00D33F79">
        <w:rPr>
          <w:rFonts w:ascii="Times New Roman" w:eastAsia="MS Mincho" w:hAnsi="Times New Roman" w:cs="Times New Roman"/>
          <w:bCs/>
          <w:sz w:val="28"/>
        </w:rPr>
        <w:t>широко распространены с поверхности  и</w:t>
      </w:r>
      <w:r w:rsidRPr="00D33F79">
        <w:rPr>
          <w:rFonts w:ascii="Times New Roman" w:eastAsia="MS Mincho" w:hAnsi="Times New Roman" w:cs="Times New Roman"/>
          <w:b/>
          <w:bCs/>
          <w:sz w:val="28"/>
        </w:rPr>
        <w:t xml:space="preserve"> </w:t>
      </w:r>
      <w:r w:rsidRPr="00D33F79">
        <w:rPr>
          <w:rFonts w:ascii="Times New Roman" w:eastAsia="MS Mincho" w:hAnsi="Times New Roman" w:cs="Times New Roman"/>
          <w:sz w:val="28"/>
        </w:rPr>
        <w:t xml:space="preserve">отсутствуют только в пределах долины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 xml:space="preserve"> (</w:t>
      </w:r>
      <w:proofErr w:type="spellStart"/>
      <w:r w:rsidRPr="00D33F79">
        <w:rPr>
          <w:rFonts w:ascii="Times New Roman" w:eastAsia="MS Mincho" w:hAnsi="Times New Roman" w:cs="Times New Roman"/>
          <w:sz w:val="28"/>
        </w:rPr>
        <w:t>Солигорское</w:t>
      </w:r>
      <w:proofErr w:type="spellEnd"/>
      <w:r w:rsidRPr="00D33F79">
        <w:rPr>
          <w:rFonts w:ascii="Times New Roman" w:eastAsia="MS Mincho" w:hAnsi="Times New Roman" w:cs="Times New Roman"/>
          <w:sz w:val="28"/>
        </w:rPr>
        <w:t xml:space="preserve"> водохранилище). Мощность отложений составляет 10-15 м. Для </w:t>
      </w:r>
      <w:proofErr w:type="spellStart"/>
      <w:r w:rsidRPr="00D33F79">
        <w:rPr>
          <w:rFonts w:ascii="Times New Roman" w:eastAsia="MS Mincho" w:hAnsi="Times New Roman" w:cs="Times New Roman"/>
          <w:sz w:val="28"/>
        </w:rPr>
        <w:t>сожской</w:t>
      </w:r>
      <w:proofErr w:type="spellEnd"/>
      <w:r w:rsidRPr="00D33F79">
        <w:rPr>
          <w:rFonts w:ascii="Times New Roman" w:eastAsia="MS Mincho" w:hAnsi="Times New Roman" w:cs="Times New Roman"/>
          <w:sz w:val="28"/>
        </w:rPr>
        <w:t xml:space="preserve"> </w:t>
      </w:r>
      <w:proofErr w:type="gramStart"/>
      <w:r w:rsidRPr="00D33F79">
        <w:rPr>
          <w:rFonts w:ascii="Times New Roman" w:eastAsia="MS Mincho" w:hAnsi="Times New Roman" w:cs="Times New Roman"/>
          <w:sz w:val="28"/>
        </w:rPr>
        <w:t>морены</w:t>
      </w:r>
      <w:proofErr w:type="gramEnd"/>
      <w:r w:rsidRPr="00D33F79">
        <w:rPr>
          <w:rFonts w:ascii="Times New Roman" w:eastAsia="MS Mincho" w:hAnsi="Times New Roman" w:cs="Times New Roman"/>
          <w:sz w:val="28"/>
        </w:rPr>
        <w:t xml:space="preserve"> характерен неоднородный состав, наличие линз и прослоев </w:t>
      </w:r>
      <w:proofErr w:type="spellStart"/>
      <w:r w:rsidRPr="00D33F79">
        <w:rPr>
          <w:rFonts w:ascii="Times New Roman" w:eastAsia="MS Mincho" w:hAnsi="Times New Roman" w:cs="Times New Roman"/>
          <w:sz w:val="28"/>
        </w:rPr>
        <w:t>грубосортированного</w:t>
      </w:r>
      <w:proofErr w:type="spellEnd"/>
      <w:r w:rsidRPr="00D33F79">
        <w:rPr>
          <w:rFonts w:ascii="Times New Roman" w:eastAsia="MS Mincho" w:hAnsi="Times New Roman" w:cs="Times New Roman"/>
          <w:sz w:val="28"/>
        </w:rPr>
        <w:t xml:space="preserve"> материала, а на отдельных участках отложения</w:t>
      </w:r>
      <w:r w:rsidR="005248A0">
        <w:rPr>
          <w:rFonts w:ascii="Times New Roman" w:eastAsia="MS Mincho" w:hAnsi="Times New Roman" w:cs="Times New Roman"/>
          <w:sz w:val="28"/>
        </w:rPr>
        <w:t xml:space="preserve"> </w:t>
      </w:r>
      <w:r w:rsidR="005248A0" w:rsidRPr="00D33F79">
        <w:rPr>
          <w:rFonts w:ascii="Times New Roman" w:eastAsia="MS Mincho" w:hAnsi="Times New Roman" w:cs="Times New Roman"/>
          <w:sz w:val="28"/>
        </w:rPr>
        <w:t xml:space="preserve">этого возраста представлены конечной мореной. В разрезах наблюдается неоднородный состав пород, наличие многочисленных линз и прослоев песков различного вещественного состава в суглинках и глинах моренных. В пределах </w:t>
      </w:r>
      <w:proofErr w:type="spellStart"/>
      <w:r w:rsidR="005248A0" w:rsidRPr="00D33F79">
        <w:rPr>
          <w:rFonts w:ascii="Times New Roman" w:eastAsia="MS Mincho" w:hAnsi="Times New Roman" w:cs="Times New Roman"/>
          <w:sz w:val="28"/>
        </w:rPr>
        <w:t>Солигорской</w:t>
      </w:r>
      <w:proofErr w:type="spellEnd"/>
      <w:r w:rsidR="005248A0" w:rsidRPr="00D33F79">
        <w:rPr>
          <w:rFonts w:ascii="Times New Roman" w:eastAsia="MS Mincho" w:hAnsi="Times New Roman" w:cs="Times New Roman"/>
          <w:sz w:val="28"/>
        </w:rPr>
        <w:t xml:space="preserve"> гряды отмечены отдельные холмы почти полностью сложенные песчано-гравийно-галечным материалом. </w:t>
      </w:r>
    </w:p>
    <w:p w:rsidR="005248A0" w:rsidRPr="00D33F79" w:rsidRDefault="005248A0" w:rsidP="005248A0">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Покровные </w:t>
      </w:r>
      <w:r w:rsidRPr="00D33F79">
        <w:rPr>
          <w:rFonts w:ascii="Times New Roman" w:eastAsia="MS Mincho" w:hAnsi="Times New Roman" w:cs="Times New Roman"/>
          <w:b/>
          <w:bCs/>
          <w:i/>
          <w:sz w:val="28"/>
        </w:rPr>
        <w:t xml:space="preserve">флювиогляциальные отложения стадии отступания </w:t>
      </w:r>
      <w:proofErr w:type="spellStart"/>
      <w:r w:rsidRPr="00D33F79">
        <w:rPr>
          <w:rFonts w:ascii="Times New Roman" w:eastAsia="MS Mincho" w:hAnsi="Times New Roman" w:cs="Times New Roman"/>
          <w:b/>
          <w:bCs/>
          <w:i/>
          <w:sz w:val="28"/>
        </w:rPr>
        <w:t>сожского</w:t>
      </w:r>
      <w:proofErr w:type="spellEnd"/>
      <w:r w:rsidRPr="00D33F79">
        <w:rPr>
          <w:rFonts w:ascii="Times New Roman" w:eastAsia="MS Mincho" w:hAnsi="Times New Roman" w:cs="Times New Roman"/>
          <w:b/>
          <w:bCs/>
          <w:i/>
          <w:sz w:val="28"/>
        </w:rPr>
        <w:t xml:space="preserve"> ледника (</w:t>
      </w:r>
      <w:proofErr w:type="spellStart"/>
      <w:r w:rsidRPr="00D33F79">
        <w:rPr>
          <w:rFonts w:ascii="Times New Roman" w:eastAsia="MS Mincho" w:hAnsi="Times New Roman" w:cs="Times New Roman"/>
          <w:b/>
          <w:bCs/>
          <w:i/>
          <w:sz w:val="28"/>
        </w:rPr>
        <w:t>fIIsz</w:t>
      </w:r>
      <w:r w:rsidRPr="00D33F79">
        <w:rPr>
          <w:rFonts w:ascii="Times New Roman" w:eastAsia="MS Mincho" w:hAnsi="Times New Roman" w:cs="Times New Roman"/>
          <w:b/>
          <w:bCs/>
          <w:i/>
          <w:sz w:val="28"/>
          <w:vertAlign w:val="superscript"/>
        </w:rPr>
        <w:t>s</w:t>
      </w:r>
      <w:proofErr w:type="spellEnd"/>
      <w:r w:rsidRPr="00D33F79">
        <w:rPr>
          <w:rFonts w:ascii="Times New Roman" w:eastAsia="MS Mincho" w:hAnsi="Times New Roman" w:cs="Times New Roman"/>
          <w:b/>
          <w:bCs/>
          <w:i/>
          <w:sz w:val="28"/>
        </w:rPr>
        <w:t xml:space="preserve">) </w:t>
      </w:r>
      <w:r w:rsidRPr="00D33F79">
        <w:rPr>
          <w:rFonts w:ascii="Times New Roman" w:eastAsia="MS Mincho" w:hAnsi="Times New Roman" w:cs="Times New Roman"/>
          <w:sz w:val="28"/>
        </w:rPr>
        <w:t xml:space="preserve">повсеместно (за исключением долин и возвышенных участков конечно-моренных гряд) перекрывают морену. Выходят на поверхность, составляя второй уровень аккумуляции, абсолютные отметки которого почти всюду ниже 160 м. Часто они перекрываются озерно-аллювиальными озерно-болотными отложениями. На них развиты основные эоловые аккумуляции. Максимальная мощность отложений 31,4 м. Непосредственно с поверхности вскрывается </w:t>
      </w:r>
      <w:proofErr w:type="spellStart"/>
      <w:r w:rsidRPr="00D33F79">
        <w:rPr>
          <w:rFonts w:ascii="Times New Roman" w:eastAsia="MS Mincho" w:hAnsi="Times New Roman" w:cs="Times New Roman"/>
          <w:sz w:val="28"/>
        </w:rPr>
        <w:t>гумусированный</w:t>
      </w:r>
      <w:proofErr w:type="spellEnd"/>
      <w:r w:rsidRPr="00D33F79">
        <w:rPr>
          <w:rFonts w:ascii="Times New Roman" w:eastAsia="MS Mincho" w:hAnsi="Times New Roman" w:cs="Times New Roman"/>
          <w:sz w:val="28"/>
        </w:rPr>
        <w:t xml:space="preserve"> слой, переходящий в суглинок серый, пылеватый с ходами землеройных организмов и растительных остатков. Суглинок постепенно переходит в супесь желто-бурую лессовидную без включений. Состав суглинка и супеси в пределах исследованной территории однородный, а мощность не превышает 0,5 м. В северном направлении мощность их постепенно увеличивается.</w:t>
      </w:r>
    </w:p>
    <w:p w:rsidR="005248A0" w:rsidRDefault="005248A0" w:rsidP="003D5A96">
      <w:pPr>
        <w:pStyle w:val="aff0"/>
        <w:suppressAutoHyphens/>
        <w:ind w:firstLine="709"/>
        <w:jc w:val="both"/>
        <w:rPr>
          <w:rFonts w:ascii="Times New Roman" w:eastAsia="MS Mincho" w:hAnsi="Times New Roman" w:cs="Times New Roman"/>
          <w:sz w:val="28"/>
        </w:rPr>
      </w:pPr>
    </w:p>
    <w:p w:rsidR="00FA0D21" w:rsidRPr="00485A45" w:rsidRDefault="003D5A96" w:rsidP="00A816DB">
      <w:pPr>
        <w:pStyle w:val="aff0"/>
        <w:suppressAutoHyphens/>
        <w:ind w:firstLine="709"/>
        <w:jc w:val="both"/>
        <w:rPr>
          <w:rFonts w:ascii="Times New Roman" w:eastAsia="MS Mincho" w:hAnsi="Times New Roman" w:cs="Times New Roman"/>
          <w:color w:val="C00000"/>
          <w:sz w:val="28"/>
        </w:rPr>
      </w:pPr>
      <w:r w:rsidRPr="00D33F79">
        <w:rPr>
          <w:rFonts w:ascii="Times New Roman" w:eastAsia="MS Mincho" w:hAnsi="Times New Roman" w:cs="Times New Roman"/>
          <w:sz w:val="28"/>
        </w:rPr>
        <w:t xml:space="preserve"> </w:t>
      </w:r>
    </w:p>
    <w:p w:rsidR="00FA0D21" w:rsidRPr="00485A45" w:rsidRDefault="00FA0D21" w:rsidP="00844D58">
      <w:pPr>
        <w:pStyle w:val="aff0"/>
        <w:ind w:firstLine="709"/>
        <w:jc w:val="both"/>
        <w:rPr>
          <w:rFonts w:ascii="Times New Roman" w:eastAsia="MS Mincho" w:hAnsi="Times New Roman" w:cs="Times New Roman"/>
          <w:color w:val="C00000"/>
          <w:sz w:val="28"/>
        </w:rPr>
      </w:pPr>
    </w:p>
    <w:p w:rsidR="00FA0D21" w:rsidRPr="00D33F79" w:rsidRDefault="00FA0D21" w:rsidP="00844D58">
      <w:pPr>
        <w:pStyle w:val="aff0"/>
        <w:ind w:firstLine="709"/>
        <w:jc w:val="both"/>
        <w:rPr>
          <w:rFonts w:ascii="Times New Roman" w:eastAsia="MS Mincho" w:hAnsi="Times New Roman" w:cs="Times New Roman"/>
          <w:sz w:val="28"/>
        </w:rPr>
        <w:sectPr w:rsidR="00FA0D21" w:rsidRPr="00D33F79" w:rsidSect="003D590F">
          <w:footerReference w:type="even" r:id="rId13"/>
          <w:footerReference w:type="default" r:id="rId14"/>
          <w:pgSz w:w="11906" w:h="16838"/>
          <w:pgMar w:top="1134" w:right="851" w:bottom="1134" w:left="1418" w:header="709" w:footer="709" w:gutter="0"/>
          <w:cols w:space="708"/>
          <w:titlePg/>
          <w:docGrid w:linePitch="360"/>
        </w:sectPr>
      </w:pPr>
    </w:p>
    <w:p w:rsidR="00FA0D21" w:rsidRPr="00485A45" w:rsidRDefault="00AD23C1" w:rsidP="00844D58">
      <w:pPr>
        <w:pStyle w:val="aff0"/>
        <w:ind w:firstLine="709"/>
        <w:jc w:val="both"/>
        <w:rPr>
          <w:rFonts w:ascii="Times New Roman" w:eastAsia="MS Mincho" w:hAnsi="Times New Roman" w:cs="Times New Roman"/>
          <w:color w:val="C00000"/>
          <w:sz w:val="28"/>
        </w:rPr>
      </w:pPr>
      <w:r w:rsidRPr="00485A45">
        <w:rPr>
          <w:rFonts w:ascii="Times New Roman" w:eastAsia="MS Mincho" w:hAnsi="Times New Roman" w:cs="Times New Roman"/>
          <w:noProof/>
          <w:color w:val="C00000"/>
          <w:sz w:val="28"/>
        </w:rPr>
        <w:lastRenderedPageBreak/>
        <w:drawing>
          <wp:inline distT="0" distB="0" distL="0" distR="0">
            <wp:extent cx="8385810" cy="5386320"/>
            <wp:effectExtent l="19050" t="0" r="0" b="0"/>
            <wp:docPr id="2" name="Рисунок 1" descr="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JPG"/>
                    <pic:cNvPicPr/>
                  </pic:nvPicPr>
                  <pic:blipFill>
                    <a:blip r:embed="rId15" cstate="print"/>
                    <a:stretch>
                      <a:fillRect/>
                    </a:stretch>
                  </pic:blipFill>
                  <pic:spPr>
                    <a:xfrm>
                      <a:off x="0" y="0"/>
                      <a:ext cx="8399893" cy="5395366"/>
                    </a:xfrm>
                    <a:prstGeom prst="rect">
                      <a:avLst/>
                    </a:prstGeom>
                  </pic:spPr>
                </pic:pic>
              </a:graphicData>
            </a:graphic>
          </wp:inline>
        </w:drawing>
      </w:r>
    </w:p>
    <w:p w:rsidR="00FA0D21" w:rsidRPr="00485A45" w:rsidRDefault="00FA0D21" w:rsidP="00844D58">
      <w:pPr>
        <w:pStyle w:val="aff0"/>
        <w:ind w:firstLine="709"/>
        <w:jc w:val="both"/>
        <w:rPr>
          <w:rFonts w:ascii="Times New Roman" w:eastAsia="MS Mincho" w:hAnsi="Times New Roman" w:cs="Times New Roman"/>
          <w:color w:val="C00000"/>
          <w:sz w:val="28"/>
        </w:rPr>
      </w:pPr>
    </w:p>
    <w:p w:rsidR="00FA0D21" w:rsidRPr="00D33F79" w:rsidRDefault="00FA0D21" w:rsidP="00844D58">
      <w:pPr>
        <w:pStyle w:val="aff0"/>
        <w:ind w:firstLine="709"/>
        <w:jc w:val="center"/>
        <w:rPr>
          <w:rFonts w:ascii="Times New Roman" w:eastAsia="MS Mincho" w:hAnsi="Times New Roman" w:cs="Times New Roman"/>
          <w:sz w:val="28"/>
        </w:rPr>
      </w:pPr>
      <w:r w:rsidRPr="00D33F79">
        <w:rPr>
          <w:rFonts w:ascii="Times New Roman" w:eastAsia="MS Mincho" w:hAnsi="Times New Roman" w:cs="Times New Roman"/>
          <w:sz w:val="28"/>
        </w:rPr>
        <w:t>Рисунок 3.</w:t>
      </w:r>
      <w:r w:rsidR="005643E3">
        <w:rPr>
          <w:rFonts w:ascii="Times New Roman" w:eastAsia="MS Mincho" w:hAnsi="Times New Roman" w:cs="Times New Roman"/>
          <w:sz w:val="28"/>
        </w:rPr>
        <w:t>3</w:t>
      </w:r>
      <w:r w:rsidRPr="00D33F79">
        <w:rPr>
          <w:rFonts w:ascii="Times New Roman" w:eastAsia="MS Mincho" w:hAnsi="Times New Roman" w:cs="Times New Roman"/>
          <w:sz w:val="28"/>
        </w:rPr>
        <w:t xml:space="preserve"> – Геолого-гидрогеологический разрез </w:t>
      </w:r>
    </w:p>
    <w:p w:rsidR="00FA0D21" w:rsidRPr="00485A45" w:rsidRDefault="00FA0D21" w:rsidP="00844D58">
      <w:pPr>
        <w:pStyle w:val="aff0"/>
        <w:ind w:firstLine="709"/>
        <w:jc w:val="both"/>
        <w:rPr>
          <w:rFonts w:ascii="Times New Roman" w:eastAsia="MS Mincho" w:hAnsi="Times New Roman" w:cs="Times New Roman"/>
          <w:color w:val="C00000"/>
          <w:sz w:val="28"/>
        </w:rPr>
        <w:sectPr w:rsidR="00FA0D21" w:rsidRPr="00485A45" w:rsidSect="003D590F">
          <w:pgSz w:w="16838" w:h="11906" w:orient="landscape"/>
          <w:pgMar w:top="1134" w:right="851" w:bottom="1134" w:left="1418" w:header="709" w:footer="709" w:gutter="0"/>
          <w:cols w:space="708"/>
          <w:titlePg/>
          <w:docGrid w:linePitch="360"/>
        </w:sectPr>
      </w:pP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lastRenderedPageBreak/>
        <w:t xml:space="preserve">Аллювиальные отложения </w:t>
      </w:r>
      <w:proofErr w:type="spellStart"/>
      <w:r w:rsidRPr="00D33F79">
        <w:rPr>
          <w:rFonts w:ascii="Times New Roman" w:eastAsia="MS Mincho" w:hAnsi="Times New Roman" w:cs="Times New Roman"/>
          <w:b/>
          <w:bCs/>
          <w:i/>
          <w:sz w:val="28"/>
        </w:rPr>
        <w:t>голоценового</w:t>
      </w:r>
      <w:proofErr w:type="spellEnd"/>
      <w:r w:rsidRPr="00D33F79">
        <w:rPr>
          <w:rFonts w:ascii="Times New Roman" w:eastAsia="MS Mincho" w:hAnsi="Times New Roman" w:cs="Times New Roman"/>
          <w:b/>
          <w:bCs/>
          <w:i/>
          <w:sz w:val="28"/>
        </w:rPr>
        <w:t xml:space="preserve"> горизонта (</w:t>
      </w:r>
      <w:proofErr w:type="spellStart"/>
      <w:proofErr w:type="gramStart"/>
      <w:r w:rsidRPr="00D33F79">
        <w:rPr>
          <w:rFonts w:ascii="Times New Roman" w:eastAsia="MS Mincho" w:hAnsi="Times New Roman" w:cs="Times New Roman"/>
          <w:b/>
          <w:bCs/>
          <w:i/>
          <w:sz w:val="28"/>
        </w:rPr>
        <w:t>а</w:t>
      </w:r>
      <w:proofErr w:type="gramEnd"/>
      <w:r w:rsidRPr="00D33F79">
        <w:rPr>
          <w:rFonts w:ascii="Times New Roman" w:eastAsia="MS Mincho" w:hAnsi="Times New Roman" w:cs="Times New Roman"/>
          <w:b/>
          <w:bCs/>
          <w:i/>
          <w:sz w:val="28"/>
        </w:rPr>
        <w:t>IV</w:t>
      </w:r>
      <w:proofErr w:type="spellEnd"/>
      <w:r w:rsidRPr="00D33F79">
        <w:rPr>
          <w:rFonts w:ascii="Times New Roman" w:eastAsia="MS Mincho" w:hAnsi="Times New Roman" w:cs="Times New Roman"/>
          <w:b/>
          <w:bCs/>
          <w:i/>
          <w:sz w:val="28"/>
        </w:rPr>
        <w:t xml:space="preserve">) </w:t>
      </w:r>
      <w:r w:rsidRPr="00D33F79">
        <w:rPr>
          <w:rFonts w:ascii="Times New Roman" w:eastAsia="MS Mincho" w:hAnsi="Times New Roman" w:cs="Times New Roman"/>
          <w:sz w:val="28"/>
        </w:rPr>
        <w:t xml:space="preserve">также представлены фациями  пойменного, </w:t>
      </w:r>
      <w:proofErr w:type="spellStart"/>
      <w:r w:rsidRPr="00D33F79">
        <w:rPr>
          <w:rFonts w:ascii="Times New Roman" w:eastAsia="MS Mincho" w:hAnsi="Times New Roman" w:cs="Times New Roman"/>
          <w:sz w:val="28"/>
        </w:rPr>
        <w:t>старичного</w:t>
      </w:r>
      <w:proofErr w:type="spellEnd"/>
      <w:r w:rsidRPr="00D33F79">
        <w:rPr>
          <w:rFonts w:ascii="Times New Roman" w:eastAsia="MS Mincho" w:hAnsi="Times New Roman" w:cs="Times New Roman"/>
          <w:sz w:val="28"/>
        </w:rPr>
        <w:t xml:space="preserve"> и руслового аллювия рек </w:t>
      </w:r>
      <w:proofErr w:type="spellStart"/>
      <w:r w:rsidRPr="00D33F79">
        <w:rPr>
          <w:rFonts w:ascii="Times New Roman" w:eastAsia="MS Mincho" w:hAnsi="Times New Roman" w:cs="Times New Roman"/>
          <w:sz w:val="28"/>
        </w:rPr>
        <w:t>Случь</w:t>
      </w:r>
      <w:proofErr w:type="spellEnd"/>
      <w:r w:rsidRPr="00D33F79">
        <w:rPr>
          <w:rFonts w:ascii="Times New Roman" w:eastAsia="MS Mincho" w:hAnsi="Times New Roman" w:cs="Times New Roman"/>
          <w:sz w:val="28"/>
        </w:rPr>
        <w:t xml:space="preserve"> и </w:t>
      </w:r>
      <w:proofErr w:type="spellStart"/>
      <w:r w:rsidRPr="00D33F79">
        <w:rPr>
          <w:rFonts w:ascii="Times New Roman" w:eastAsia="MS Mincho" w:hAnsi="Times New Roman" w:cs="Times New Roman"/>
          <w:sz w:val="28"/>
        </w:rPr>
        <w:t>Рутка</w:t>
      </w:r>
      <w:proofErr w:type="spellEnd"/>
      <w:r w:rsidRPr="00D33F79">
        <w:rPr>
          <w:rFonts w:ascii="Times New Roman" w:eastAsia="MS Mincho" w:hAnsi="Times New Roman" w:cs="Times New Roman"/>
          <w:sz w:val="28"/>
        </w:rPr>
        <w:t xml:space="preserve">. В составе пойменного аллювия наблюдается </w:t>
      </w:r>
      <w:proofErr w:type="spellStart"/>
      <w:r w:rsidRPr="00D33F79">
        <w:rPr>
          <w:rFonts w:ascii="Times New Roman" w:eastAsia="MS Mincho" w:hAnsi="Times New Roman" w:cs="Times New Roman"/>
          <w:sz w:val="28"/>
        </w:rPr>
        <w:t>переслаивание</w:t>
      </w:r>
      <w:proofErr w:type="spellEnd"/>
      <w:r w:rsidRPr="00D33F79">
        <w:rPr>
          <w:rFonts w:ascii="Times New Roman" w:eastAsia="MS Mincho" w:hAnsi="Times New Roman" w:cs="Times New Roman"/>
          <w:sz w:val="28"/>
        </w:rPr>
        <w:t xml:space="preserve"> супеси с мелкозернистым песком. Мощность его не превышает 2,0 м. </w:t>
      </w:r>
      <w:proofErr w:type="spellStart"/>
      <w:r w:rsidRPr="00D33F79">
        <w:rPr>
          <w:rFonts w:ascii="Times New Roman" w:eastAsia="MS Mincho" w:hAnsi="Times New Roman" w:cs="Times New Roman"/>
          <w:sz w:val="28"/>
        </w:rPr>
        <w:t>Старичный</w:t>
      </w:r>
      <w:proofErr w:type="spellEnd"/>
      <w:r w:rsidRPr="00D33F79">
        <w:rPr>
          <w:rFonts w:ascii="Times New Roman" w:eastAsia="MS Mincho" w:hAnsi="Times New Roman" w:cs="Times New Roman"/>
          <w:sz w:val="28"/>
        </w:rPr>
        <w:t xml:space="preserve"> аллювий сложен линзами из темно-серых, серых и светло-серых тяжелых супесей с включением фауны и растительных остатков. </w:t>
      </w:r>
      <w:proofErr w:type="gramStart"/>
      <w:r w:rsidRPr="00D33F79">
        <w:rPr>
          <w:rFonts w:ascii="Times New Roman" w:eastAsia="MS Mincho" w:hAnsi="Times New Roman" w:cs="Times New Roman"/>
          <w:sz w:val="28"/>
        </w:rPr>
        <w:t>Наибольшим распространением пользуется фация руслового аллювия из мелкозернистых, а к основанию разреза среднезернистых и крупнозернистых песков.</w:t>
      </w:r>
      <w:proofErr w:type="gramEnd"/>
      <w:r w:rsidRPr="00D33F79">
        <w:rPr>
          <w:rFonts w:ascii="Times New Roman" w:eastAsia="MS Mincho" w:hAnsi="Times New Roman" w:cs="Times New Roman"/>
          <w:sz w:val="28"/>
        </w:rPr>
        <w:t xml:space="preserve"> Мощность аллювиальных отложений составляют 2,0-8,0 м. </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i/>
          <w:sz w:val="28"/>
        </w:rPr>
        <w:t>Техногенные образования (</w:t>
      </w:r>
      <w:proofErr w:type="spellStart"/>
      <w:r w:rsidRPr="00D33F79">
        <w:rPr>
          <w:rFonts w:ascii="Times New Roman" w:eastAsia="MS Mincho" w:hAnsi="Times New Roman" w:cs="Times New Roman"/>
          <w:b/>
          <w:i/>
          <w:sz w:val="28"/>
        </w:rPr>
        <w:t>thIV</w:t>
      </w:r>
      <w:proofErr w:type="spellEnd"/>
      <w:r w:rsidRPr="00D33F79">
        <w:rPr>
          <w:rFonts w:ascii="Times New Roman" w:eastAsia="MS Mincho" w:hAnsi="Times New Roman" w:cs="Times New Roman"/>
          <w:b/>
          <w:i/>
          <w:sz w:val="28"/>
        </w:rPr>
        <w:t>)</w:t>
      </w:r>
      <w:r w:rsidRPr="00D33F79">
        <w:rPr>
          <w:rFonts w:ascii="Times New Roman" w:eastAsia="MS Mincho" w:hAnsi="Times New Roman" w:cs="Times New Roman"/>
          <w:sz w:val="28"/>
        </w:rPr>
        <w:t xml:space="preserve"> залегают в пределах населенных пунктов, объектов промышленного строительства. Мощность отложений может достигать 3,0-4,0 м. Представлены отложения насыпными грунтами, состоящим из смеси глинистых и песчаных грунтов, строительного мусора.</w:t>
      </w:r>
    </w:p>
    <w:p w:rsidR="00701170" w:rsidRDefault="00701170" w:rsidP="00701170">
      <w:pPr>
        <w:suppressAutoHyphens/>
        <w:spacing w:after="0" w:line="240" w:lineRule="auto"/>
        <w:ind w:firstLine="709"/>
        <w:jc w:val="center"/>
        <w:rPr>
          <w:rFonts w:ascii="Times New Roman" w:hAnsi="Times New Roman"/>
          <w:b/>
          <w:sz w:val="28"/>
          <w:szCs w:val="28"/>
        </w:rPr>
      </w:pPr>
    </w:p>
    <w:p w:rsidR="00FA0D21" w:rsidRPr="00D33F79" w:rsidRDefault="00FA0D21" w:rsidP="00701170">
      <w:pPr>
        <w:suppressAutoHyphens/>
        <w:spacing w:after="0" w:line="240" w:lineRule="auto"/>
        <w:ind w:firstLine="709"/>
        <w:jc w:val="center"/>
        <w:rPr>
          <w:rFonts w:ascii="Times New Roman" w:hAnsi="Times New Roman"/>
          <w:b/>
          <w:sz w:val="28"/>
          <w:szCs w:val="28"/>
        </w:rPr>
      </w:pPr>
      <w:r w:rsidRPr="00D33F79">
        <w:rPr>
          <w:rFonts w:ascii="Times New Roman" w:hAnsi="Times New Roman"/>
          <w:b/>
          <w:sz w:val="28"/>
          <w:szCs w:val="28"/>
        </w:rPr>
        <w:t>Гидрологические условия</w:t>
      </w:r>
    </w:p>
    <w:p w:rsidR="00FA0D21" w:rsidRPr="00D33F79" w:rsidRDefault="00FA0D21" w:rsidP="00701170">
      <w:pPr>
        <w:pStyle w:val="aff0"/>
        <w:suppressAutoHyphens/>
        <w:ind w:firstLine="709"/>
        <w:jc w:val="both"/>
        <w:rPr>
          <w:rFonts w:ascii="Times New Roman" w:eastAsia="MS Mincho" w:hAnsi="Times New Roman" w:cs="Times New Roman"/>
          <w:sz w:val="28"/>
        </w:rPr>
      </w:pPr>
      <w:proofErr w:type="gramStart"/>
      <w:r w:rsidRPr="00D33F79">
        <w:rPr>
          <w:rFonts w:ascii="Times New Roman" w:eastAsia="MS Mincho" w:hAnsi="Times New Roman" w:cs="Times New Roman"/>
          <w:sz w:val="28"/>
        </w:rPr>
        <w:t>Согласно</w:t>
      </w:r>
      <w:proofErr w:type="gramEnd"/>
      <w:r w:rsidRPr="00D33F79">
        <w:rPr>
          <w:rFonts w:ascii="Times New Roman" w:eastAsia="MS Mincho" w:hAnsi="Times New Roman" w:cs="Times New Roman"/>
          <w:sz w:val="28"/>
        </w:rPr>
        <w:t xml:space="preserve"> гидрогеологического районирования территории Беларуси исследуемый объект находится в пределах северо-западной окраины </w:t>
      </w:r>
      <w:proofErr w:type="spellStart"/>
      <w:r w:rsidRPr="00D33F79">
        <w:rPr>
          <w:rFonts w:ascii="Times New Roman" w:eastAsia="MS Mincho" w:hAnsi="Times New Roman" w:cs="Times New Roman"/>
          <w:sz w:val="28"/>
        </w:rPr>
        <w:t>Припятского</w:t>
      </w:r>
      <w:proofErr w:type="spellEnd"/>
      <w:r w:rsidRPr="00D33F79">
        <w:rPr>
          <w:rFonts w:ascii="Times New Roman" w:eastAsia="MS Mincho" w:hAnsi="Times New Roman" w:cs="Times New Roman"/>
          <w:sz w:val="28"/>
        </w:rPr>
        <w:t xml:space="preserve"> артезианского бассейна. В пределах района работ выделяются следующие основные гидрогеологические подразделения четвертичных отложений (</w:t>
      </w:r>
      <w:proofErr w:type="gramStart"/>
      <w:r w:rsidRPr="00D33F79">
        <w:rPr>
          <w:rFonts w:ascii="Times New Roman" w:eastAsia="MS Mincho" w:hAnsi="Times New Roman" w:cs="Times New Roman"/>
          <w:sz w:val="28"/>
        </w:rPr>
        <w:t>см</w:t>
      </w:r>
      <w:proofErr w:type="gramEnd"/>
      <w:r w:rsidRPr="00D33F79">
        <w:rPr>
          <w:rFonts w:ascii="Times New Roman" w:eastAsia="MS Mincho" w:hAnsi="Times New Roman" w:cs="Times New Roman"/>
          <w:sz w:val="28"/>
        </w:rPr>
        <w:t>. рис. 3.</w:t>
      </w:r>
      <w:r w:rsidR="005643E3">
        <w:rPr>
          <w:rFonts w:ascii="Times New Roman" w:eastAsia="MS Mincho" w:hAnsi="Times New Roman" w:cs="Times New Roman"/>
          <w:sz w:val="28"/>
        </w:rPr>
        <w:t>3</w:t>
      </w:r>
      <w:r w:rsidRPr="00D33F79">
        <w:rPr>
          <w:rFonts w:ascii="Times New Roman" w:eastAsia="MS Mincho" w:hAnsi="Times New Roman" w:cs="Times New Roman"/>
          <w:sz w:val="28"/>
        </w:rPr>
        <w:t>).</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t xml:space="preserve">Водоносный </w:t>
      </w:r>
      <w:proofErr w:type="spellStart"/>
      <w:r w:rsidRPr="00D33F79">
        <w:rPr>
          <w:rFonts w:ascii="Times New Roman" w:eastAsia="MS Mincho" w:hAnsi="Times New Roman" w:cs="Times New Roman"/>
          <w:b/>
          <w:bCs/>
          <w:i/>
          <w:sz w:val="28"/>
        </w:rPr>
        <w:t>голоценовый</w:t>
      </w:r>
      <w:proofErr w:type="spellEnd"/>
      <w:r w:rsidRPr="00D33F79">
        <w:rPr>
          <w:rFonts w:ascii="Times New Roman" w:eastAsia="MS Mincho" w:hAnsi="Times New Roman" w:cs="Times New Roman"/>
          <w:b/>
          <w:bCs/>
          <w:i/>
          <w:sz w:val="28"/>
        </w:rPr>
        <w:t xml:space="preserve"> аллювиальный пойменный горизонт (</w:t>
      </w:r>
      <w:proofErr w:type="spellStart"/>
      <w:r w:rsidRPr="00D33F79">
        <w:rPr>
          <w:rFonts w:ascii="Times New Roman" w:eastAsia="MS Mincho" w:hAnsi="Times New Roman" w:cs="Times New Roman"/>
          <w:b/>
          <w:bCs/>
          <w:i/>
          <w:sz w:val="28"/>
        </w:rPr>
        <w:t>aIV</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b/>
          <w:bCs/>
          <w:sz w:val="28"/>
          <w:u w:val="single"/>
        </w:rPr>
        <w:t xml:space="preserve"> </w:t>
      </w:r>
      <w:r w:rsidRPr="00D33F79">
        <w:rPr>
          <w:rFonts w:ascii="Times New Roman" w:eastAsia="MS Mincho" w:hAnsi="Times New Roman" w:cs="Times New Roman"/>
          <w:sz w:val="28"/>
        </w:rPr>
        <w:t xml:space="preserve">распространен в долинах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 xml:space="preserve"> и ее правого притока река </w:t>
      </w:r>
      <w:proofErr w:type="spellStart"/>
      <w:r w:rsidRPr="00D33F79">
        <w:rPr>
          <w:rFonts w:ascii="Times New Roman" w:eastAsia="MS Mincho" w:hAnsi="Times New Roman" w:cs="Times New Roman"/>
          <w:sz w:val="28"/>
        </w:rPr>
        <w:t>Рутка</w:t>
      </w:r>
      <w:proofErr w:type="spellEnd"/>
      <w:r w:rsidRPr="00D33F79">
        <w:rPr>
          <w:rFonts w:ascii="Times New Roman" w:eastAsia="MS Mincho" w:hAnsi="Times New Roman" w:cs="Times New Roman"/>
          <w:sz w:val="28"/>
        </w:rPr>
        <w:t xml:space="preserve">. </w:t>
      </w:r>
      <w:proofErr w:type="gramStart"/>
      <w:r w:rsidRPr="00D33F79">
        <w:rPr>
          <w:rFonts w:ascii="Times New Roman" w:eastAsia="MS Mincho" w:hAnsi="Times New Roman" w:cs="Times New Roman"/>
          <w:sz w:val="28"/>
        </w:rPr>
        <w:t>Водовмещающие породы представлены, в основном, мелкозернистыми песками, хорошо отсортированными и окатанными, мощностью от 0,5 до 6,0-7,0 м. Уровни на глубинах 0,29-1,7 м. Абсолютные отметки уровней 139,0-151,5 м. Удельные дебиты скважин составляют от 0,03 до 0,2 с/с, коэффициенты фильтрации – от 0,8 до 16,6 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w:t>
      </w:r>
      <w:proofErr w:type="gramEnd"/>
      <w:r w:rsidRPr="00D33F79">
        <w:rPr>
          <w:rFonts w:ascii="Times New Roman" w:eastAsia="MS Mincho" w:hAnsi="Times New Roman" w:cs="Times New Roman"/>
          <w:sz w:val="28"/>
        </w:rPr>
        <w:t xml:space="preserve"> </w:t>
      </w:r>
      <w:proofErr w:type="spellStart"/>
      <w:r w:rsidRPr="00D33F79">
        <w:rPr>
          <w:rFonts w:ascii="Times New Roman" w:eastAsia="MS Mincho" w:hAnsi="Times New Roman" w:cs="Times New Roman"/>
          <w:sz w:val="28"/>
        </w:rPr>
        <w:t>Водопроводимость</w:t>
      </w:r>
      <w:proofErr w:type="spellEnd"/>
      <w:r w:rsidRPr="00D33F79">
        <w:rPr>
          <w:rFonts w:ascii="Times New Roman" w:eastAsia="MS Mincho" w:hAnsi="Times New Roman" w:cs="Times New Roman"/>
          <w:sz w:val="28"/>
        </w:rPr>
        <w:t xml:space="preserve"> от 8,2 до 78,0 м</w:t>
      </w:r>
      <w:proofErr w:type="gramStart"/>
      <w:r w:rsidRPr="00D33F79">
        <w:rPr>
          <w:rFonts w:ascii="Times New Roman" w:eastAsia="MS Mincho" w:hAnsi="Times New Roman" w:cs="Times New Roman"/>
          <w:sz w:val="28"/>
          <w:vertAlign w:val="superscript"/>
        </w:rPr>
        <w:t>2</w:t>
      </w:r>
      <w:proofErr w:type="gramEnd"/>
      <w:r w:rsidRPr="00D33F79">
        <w:rPr>
          <w:rFonts w:ascii="Times New Roman" w:eastAsia="MS Mincho" w:hAnsi="Times New Roman" w:cs="Times New Roman"/>
          <w:sz w:val="28"/>
        </w:rPr>
        <w:t>/</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 По химическому составу воды преимущественно гидрокарбонатные, магниево-кальциевые. Минерализация до 0,5 г/дм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 Для хозяйственно-питьевого водоснабжения не используются.</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t xml:space="preserve">Водоносный </w:t>
      </w:r>
      <w:proofErr w:type="spellStart"/>
      <w:r w:rsidRPr="00D33F79">
        <w:rPr>
          <w:rFonts w:ascii="Times New Roman" w:eastAsia="MS Mincho" w:hAnsi="Times New Roman" w:cs="Times New Roman"/>
          <w:b/>
          <w:bCs/>
          <w:i/>
          <w:sz w:val="28"/>
        </w:rPr>
        <w:t>сожский</w:t>
      </w:r>
      <w:proofErr w:type="spellEnd"/>
      <w:r w:rsidRPr="00D33F79">
        <w:rPr>
          <w:rFonts w:ascii="Times New Roman" w:eastAsia="MS Mincho" w:hAnsi="Times New Roman" w:cs="Times New Roman"/>
          <w:b/>
          <w:bCs/>
          <w:i/>
          <w:sz w:val="28"/>
        </w:rPr>
        <w:t xml:space="preserve"> </w:t>
      </w:r>
      <w:proofErr w:type="spellStart"/>
      <w:r w:rsidRPr="00D33F79">
        <w:rPr>
          <w:rFonts w:ascii="Times New Roman" w:eastAsia="MS Mincho" w:hAnsi="Times New Roman" w:cs="Times New Roman"/>
          <w:b/>
          <w:bCs/>
          <w:i/>
          <w:sz w:val="28"/>
        </w:rPr>
        <w:t>надморенный</w:t>
      </w:r>
      <w:proofErr w:type="spellEnd"/>
      <w:r w:rsidRPr="00D33F79">
        <w:rPr>
          <w:rFonts w:ascii="Times New Roman" w:eastAsia="MS Mincho" w:hAnsi="Times New Roman" w:cs="Times New Roman"/>
          <w:b/>
          <w:bCs/>
          <w:i/>
          <w:sz w:val="28"/>
        </w:rPr>
        <w:t xml:space="preserve"> флювиогляциальный горизонт (</w:t>
      </w:r>
      <w:proofErr w:type="spellStart"/>
      <w:r w:rsidRPr="00D33F79">
        <w:rPr>
          <w:rFonts w:ascii="Times New Roman" w:eastAsia="MS Mincho" w:hAnsi="Times New Roman" w:cs="Times New Roman"/>
          <w:b/>
          <w:bCs/>
          <w:i/>
          <w:sz w:val="28"/>
        </w:rPr>
        <w:t>fIIsz</w:t>
      </w:r>
      <w:r w:rsidRPr="00D33F79">
        <w:rPr>
          <w:rFonts w:ascii="Times New Roman" w:eastAsia="MS Mincho" w:hAnsi="Times New Roman" w:cs="Times New Roman"/>
          <w:b/>
          <w:bCs/>
          <w:i/>
          <w:sz w:val="28"/>
          <w:vertAlign w:val="superscript"/>
        </w:rPr>
        <w:t>s</w:t>
      </w:r>
      <w:proofErr w:type="spellEnd"/>
      <w:r w:rsidRPr="00D33F79">
        <w:rPr>
          <w:rFonts w:ascii="Times New Roman" w:eastAsia="MS Mincho" w:hAnsi="Times New Roman" w:cs="Times New Roman"/>
          <w:b/>
          <w:bCs/>
          <w:i/>
          <w:sz w:val="28"/>
        </w:rPr>
        <w:t xml:space="preserve">) </w:t>
      </w:r>
      <w:r w:rsidRPr="00D33F79">
        <w:rPr>
          <w:rFonts w:ascii="Times New Roman" w:eastAsia="MS Mincho" w:hAnsi="Times New Roman" w:cs="Times New Roman"/>
          <w:sz w:val="28"/>
        </w:rPr>
        <w:t xml:space="preserve">распространен в долинах рек </w:t>
      </w:r>
      <w:proofErr w:type="spellStart"/>
      <w:r w:rsidRPr="00D33F79">
        <w:rPr>
          <w:rFonts w:ascii="Times New Roman" w:eastAsia="MS Mincho" w:hAnsi="Times New Roman" w:cs="Times New Roman"/>
          <w:sz w:val="28"/>
        </w:rPr>
        <w:t>Случь</w:t>
      </w:r>
      <w:proofErr w:type="spellEnd"/>
      <w:r w:rsidRPr="00D33F79">
        <w:rPr>
          <w:rFonts w:ascii="Times New Roman" w:eastAsia="MS Mincho" w:hAnsi="Times New Roman" w:cs="Times New Roman"/>
          <w:sz w:val="28"/>
        </w:rPr>
        <w:t xml:space="preserve"> и </w:t>
      </w:r>
      <w:proofErr w:type="spellStart"/>
      <w:r w:rsidRPr="00D33F79">
        <w:rPr>
          <w:rFonts w:ascii="Times New Roman" w:eastAsia="MS Mincho" w:hAnsi="Times New Roman" w:cs="Times New Roman"/>
          <w:sz w:val="28"/>
        </w:rPr>
        <w:t>Рутка</w:t>
      </w:r>
      <w:proofErr w:type="spellEnd"/>
      <w:r w:rsidRPr="00D33F79">
        <w:rPr>
          <w:rFonts w:ascii="Times New Roman" w:eastAsia="MS Mincho" w:hAnsi="Times New Roman" w:cs="Times New Roman"/>
          <w:sz w:val="28"/>
        </w:rPr>
        <w:t>.</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Водовмещающие породы представлены песками различного гранулометрического состава, часто с включениями гравия и гальки, с прослоями супесей. Мощность водовмещающих пород в среднем 2,0-4,0 м. Уровни на глубинах 1,5-3,0 м.</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В исследуемом районе водоносный горизонт опробован откачками из колодца на северной окраине н.п. Погост и из скважины в 0,4 км к югу от него. Удельные дебиты их составили соответственно 0,029 и 0,17 л/с, а коэффициенты фильтрации – 0,89 и 2,3 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 Воды преимущественно гидрокарбонатного магниево-кальциевого типа, с минерализацией до 1,12 г/дм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 Используются местным населением для хозяйственно-питьевых нужд при помощи колодцев.</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t xml:space="preserve">Слабоводоносный </w:t>
      </w:r>
      <w:proofErr w:type="spellStart"/>
      <w:r w:rsidRPr="00D33F79">
        <w:rPr>
          <w:rFonts w:ascii="Times New Roman" w:eastAsia="MS Mincho" w:hAnsi="Times New Roman" w:cs="Times New Roman"/>
          <w:b/>
          <w:bCs/>
          <w:i/>
          <w:sz w:val="28"/>
        </w:rPr>
        <w:t>сожский</w:t>
      </w:r>
      <w:proofErr w:type="spellEnd"/>
      <w:r w:rsidRPr="00D33F79">
        <w:rPr>
          <w:rFonts w:ascii="Times New Roman" w:eastAsia="MS Mincho" w:hAnsi="Times New Roman" w:cs="Times New Roman"/>
          <w:b/>
          <w:bCs/>
          <w:i/>
          <w:sz w:val="28"/>
        </w:rPr>
        <w:t xml:space="preserve"> </w:t>
      </w:r>
      <w:proofErr w:type="gramStart"/>
      <w:r w:rsidRPr="00D33F79">
        <w:rPr>
          <w:rFonts w:ascii="Times New Roman" w:eastAsia="MS Mincho" w:hAnsi="Times New Roman" w:cs="Times New Roman"/>
          <w:b/>
          <w:bCs/>
          <w:i/>
          <w:sz w:val="28"/>
        </w:rPr>
        <w:t>моренный</w:t>
      </w:r>
      <w:proofErr w:type="gramEnd"/>
      <w:r w:rsidRPr="00D33F79">
        <w:rPr>
          <w:rFonts w:ascii="Times New Roman" w:eastAsia="MS Mincho" w:hAnsi="Times New Roman" w:cs="Times New Roman"/>
          <w:b/>
          <w:bCs/>
          <w:i/>
          <w:sz w:val="28"/>
        </w:rPr>
        <w:t xml:space="preserve"> комплекс (</w:t>
      </w:r>
      <w:proofErr w:type="spellStart"/>
      <w:r w:rsidRPr="00D33F79">
        <w:rPr>
          <w:rFonts w:ascii="Times New Roman" w:eastAsia="MS Mincho" w:hAnsi="Times New Roman" w:cs="Times New Roman"/>
          <w:b/>
          <w:bCs/>
          <w:i/>
          <w:sz w:val="28"/>
        </w:rPr>
        <w:t>gIIsz</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b/>
          <w:bCs/>
          <w:sz w:val="28"/>
        </w:rPr>
        <w:t xml:space="preserve"> </w:t>
      </w:r>
      <w:r w:rsidRPr="00D33F79">
        <w:rPr>
          <w:rFonts w:ascii="Times New Roman" w:eastAsia="MS Mincho" w:hAnsi="Times New Roman" w:cs="Times New Roman"/>
          <w:sz w:val="28"/>
        </w:rPr>
        <w:t xml:space="preserve">приурочен на территории исследований к песчаным прослоям и линзам , залегающим в </w:t>
      </w:r>
      <w:r w:rsidRPr="00D33F79">
        <w:rPr>
          <w:rFonts w:ascii="Times New Roman" w:eastAsia="MS Mincho" w:hAnsi="Times New Roman" w:cs="Times New Roman"/>
          <w:sz w:val="28"/>
        </w:rPr>
        <w:lastRenderedPageBreak/>
        <w:t xml:space="preserve">глинистой толще моренных отложений </w:t>
      </w:r>
      <w:proofErr w:type="spellStart"/>
      <w:r w:rsidRPr="00D33F79">
        <w:rPr>
          <w:rFonts w:ascii="Times New Roman" w:eastAsia="MS Mincho" w:hAnsi="Times New Roman" w:cs="Times New Roman"/>
          <w:sz w:val="28"/>
        </w:rPr>
        <w:t>бкз</w:t>
      </w:r>
      <w:proofErr w:type="spellEnd"/>
      <w:r w:rsidRPr="00D33F79">
        <w:rPr>
          <w:rFonts w:ascii="Times New Roman" w:eastAsia="MS Mincho" w:hAnsi="Times New Roman" w:cs="Times New Roman"/>
          <w:sz w:val="28"/>
        </w:rPr>
        <w:t xml:space="preserve"> определенной закономерности  по площади и глубине. Мощность песчаных линз и прослоек  изменяется  от долей до 5-10 и более метров. Подземные воды комплекса имеют напорно-безнапорный  характер. Величина напора  составляет 3,4 и более метров. Водовмещающими отложениями являются песок разнозернистый, песчано-гравийный материал. Основным источником питания подземных вод является инфильтрация атмосферных осадков. Разгрузка осуществляется в речную сеть, иногда через родники.</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Указанный водоносный комплекс используется населением  деревень для водоснабжения посредством шахтных колодцев.</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t xml:space="preserve">Водоносный </w:t>
      </w:r>
      <w:proofErr w:type="spellStart"/>
      <w:r w:rsidRPr="00D33F79">
        <w:rPr>
          <w:rFonts w:ascii="Times New Roman" w:eastAsia="MS Mincho" w:hAnsi="Times New Roman" w:cs="Times New Roman"/>
          <w:b/>
          <w:bCs/>
          <w:i/>
          <w:sz w:val="28"/>
        </w:rPr>
        <w:t>днепровский-сожский</w:t>
      </w:r>
      <w:proofErr w:type="spellEnd"/>
      <w:r w:rsidRPr="00D33F79">
        <w:rPr>
          <w:rFonts w:ascii="Times New Roman" w:eastAsia="MS Mincho" w:hAnsi="Times New Roman" w:cs="Times New Roman"/>
          <w:b/>
          <w:bCs/>
          <w:i/>
          <w:sz w:val="28"/>
        </w:rPr>
        <w:t xml:space="preserve"> водно-ледниковый комплекс</w:t>
      </w:r>
      <w:r w:rsidRPr="00D33F79">
        <w:rPr>
          <w:rFonts w:ascii="Times New Roman" w:eastAsia="MS Mincho" w:hAnsi="Times New Roman" w:cs="Times New Roman"/>
          <w:sz w:val="28"/>
        </w:rPr>
        <w:t xml:space="preserve"> (</w:t>
      </w:r>
      <w:proofErr w:type="spellStart"/>
      <w:r w:rsidRPr="00D33F79">
        <w:rPr>
          <w:rFonts w:ascii="Times New Roman" w:eastAsia="MS Mincho" w:hAnsi="Times New Roman" w:cs="Times New Roman"/>
          <w:b/>
          <w:bCs/>
          <w:i/>
          <w:sz w:val="28"/>
        </w:rPr>
        <w:t>f,lgIId-sz</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sz w:val="28"/>
        </w:rPr>
        <w:t xml:space="preserve"> широко развит на территории исследований.</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Водовмещающие породы весьма пестрого в гранулометрическом отношении состава – пески от мелкозернистых до крупнозернистых с включением гравия и мелкой гальки, с прослоями и линзами глин, суглинков и супесей, с погребенными торфяниками.</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Сверху комплекс перекрыт </w:t>
      </w:r>
      <w:proofErr w:type="spellStart"/>
      <w:r w:rsidRPr="00D33F79">
        <w:rPr>
          <w:rFonts w:ascii="Times New Roman" w:eastAsia="MS Mincho" w:hAnsi="Times New Roman" w:cs="Times New Roman"/>
          <w:sz w:val="28"/>
        </w:rPr>
        <w:t>свободнопроницаемыми</w:t>
      </w:r>
      <w:proofErr w:type="spellEnd"/>
      <w:r w:rsidRPr="00D33F79">
        <w:rPr>
          <w:rFonts w:ascii="Times New Roman" w:eastAsia="MS Mincho" w:hAnsi="Times New Roman" w:cs="Times New Roman"/>
          <w:sz w:val="28"/>
        </w:rPr>
        <w:t xml:space="preserve"> отложениями </w:t>
      </w:r>
      <w:proofErr w:type="spellStart"/>
      <w:r w:rsidRPr="00D33F79">
        <w:rPr>
          <w:rFonts w:ascii="Times New Roman" w:eastAsia="MS Mincho" w:hAnsi="Times New Roman" w:cs="Times New Roman"/>
          <w:sz w:val="28"/>
        </w:rPr>
        <w:t>сожской</w:t>
      </w:r>
      <w:proofErr w:type="spellEnd"/>
      <w:r w:rsidRPr="00D33F79">
        <w:rPr>
          <w:rFonts w:ascii="Times New Roman" w:eastAsia="MS Mincho" w:hAnsi="Times New Roman" w:cs="Times New Roman"/>
          <w:sz w:val="28"/>
        </w:rPr>
        <w:t xml:space="preserve"> морены, снизу подстилается </w:t>
      </w:r>
      <w:proofErr w:type="gramStart"/>
      <w:r w:rsidRPr="00D33F79">
        <w:rPr>
          <w:rFonts w:ascii="Times New Roman" w:eastAsia="MS Mincho" w:hAnsi="Times New Roman" w:cs="Times New Roman"/>
          <w:sz w:val="28"/>
        </w:rPr>
        <w:t>моренными</w:t>
      </w:r>
      <w:proofErr w:type="gramEnd"/>
      <w:r w:rsidRPr="00D33F79">
        <w:rPr>
          <w:rFonts w:ascii="Times New Roman" w:eastAsia="MS Mincho" w:hAnsi="Times New Roman" w:cs="Times New Roman"/>
          <w:sz w:val="28"/>
        </w:rPr>
        <w:t xml:space="preserve"> отложениями днепровского оледенения, а в местах их отсутствия – флювиогляциальными песками </w:t>
      </w:r>
      <w:proofErr w:type="spellStart"/>
      <w:r w:rsidRPr="00D33F79">
        <w:rPr>
          <w:rFonts w:ascii="Times New Roman" w:eastAsia="MS Mincho" w:hAnsi="Times New Roman" w:cs="Times New Roman"/>
          <w:sz w:val="28"/>
        </w:rPr>
        <w:t>березинско-днепровского</w:t>
      </w:r>
      <w:proofErr w:type="spellEnd"/>
      <w:r w:rsidRPr="00D33F79">
        <w:rPr>
          <w:rFonts w:ascii="Times New Roman" w:eastAsia="MS Mincho" w:hAnsi="Times New Roman" w:cs="Times New Roman"/>
          <w:sz w:val="28"/>
        </w:rPr>
        <w:t xml:space="preserve"> времени. Мощность водоносного комплекса составляет в среднем 20-25 м, уменьшаясь до 10-15 м к долине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 xml:space="preserve">, максимальная мощность достигает 36 м. Воды </w:t>
      </w:r>
      <w:proofErr w:type="spellStart"/>
      <w:r w:rsidRPr="00D33F79">
        <w:rPr>
          <w:rFonts w:ascii="Times New Roman" w:eastAsia="MS Mincho" w:hAnsi="Times New Roman" w:cs="Times New Roman"/>
          <w:sz w:val="28"/>
        </w:rPr>
        <w:t>слабонапорные</w:t>
      </w:r>
      <w:proofErr w:type="spellEnd"/>
      <w:r w:rsidRPr="00D33F79">
        <w:rPr>
          <w:rFonts w:ascii="Times New Roman" w:eastAsia="MS Mincho" w:hAnsi="Times New Roman" w:cs="Times New Roman"/>
          <w:sz w:val="28"/>
        </w:rPr>
        <w:t xml:space="preserve">. Уровень залегает на глубинах от 2,0 м у водохранилища до 10,5 м – на водораздельных участках. Общий уклон поверхности зеркала грунтовых вод комплекса направлен с запада на восток, к основной дрене </w:t>
      </w:r>
      <w:proofErr w:type="spellStart"/>
      <w:r w:rsidRPr="00D33F79">
        <w:rPr>
          <w:rFonts w:ascii="Times New Roman" w:eastAsia="MS Mincho" w:hAnsi="Times New Roman" w:cs="Times New Roman"/>
          <w:sz w:val="28"/>
        </w:rPr>
        <w:t>р</w:t>
      </w:r>
      <w:proofErr w:type="spellEnd"/>
      <w:proofErr w:type="gramStart"/>
      <w:r w:rsidRPr="00D33F79">
        <w:rPr>
          <w:rFonts w:ascii="Times New Roman" w:eastAsia="MS Mincho" w:hAnsi="Times New Roman" w:cs="Times New Roman"/>
          <w:sz w:val="28"/>
        </w:rPr>
        <w:t xml:space="preserve"> .</w:t>
      </w:r>
      <w:proofErr w:type="spellStart"/>
      <w:proofErr w:type="gramEnd"/>
      <w:r w:rsidRPr="00D33F79">
        <w:rPr>
          <w:rFonts w:ascii="Times New Roman" w:eastAsia="MS Mincho" w:hAnsi="Times New Roman" w:cs="Times New Roman"/>
          <w:sz w:val="28"/>
        </w:rPr>
        <w:t>Случь</w:t>
      </w:r>
      <w:proofErr w:type="spellEnd"/>
      <w:r w:rsidRPr="00D33F79">
        <w:rPr>
          <w:rFonts w:ascii="Times New Roman" w:eastAsia="MS Mincho" w:hAnsi="Times New Roman" w:cs="Times New Roman"/>
          <w:sz w:val="28"/>
        </w:rPr>
        <w:t>, с местными уклонами к ее притоку. Коэффициенты фильтрации изменяются в диапазоне от 0,66 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 xml:space="preserve"> в мелкозернистых глинистых песках (</w:t>
      </w:r>
      <w:proofErr w:type="spellStart"/>
      <w:r w:rsidRPr="00D33F79">
        <w:rPr>
          <w:rFonts w:ascii="Times New Roman" w:eastAsia="MS Mincho" w:hAnsi="Times New Roman" w:cs="Times New Roman"/>
          <w:sz w:val="28"/>
        </w:rPr>
        <w:t>н.п</w:t>
      </w:r>
      <w:proofErr w:type="gramStart"/>
      <w:r w:rsidRPr="00D33F79">
        <w:rPr>
          <w:rFonts w:ascii="Times New Roman" w:eastAsia="MS Mincho" w:hAnsi="Times New Roman" w:cs="Times New Roman"/>
          <w:sz w:val="28"/>
        </w:rPr>
        <w:t>.Ч</w:t>
      </w:r>
      <w:proofErr w:type="gramEnd"/>
      <w:r w:rsidRPr="00D33F79">
        <w:rPr>
          <w:rFonts w:ascii="Times New Roman" w:eastAsia="MS Mincho" w:hAnsi="Times New Roman" w:cs="Times New Roman"/>
          <w:sz w:val="28"/>
        </w:rPr>
        <w:t>ижевичи</w:t>
      </w:r>
      <w:proofErr w:type="spellEnd"/>
      <w:r w:rsidRPr="00D33F79">
        <w:rPr>
          <w:rFonts w:ascii="Times New Roman" w:eastAsia="MS Mincho" w:hAnsi="Times New Roman" w:cs="Times New Roman"/>
          <w:sz w:val="28"/>
        </w:rPr>
        <w:t>) до 14,5 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 xml:space="preserve"> в песках средне- и крупнозернистых (г.п.Старобин). Удельные дебиты колеблются в пределах от 0,11 до 4,61 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/час.</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Основное питание водоносный комплекс получает за пределами района исследований на водораздельном массиве </w:t>
      </w:r>
      <w:proofErr w:type="spellStart"/>
      <w:r w:rsidRPr="00D33F79">
        <w:rPr>
          <w:rFonts w:ascii="Times New Roman" w:eastAsia="MS Mincho" w:hAnsi="Times New Roman" w:cs="Times New Roman"/>
          <w:sz w:val="28"/>
        </w:rPr>
        <w:t>рр</w:t>
      </w:r>
      <w:proofErr w:type="spellEnd"/>
      <w:r w:rsidRPr="00D33F79">
        <w:rPr>
          <w:rFonts w:ascii="Times New Roman" w:eastAsia="MS Mincho" w:hAnsi="Times New Roman" w:cs="Times New Roman"/>
          <w:sz w:val="28"/>
        </w:rPr>
        <w:t xml:space="preserve">. Морочь и </w:t>
      </w:r>
      <w:proofErr w:type="spellStart"/>
      <w:r w:rsidRPr="00D33F79">
        <w:rPr>
          <w:rFonts w:ascii="Times New Roman" w:eastAsia="MS Mincho" w:hAnsi="Times New Roman" w:cs="Times New Roman"/>
          <w:sz w:val="28"/>
        </w:rPr>
        <w:t>Случь</w:t>
      </w:r>
      <w:proofErr w:type="spellEnd"/>
      <w:r w:rsidRPr="00D33F79">
        <w:rPr>
          <w:rFonts w:ascii="Times New Roman" w:eastAsia="MS Mincho" w:hAnsi="Times New Roman" w:cs="Times New Roman"/>
          <w:sz w:val="28"/>
        </w:rPr>
        <w:t xml:space="preserve"> за счет атмосферных осадков. Частично разгружаясь в долине р. </w:t>
      </w:r>
      <w:proofErr w:type="spellStart"/>
      <w:r w:rsidRPr="00D33F79">
        <w:rPr>
          <w:rFonts w:ascii="Times New Roman" w:eastAsia="MS Mincho" w:hAnsi="Times New Roman" w:cs="Times New Roman"/>
          <w:sz w:val="28"/>
        </w:rPr>
        <w:t>Случь</w:t>
      </w:r>
      <w:proofErr w:type="spellEnd"/>
      <w:r w:rsidRPr="00D33F79">
        <w:rPr>
          <w:rFonts w:ascii="Times New Roman" w:eastAsia="MS Mincho" w:hAnsi="Times New Roman" w:cs="Times New Roman"/>
          <w:sz w:val="28"/>
        </w:rPr>
        <w:t xml:space="preserve"> и ее правых притоках, воды в </w:t>
      </w:r>
      <w:proofErr w:type="spellStart"/>
      <w:r w:rsidRPr="00D33F79">
        <w:rPr>
          <w:rFonts w:ascii="Times New Roman" w:eastAsia="MS Mincho" w:hAnsi="Times New Roman" w:cs="Times New Roman"/>
          <w:sz w:val="28"/>
        </w:rPr>
        <w:t>днепровско-сожских</w:t>
      </w:r>
      <w:proofErr w:type="spellEnd"/>
      <w:r w:rsidRPr="00D33F79">
        <w:rPr>
          <w:rFonts w:ascii="Times New Roman" w:eastAsia="MS Mincho" w:hAnsi="Times New Roman" w:cs="Times New Roman"/>
          <w:sz w:val="28"/>
        </w:rPr>
        <w:t xml:space="preserve"> отложениях распространяются дальше на юго-восток и на юг от исследуемого района.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Водоносный комплекс на участках размыва </w:t>
      </w:r>
      <w:proofErr w:type="spellStart"/>
      <w:r w:rsidRPr="00D33F79">
        <w:rPr>
          <w:rFonts w:ascii="Times New Roman" w:eastAsia="MS Mincho" w:hAnsi="Times New Roman" w:cs="Times New Roman"/>
          <w:sz w:val="28"/>
        </w:rPr>
        <w:t>сожской</w:t>
      </w:r>
      <w:proofErr w:type="spellEnd"/>
      <w:r w:rsidRPr="00D33F79">
        <w:rPr>
          <w:rFonts w:ascii="Times New Roman" w:eastAsia="MS Mincho" w:hAnsi="Times New Roman" w:cs="Times New Roman"/>
          <w:sz w:val="28"/>
        </w:rPr>
        <w:t xml:space="preserve"> морены гидравлически взаимосвязан с водами болотных и аллювиальных отложений, с поверхностными водами в устьевых частях притоков р. </w:t>
      </w:r>
      <w:proofErr w:type="spellStart"/>
      <w:r w:rsidRPr="00D33F79">
        <w:rPr>
          <w:rFonts w:ascii="Times New Roman" w:eastAsia="MS Mincho" w:hAnsi="Times New Roman" w:cs="Times New Roman"/>
          <w:sz w:val="28"/>
        </w:rPr>
        <w:t>Случь</w:t>
      </w:r>
      <w:proofErr w:type="spellEnd"/>
      <w:r w:rsidRPr="00D33F79">
        <w:rPr>
          <w:rFonts w:ascii="Times New Roman" w:eastAsia="MS Mincho" w:hAnsi="Times New Roman" w:cs="Times New Roman"/>
          <w:sz w:val="28"/>
        </w:rPr>
        <w:t xml:space="preserve"> и водохранилищем, а в местах отсутствия днепровской морены, с водами нижележащего </w:t>
      </w:r>
      <w:proofErr w:type="spellStart"/>
      <w:r w:rsidRPr="00D33F79">
        <w:rPr>
          <w:rFonts w:ascii="Times New Roman" w:eastAsia="MS Mincho" w:hAnsi="Times New Roman" w:cs="Times New Roman"/>
          <w:sz w:val="28"/>
        </w:rPr>
        <w:t>березинско-днепровского</w:t>
      </w:r>
      <w:proofErr w:type="spellEnd"/>
      <w:r w:rsidRPr="00D33F79">
        <w:rPr>
          <w:rFonts w:ascii="Times New Roman" w:eastAsia="MS Mincho" w:hAnsi="Times New Roman" w:cs="Times New Roman"/>
          <w:sz w:val="28"/>
        </w:rPr>
        <w:t xml:space="preserve"> водоносного комплекса.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Подземные воды водно-ледникового комплекса – пресные, с </w:t>
      </w:r>
      <w:proofErr w:type="spellStart"/>
      <w:proofErr w:type="gramStart"/>
      <w:r w:rsidRPr="00D33F79">
        <w:rPr>
          <w:rFonts w:ascii="Times New Roman" w:eastAsia="MS Mincho" w:hAnsi="Times New Roman" w:cs="Times New Roman"/>
          <w:sz w:val="28"/>
        </w:rPr>
        <w:t>с</w:t>
      </w:r>
      <w:proofErr w:type="spellEnd"/>
      <w:proofErr w:type="gramEnd"/>
      <w:r w:rsidRPr="00D33F79">
        <w:rPr>
          <w:rFonts w:ascii="Times New Roman" w:eastAsia="MS Mincho" w:hAnsi="Times New Roman" w:cs="Times New Roman"/>
          <w:sz w:val="28"/>
        </w:rPr>
        <w:t xml:space="preserve"> хорошими питьевыми качествами, сухой остаток в естественных условиях обычно не превышает 500 мг/дм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 по солевому составу – гидрокарбонатно-кальциевого типа.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lastRenderedPageBreak/>
        <w:t xml:space="preserve">Воды </w:t>
      </w:r>
      <w:proofErr w:type="spellStart"/>
      <w:r w:rsidRPr="00D33F79">
        <w:rPr>
          <w:rFonts w:ascii="Times New Roman" w:eastAsia="MS Mincho" w:hAnsi="Times New Roman" w:cs="Times New Roman"/>
          <w:sz w:val="28"/>
        </w:rPr>
        <w:t>днепровско-сожского</w:t>
      </w:r>
      <w:proofErr w:type="spellEnd"/>
      <w:r w:rsidRPr="00D33F79">
        <w:rPr>
          <w:rFonts w:ascii="Times New Roman" w:eastAsia="MS Mincho" w:hAnsi="Times New Roman" w:cs="Times New Roman"/>
          <w:sz w:val="28"/>
        </w:rPr>
        <w:t xml:space="preserve"> водоносного комплекса служат основным источником водоснабжения населенных пунктов района исследований. Забор их осуществляется с помощью многочисленных копаных колодцев и одиночных эксплуатационных скважин, пробуренных у животноводческих ферм.</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Относительным </w:t>
      </w:r>
      <w:proofErr w:type="spellStart"/>
      <w:r w:rsidRPr="00D33F79">
        <w:rPr>
          <w:rFonts w:ascii="Times New Roman" w:eastAsia="MS Mincho" w:hAnsi="Times New Roman" w:cs="Times New Roman"/>
          <w:sz w:val="28"/>
        </w:rPr>
        <w:t>водоупором</w:t>
      </w:r>
      <w:proofErr w:type="spellEnd"/>
      <w:r w:rsidRPr="00D33F79">
        <w:rPr>
          <w:rFonts w:ascii="Times New Roman" w:eastAsia="MS Mincho" w:hAnsi="Times New Roman" w:cs="Times New Roman"/>
          <w:sz w:val="28"/>
        </w:rPr>
        <w:t xml:space="preserve">, подстилающим </w:t>
      </w:r>
      <w:proofErr w:type="spellStart"/>
      <w:r w:rsidRPr="00D33F79">
        <w:rPr>
          <w:rFonts w:ascii="Times New Roman" w:eastAsia="MS Mincho" w:hAnsi="Times New Roman" w:cs="Times New Roman"/>
          <w:sz w:val="28"/>
        </w:rPr>
        <w:t>днепровский-сожский</w:t>
      </w:r>
      <w:proofErr w:type="spellEnd"/>
      <w:r w:rsidRPr="00D33F79">
        <w:rPr>
          <w:rFonts w:ascii="Times New Roman" w:eastAsia="MS Mincho" w:hAnsi="Times New Roman" w:cs="Times New Roman"/>
          <w:sz w:val="28"/>
        </w:rPr>
        <w:t xml:space="preserve"> водоносный комплекс служат </w:t>
      </w:r>
      <w:proofErr w:type="gramStart"/>
      <w:r w:rsidRPr="00D33F79">
        <w:rPr>
          <w:rFonts w:ascii="Times New Roman" w:eastAsia="MS Mincho" w:hAnsi="Times New Roman" w:cs="Times New Roman"/>
          <w:sz w:val="28"/>
        </w:rPr>
        <w:t>моренные</w:t>
      </w:r>
      <w:proofErr w:type="gramEnd"/>
      <w:r w:rsidRPr="00D33F79">
        <w:rPr>
          <w:rFonts w:ascii="Times New Roman" w:eastAsia="MS Mincho" w:hAnsi="Times New Roman" w:cs="Times New Roman"/>
          <w:sz w:val="28"/>
        </w:rPr>
        <w:t xml:space="preserve"> супеси и реже суглинки днепровского оледенения. Днепровская морена не имеет повсеместного распространения в исследуемом районе. Мощность днепровского </w:t>
      </w:r>
      <w:proofErr w:type="spellStart"/>
      <w:r w:rsidRPr="00D33F79">
        <w:rPr>
          <w:rFonts w:ascii="Times New Roman" w:eastAsia="MS Mincho" w:hAnsi="Times New Roman" w:cs="Times New Roman"/>
          <w:sz w:val="28"/>
        </w:rPr>
        <w:t>водоупора</w:t>
      </w:r>
      <w:proofErr w:type="spellEnd"/>
      <w:r w:rsidRPr="00D33F79">
        <w:rPr>
          <w:rFonts w:ascii="Times New Roman" w:eastAsia="MS Mincho" w:hAnsi="Times New Roman" w:cs="Times New Roman"/>
          <w:sz w:val="28"/>
        </w:rPr>
        <w:t xml:space="preserve"> в среднем составляет около 5 м и в отдельных местах достигает 18,0-19,0 м (н.п</w:t>
      </w:r>
      <w:proofErr w:type="gramStart"/>
      <w:r w:rsidRPr="00D33F79">
        <w:rPr>
          <w:rFonts w:ascii="Times New Roman" w:eastAsia="MS Mincho" w:hAnsi="Times New Roman" w:cs="Times New Roman"/>
          <w:sz w:val="28"/>
        </w:rPr>
        <w:t>.Б</w:t>
      </w:r>
      <w:proofErr w:type="gramEnd"/>
      <w:r w:rsidRPr="00D33F79">
        <w:rPr>
          <w:rFonts w:ascii="Times New Roman" w:eastAsia="MS Mincho" w:hAnsi="Times New Roman" w:cs="Times New Roman"/>
          <w:sz w:val="28"/>
        </w:rPr>
        <w:t xml:space="preserve">ыково). Рельеф поверхности кровли неровный и, как правило, понижается к местам выклинивания. Абсолютные отметки кровли колеблются в пределах от 113,42 до 144,0 м. </w:t>
      </w:r>
      <w:proofErr w:type="gramStart"/>
      <w:r w:rsidRPr="00D33F79">
        <w:rPr>
          <w:rFonts w:ascii="Times New Roman" w:eastAsia="MS Mincho" w:hAnsi="Times New Roman" w:cs="Times New Roman"/>
          <w:sz w:val="28"/>
        </w:rPr>
        <w:t>Моренные</w:t>
      </w:r>
      <w:proofErr w:type="gramEnd"/>
      <w:r w:rsidRPr="00D33F79">
        <w:rPr>
          <w:rFonts w:ascii="Times New Roman" w:eastAsia="MS Mincho" w:hAnsi="Times New Roman" w:cs="Times New Roman"/>
          <w:sz w:val="28"/>
        </w:rPr>
        <w:t xml:space="preserve"> суглинки и супеси слабоводопроницаемы. Коэффициент фильтрации по данным статистической обработки составляет для супесей 20 см/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 а по определениям, проведенным в лабораторных условиях, составляет 0,47-0,67 см/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Значительная размытость днепровской морены и ее фильтрационные свойства обеспечивают гидравлическую взаимосвязь между </w:t>
      </w:r>
      <w:proofErr w:type="spellStart"/>
      <w:r w:rsidRPr="00D33F79">
        <w:rPr>
          <w:rFonts w:ascii="Times New Roman" w:eastAsia="MS Mincho" w:hAnsi="Times New Roman" w:cs="Times New Roman"/>
          <w:sz w:val="28"/>
        </w:rPr>
        <w:t>днепровско-сожским</w:t>
      </w:r>
      <w:proofErr w:type="spellEnd"/>
      <w:r w:rsidRPr="00D33F79">
        <w:rPr>
          <w:rFonts w:ascii="Times New Roman" w:eastAsia="MS Mincho" w:hAnsi="Times New Roman" w:cs="Times New Roman"/>
          <w:sz w:val="28"/>
        </w:rPr>
        <w:t xml:space="preserve"> и </w:t>
      </w:r>
      <w:proofErr w:type="spellStart"/>
      <w:r w:rsidRPr="00D33F79">
        <w:rPr>
          <w:rFonts w:ascii="Times New Roman" w:eastAsia="MS Mincho" w:hAnsi="Times New Roman" w:cs="Times New Roman"/>
          <w:sz w:val="28"/>
        </w:rPr>
        <w:t>березинско-днепровским</w:t>
      </w:r>
      <w:proofErr w:type="spellEnd"/>
      <w:r w:rsidRPr="00D33F79">
        <w:rPr>
          <w:rFonts w:ascii="Times New Roman" w:eastAsia="MS Mincho" w:hAnsi="Times New Roman" w:cs="Times New Roman"/>
          <w:sz w:val="28"/>
        </w:rPr>
        <w:t xml:space="preserve"> водоносными комплексами.</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b/>
          <w:bCs/>
          <w:i/>
          <w:sz w:val="28"/>
        </w:rPr>
        <w:t xml:space="preserve">Водоносный </w:t>
      </w:r>
      <w:proofErr w:type="spellStart"/>
      <w:r w:rsidRPr="00D33F79">
        <w:rPr>
          <w:rFonts w:ascii="Times New Roman" w:eastAsia="MS Mincho" w:hAnsi="Times New Roman" w:cs="Times New Roman"/>
          <w:b/>
          <w:bCs/>
          <w:i/>
          <w:sz w:val="28"/>
        </w:rPr>
        <w:t>березинский-днепровский</w:t>
      </w:r>
      <w:proofErr w:type="spellEnd"/>
      <w:r w:rsidRPr="00D33F79">
        <w:rPr>
          <w:rFonts w:ascii="Times New Roman" w:eastAsia="MS Mincho" w:hAnsi="Times New Roman" w:cs="Times New Roman"/>
          <w:b/>
          <w:bCs/>
          <w:i/>
          <w:sz w:val="28"/>
        </w:rPr>
        <w:t xml:space="preserve"> водно-ледниковый комплекс</w:t>
      </w:r>
      <w:r w:rsidRPr="00D33F79">
        <w:rPr>
          <w:rFonts w:ascii="Times New Roman" w:eastAsia="MS Mincho" w:hAnsi="Times New Roman" w:cs="Times New Roman"/>
          <w:i/>
          <w:sz w:val="28"/>
        </w:rPr>
        <w:t xml:space="preserve"> (</w:t>
      </w:r>
      <w:proofErr w:type="spellStart"/>
      <w:r w:rsidRPr="00D33F79">
        <w:rPr>
          <w:rFonts w:ascii="Times New Roman" w:eastAsia="MS Mincho" w:hAnsi="Times New Roman" w:cs="Times New Roman"/>
          <w:b/>
          <w:bCs/>
          <w:i/>
          <w:sz w:val="28"/>
        </w:rPr>
        <w:t>f,lgIbr-IId</w:t>
      </w:r>
      <w:proofErr w:type="spellEnd"/>
      <w:r w:rsidRPr="00D33F79">
        <w:rPr>
          <w:rFonts w:ascii="Times New Roman" w:eastAsia="MS Mincho" w:hAnsi="Times New Roman" w:cs="Times New Roman"/>
          <w:b/>
          <w:bCs/>
          <w:i/>
          <w:sz w:val="28"/>
        </w:rPr>
        <w:t>)</w:t>
      </w:r>
      <w:r w:rsidRPr="00D33F79">
        <w:rPr>
          <w:rFonts w:ascii="Times New Roman" w:eastAsia="MS Mincho" w:hAnsi="Times New Roman" w:cs="Times New Roman"/>
          <w:sz w:val="28"/>
        </w:rPr>
        <w:t xml:space="preserve"> распространен на всей территории исследуемого района.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Водоносными отложениями комплекса служит нерасчлененная толща песков различной крупности – </w:t>
      </w:r>
      <w:proofErr w:type="gramStart"/>
      <w:r w:rsidRPr="00D33F79">
        <w:rPr>
          <w:rFonts w:ascii="Times New Roman" w:eastAsia="MS Mincho" w:hAnsi="Times New Roman" w:cs="Times New Roman"/>
          <w:sz w:val="28"/>
        </w:rPr>
        <w:t>от</w:t>
      </w:r>
      <w:proofErr w:type="gramEnd"/>
      <w:r w:rsidRPr="00D33F79">
        <w:rPr>
          <w:rFonts w:ascii="Times New Roman" w:eastAsia="MS Mincho" w:hAnsi="Times New Roman" w:cs="Times New Roman"/>
          <w:sz w:val="28"/>
        </w:rPr>
        <w:t xml:space="preserve"> глинистых до крупнозернистых, среди них встречаются гравийно-галечные прослои.</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Воды вскрыты на глубинах от 32,0 до 46,0 м, мощность водоносного комплекса колеблется от 5,0 до 45 м (в погребенной долине – 91,0 м), в среднем составляет 20-25 м. </w:t>
      </w:r>
    </w:p>
    <w:p w:rsidR="00FA0D21" w:rsidRPr="00D33F79" w:rsidRDefault="00FA0D21" w:rsidP="00844D58">
      <w:pPr>
        <w:pStyle w:val="aff0"/>
        <w:suppressAutoHyphens/>
        <w:ind w:firstLine="709"/>
        <w:jc w:val="both"/>
        <w:rPr>
          <w:rFonts w:ascii="Times New Roman" w:eastAsia="MS Mincho" w:hAnsi="Times New Roman" w:cs="Times New Roman"/>
          <w:sz w:val="28"/>
        </w:rPr>
      </w:pPr>
      <w:proofErr w:type="spellStart"/>
      <w:r w:rsidRPr="00D33F79">
        <w:rPr>
          <w:rFonts w:ascii="Times New Roman" w:eastAsia="MS Mincho" w:hAnsi="Times New Roman" w:cs="Times New Roman"/>
          <w:sz w:val="28"/>
        </w:rPr>
        <w:t>Водообильность</w:t>
      </w:r>
      <w:proofErr w:type="spellEnd"/>
      <w:r w:rsidRPr="00D33F79">
        <w:rPr>
          <w:rFonts w:ascii="Times New Roman" w:eastAsia="MS Mincho" w:hAnsi="Times New Roman" w:cs="Times New Roman"/>
          <w:sz w:val="28"/>
        </w:rPr>
        <w:t xml:space="preserve"> водоносного комплекса и его фильтрационные свойства в основном зависят от гранулометрического состава песков. Значения удельного дебита и коэффициента фильтрации колеблются в широких пределах, соответственно, от 0,14 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/час (</w:t>
      </w:r>
      <w:proofErr w:type="spellStart"/>
      <w:r w:rsidRPr="00D33F79">
        <w:rPr>
          <w:rFonts w:ascii="Times New Roman" w:eastAsia="MS Mincho" w:hAnsi="Times New Roman" w:cs="Times New Roman"/>
          <w:sz w:val="28"/>
        </w:rPr>
        <w:t>н.п</w:t>
      </w:r>
      <w:proofErr w:type="gramStart"/>
      <w:r w:rsidRPr="00D33F79">
        <w:rPr>
          <w:rFonts w:ascii="Times New Roman" w:eastAsia="MS Mincho" w:hAnsi="Times New Roman" w:cs="Times New Roman"/>
          <w:sz w:val="28"/>
        </w:rPr>
        <w:t>.Г</w:t>
      </w:r>
      <w:proofErr w:type="gramEnd"/>
      <w:r w:rsidRPr="00D33F79">
        <w:rPr>
          <w:rFonts w:ascii="Times New Roman" w:eastAsia="MS Mincho" w:hAnsi="Times New Roman" w:cs="Times New Roman"/>
          <w:sz w:val="28"/>
        </w:rPr>
        <w:t>лядки</w:t>
      </w:r>
      <w:proofErr w:type="spellEnd"/>
      <w:r w:rsidRPr="00D33F79">
        <w:rPr>
          <w:rFonts w:ascii="Times New Roman" w:eastAsia="MS Mincho" w:hAnsi="Times New Roman" w:cs="Times New Roman"/>
          <w:sz w:val="28"/>
        </w:rPr>
        <w:t>) до 9,9 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/час (н.п.Погост), коэффициент фильтрации – от 0,16 до 13,45 м/</w:t>
      </w:r>
      <w:proofErr w:type="spellStart"/>
      <w:r w:rsidRPr="00D33F79">
        <w:rPr>
          <w:rFonts w:ascii="Times New Roman" w:eastAsia="MS Mincho" w:hAnsi="Times New Roman" w:cs="Times New Roman"/>
          <w:sz w:val="28"/>
        </w:rPr>
        <w:t>сут</w:t>
      </w:r>
      <w:proofErr w:type="spellEnd"/>
      <w:r w:rsidRPr="00D33F79">
        <w:rPr>
          <w:rFonts w:ascii="Times New Roman" w:eastAsia="MS Mincho" w:hAnsi="Times New Roman" w:cs="Times New Roman"/>
          <w:sz w:val="28"/>
        </w:rPr>
        <w:t>.</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Питание водоносного комплекса происходит, в основном, за пределами и частично на территории исследуемого района за счет атмосферных осадков и перелива из вышележащего </w:t>
      </w:r>
      <w:proofErr w:type="spellStart"/>
      <w:r w:rsidRPr="00D33F79">
        <w:rPr>
          <w:rFonts w:ascii="Times New Roman" w:eastAsia="MS Mincho" w:hAnsi="Times New Roman" w:cs="Times New Roman"/>
          <w:sz w:val="28"/>
        </w:rPr>
        <w:t>днепровско-сожского</w:t>
      </w:r>
      <w:proofErr w:type="spellEnd"/>
      <w:r w:rsidRPr="00D33F79">
        <w:rPr>
          <w:rFonts w:ascii="Times New Roman" w:eastAsia="MS Mincho" w:hAnsi="Times New Roman" w:cs="Times New Roman"/>
          <w:sz w:val="28"/>
        </w:rPr>
        <w:t xml:space="preserve"> водоносного комплекса.</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Уровни вод комплекса устанавливаются, в основном, на тех же отметках, что и вышележащих водоносных горизонтов, несколько ниже – в западных частях и, превышая их, в пределах до нескольких см, долине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 Это говорит о тесной гидравлической взаимосвязи всех четвертичных водоносных горизонтов.</w:t>
      </w:r>
    </w:p>
    <w:p w:rsidR="00FA0D21" w:rsidRPr="00D33F79" w:rsidRDefault="00FA0D21" w:rsidP="00844D58">
      <w:pPr>
        <w:pStyle w:val="aff0"/>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Район исследований для вод </w:t>
      </w:r>
      <w:proofErr w:type="spellStart"/>
      <w:r w:rsidRPr="00D33F79">
        <w:rPr>
          <w:rFonts w:ascii="Times New Roman" w:eastAsia="MS Mincho" w:hAnsi="Times New Roman" w:cs="Times New Roman"/>
          <w:sz w:val="28"/>
        </w:rPr>
        <w:t>березинско-днепровского</w:t>
      </w:r>
      <w:proofErr w:type="spellEnd"/>
      <w:r w:rsidRPr="00D33F79">
        <w:rPr>
          <w:rFonts w:ascii="Times New Roman" w:eastAsia="MS Mincho" w:hAnsi="Times New Roman" w:cs="Times New Roman"/>
          <w:sz w:val="28"/>
        </w:rPr>
        <w:t xml:space="preserve"> водоносного комплекса является областью транзита на их пути с северо-запада на юго-восток, при частичной разгрузке в долине </w:t>
      </w:r>
      <w:proofErr w:type="spellStart"/>
      <w:r w:rsidRPr="00D33F79">
        <w:rPr>
          <w:rFonts w:ascii="Times New Roman" w:eastAsia="MS Mincho" w:hAnsi="Times New Roman" w:cs="Times New Roman"/>
          <w:sz w:val="28"/>
        </w:rPr>
        <w:t>р</w:t>
      </w:r>
      <w:proofErr w:type="gramStart"/>
      <w:r w:rsidRPr="00D33F79">
        <w:rPr>
          <w:rFonts w:ascii="Times New Roman" w:eastAsia="MS Mincho" w:hAnsi="Times New Roman" w:cs="Times New Roman"/>
          <w:sz w:val="28"/>
        </w:rPr>
        <w:t>.С</w:t>
      </w:r>
      <w:proofErr w:type="gramEnd"/>
      <w:r w:rsidRPr="00D33F79">
        <w:rPr>
          <w:rFonts w:ascii="Times New Roman" w:eastAsia="MS Mincho" w:hAnsi="Times New Roman" w:cs="Times New Roman"/>
          <w:sz w:val="28"/>
        </w:rPr>
        <w:t>лучь</w:t>
      </w:r>
      <w:proofErr w:type="spellEnd"/>
      <w:r w:rsidRPr="00D33F79">
        <w:rPr>
          <w:rFonts w:ascii="Times New Roman" w:eastAsia="MS Mincho" w:hAnsi="Times New Roman" w:cs="Times New Roman"/>
          <w:sz w:val="28"/>
        </w:rPr>
        <w:t>.</w:t>
      </w:r>
    </w:p>
    <w:p w:rsidR="00FA0D21" w:rsidRPr="00D33F79" w:rsidRDefault="00FA0D21" w:rsidP="00844D58">
      <w:pPr>
        <w:pStyle w:val="aff0"/>
        <w:tabs>
          <w:tab w:val="left" w:pos="3119"/>
        </w:tabs>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lastRenderedPageBreak/>
        <w:t>В естественных условиях по химическому составу воды были пресными с минерализацией до 0,2-0,25 г/дм</w:t>
      </w:r>
      <w:r w:rsidRPr="00D33F79">
        <w:rPr>
          <w:rFonts w:ascii="Times New Roman" w:eastAsia="MS Mincho" w:hAnsi="Times New Roman" w:cs="Times New Roman"/>
          <w:sz w:val="28"/>
          <w:vertAlign w:val="superscript"/>
        </w:rPr>
        <w:t>3</w:t>
      </w:r>
      <w:r w:rsidRPr="00D33F79">
        <w:rPr>
          <w:rFonts w:ascii="Times New Roman" w:eastAsia="MS Mincho" w:hAnsi="Times New Roman" w:cs="Times New Roman"/>
          <w:sz w:val="28"/>
        </w:rPr>
        <w:t>, гидрокарбонатно-кальциевого типа.</w:t>
      </w:r>
    </w:p>
    <w:p w:rsidR="00FA0D21" w:rsidRPr="00D33F79" w:rsidRDefault="00FA0D21" w:rsidP="00844D58">
      <w:pPr>
        <w:pStyle w:val="aff0"/>
        <w:tabs>
          <w:tab w:val="left" w:pos="3119"/>
        </w:tabs>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Во многих населенных пунктах подземные воды горизонта эксплуатируются водозаборными скважинами для хозяйственно-бытовых целей.</w:t>
      </w:r>
    </w:p>
    <w:p w:rsidR="00FA0D21" w:rsidRPr="00D33F79" w:rsidRDefault="00FA0D21" w:rsidP="00844D58">
      <w:pPr>
        <w:pStyle w:val="aff0"/>
        <w:tabs>
          <w:tab w:val="left" w:pos="3119"/>
        </w:tabs>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Березинские </w:t>
      </w:r>
      <w:proofErr w:type="gramStart"/>
      <w:r w:rsidRPr="00D33F79">
        <w:rPr>
          <w:rFonts w:ascii="Times New Roman" w:eastAsia="MS Mincho" w:hAnsi="Times New Roman" w:cs="Times New Roman"/>
          <w:sz w:val="28"/>
        </w:rPr>
        <w:t>моренные</w:t>
      </w:r>
      <w:proofErr w:type="gramEnd"/>
      <w:r w:rsidRPr="00D33F79">
        <w:rPr>
          <w:rFonts w:ascii="Times New Roman" w:eastAsia="MS Mincho" w:hAnsi="Times New Roman" w:cs="Times New Roman"/>
          <w:sz w:val="28"/>
        </w:rPr>
        <w:t xml:space="preserve"> отложения, служащие в местах их развития нижним относительным </w:t>
      </w:r>
      <w:proofErr w:type="spellStart"/>
      <w:r w:rsidRPr="00D33F79">
        <w:rPr>
          <w:rFonts w:ascii="Times New Roman" w:eastAsia="MS Mincho" w:hAnsi="Times New Roman" w:cs="Times New Roman"/>
          <w:sz w:val="28"/>
        </w:rPr>
        <w:t>водоупором</w:t>
      </w:r>
      <w:proofErr w:type="spellEnd"/>
      <w:r w:rsidRPr="00D33F79">
        <w:rPr>
          <w:rFonts w:ascii="Times New Roman" w:eastAsia="MS Mincho" w:hAnsi="Times New Roman" w:cs="Times New Roman"/>
          <w:sz w:val="28"/>
        </w:rPr>
        <w:t xml:space="preserve"> для </w:t>
      </w:r>
      <w:proofErr w:type="spellStart"/>
      <w:r w:rsidRPr="00D33F79">
        <w:rPr>
          <w:rFonts w:ascii="Times New Roman" w:eastAsia="MS Mincho" w:hAnsi="Times New Roman" w:cs="Times New Roman"/>
          <w:sz w:val="28"/>
        </w:rPr>
        <w:t>березинско-днепровского</w:t>
      </w:r>
      <w:proofErr w:type="spellEnd"/>
      <w:r w:rsidRPr="00D33F79">
        <w:rPr>
          <w:rFonts w:ascii="Times New Roman" w:eastAsia="MS Mincho" w:hAnsi="Times New Roman" w:cs="Times New Roman"/>
          <w:sz w:val="28"/>
        </w:rPr>
        <w:t xml:space="preserve"> водоносного горизонта, имеют наименьшее распространение по сравнению с вышележащими </w:t>
      </w:r>
      <w:proofErr w:type="spellStart"/>
      <w:r w:rsidRPr="00D33F79">
        <w:rPr>
          <w:rFonts w:ascii="Times New Roman" w:eastAsia="MS Mincho" w:hAnsi="Times New Roman" w:cs="Times New Roman"/>
          <w:sz w:val="28"/>
        </w:rPr>
        <w:t>сожской</w:t>
      </w:r>
      <w:proofErr w:type="spellEnd"/>
      <w:r w:rsidRPr="00D33F79">
        <w:rPr>
          <w:rFonts w:ascii="Times New Roman" w:eastAsia="MS Mincho" w:hAnsi="Times New Roman" w:cs="Times New Roman"/>
          <w:sz w:val="28"/>
        </w:rPr>
        <w:t xml:space="preserve"> и днепровской моренами.</w:t>
      </w:r>
    </w:p>
    <w:p w:rsidR="00FA0D21" w:rsidRPr="00D33F79" w:rsidRDefault="00FA0D21" w:rsidP="00844D58">
      <w:pPr>
        <w:pStyle w:val="aff0"/>
        <w:tabs>
          <w:tab w:val="left" w:pos="3119"/>
        </w:tabs>
        <w:suppressAutoHyphens/>
        <w:ind w:firstLine="709"/>
        <w:jc w:val="both"/>
        <w:rPr>
          <w:rFonts w:ascii="Times New Roman" w:eastAsia="MS Mincho" w:hAnsi="Times New Roman" w:cs="Times New Roman"/>
          <w:sz w:val="28"/>
        </w:rPr>
      </w:pPr>
      <w:proofErr w:type="gramStart"/>
      <w:r w:rsidRPr="00D33F79">
        <w:rPr>
          <w:rFonts w:ascii="Times New Roman" w:eastAsia="MS Mincho" w:hAnsi="Times New Roman" w:cs="Times New Roman"/>
          <w:sz w:val="28"/>
        </w:rPr>
        <w:t>Моренные</w:t>
      </w:r>
      <w:proofErr w:type="gramEnd"/>
      <w:r w:rsidRPr="00D33F79">
        <w:rPr>
          <w:rFonts w:ascii="Times New Roman" w:eastAsia="MS Mincho" w:hAnsi="Times New Roman" w:cs="Times New Roman"/>
          <w:sz w:val="28"/>
        </w:rPr>
        <w:t xml:space="preserve"> отложения представлены серыми и темно-серыми супесями с включением гравия, гальки и мелких валунов. Мощность морены в среднем составляет 4,0-5,0 м, в отдельных местах достигая 13,0-14,0 м.</w:t>
      </w:r>
    </w:p>
    <w:p w:rsidR="00FA0D21" w:rsidRPr="00D33F79" w:rsidRDefault="00FA0D21" w:rsidP="00844D58">
      <w:pPr>
        <w:pStyle w:val="aff0"/>
        <w:tabs>
          <w:tab w:val="left" w:pos="3119"/>
        </w:tabs>
        <w:suppressAutoHyphens/>
        <w:ind w:firstLine="709"/>
        <w:jc w:val="both"/>
        <w:rPr>
          <w:rFonts w:ascii="Times New Roman" w:eastAsia="MS Mincho" w:hAnsi="Times New Roman" w:cs="Times New Roman"/>
          <w:sz w:val="28"/>
        </w:rPr>
      </w:pPr>
      <w:r w:rsidRPr="00D33F79">
        <w:rPr>
          <w:rFonts w:ascii="Times New Roman" w:eastAsia="MS Mincho" w:hAnsi="Times New Roman" w:cs="Times New Roman"/>
          <w:sz w:val="28"/>
        </w:rPr>
        <w:t xml:space="preserve">Березинская морена регионально невыдержанна и по своим фильтрационным свойствам близка к фильтрационным свойствам днепровской морены. Она не обеспечивает изоляции выше- и нижележащих водоносных горизонтов и является относительным </w:t>
      </w:r>
      <w:proofErr w:type="spellStart"/>
      <w:r w:rsidRPr="00D33F79">
        <w:rPr>
          <w:rFonts w:ascii="Times New Roman" w:eastAsia="MS Mincho" w:hAnsi="Times New Roman" w:cs="Times New Roman"/>
          <w:sz w:val="28"/>
        </w:rPr>
        <w:t>водоупором</w:t>
      </w:r>
      <w:proofErr w:type="spellEnd"/>
      <w:r w:rsidRPr="00D33F79">
        <w:rPr>
          <w:rFonts w:ascii="Times New Roman" w:eastAsia="MS Mincho" w:hAnsi="Times New Roman" w:cs="Times New Roman"/>
          <w:sz w:val="28"/>
        </w:rPr>
        <w:t>.</w:t>
      </w:r>
    </w:p>
    <w:p w:rsidR="00BF2033" w:rsidRPr="00BF2033" w:rsidRDefault="00BF2033" w:rsidP="00BF2033">
      <w:pPr>
        <w:suppressAutoHyphens/>
        <w:spacing w:after="0" w:line="240" w:lineRule="auto"/>
        <w:ind w:firstLine="709"/>
        <w:jc w:val="both"/>
        <w:rPr>
          <w:rFonts w:ascii="Times New Roman" w:eastAsia="MS Mincho" w:hAnsi="Times New Roman"/>
          <w:sz w:val="28"/>
          <w:szCs w:val="28"/>
        </w:rPr>
      </w:pPr>
      <w:r w:rsidRPr="00BF2033">
        <w:rPr>
          <w:rFonts w:ascii="Times New Roman" w:eastAsia="MS Mincho" w:hAnsi="Times New Roman"/>
          <w:bCs/>
          <w:sz w:val="28"/>
          <w:szCs w:val="28"/>
        </w:rPr>
        <w:t>Для хозяйственно-питьевого водоснабжения ОАО «</w:t>
      </w:r>
      <w:proofErr w:type="spellStart"/>
      <w:r w:rsidRPr="00BF2033">
        <w:rPr>
          <w:rFonts w:ascii="Times New Roman" w:eastAsia="MS Mincho" w:hAnsi="Times New Roman"/>
          <w:bCs/>
          <w:sz w:val="28"/>
          <w:szCs w:val="28"/>
        </w:rPr>
        <w:t>Беларуськалий</w:t>
      </w:r>
      <w:proofErr w:type="spellEnd"/>
      <w:r w:rsidRPr="00BF2033">
        <w:rPr>
          <w:rFonts w:ascii="Times New Roman" w:eastAsia="MS Mincho" w:hAnsi="Times New Roman"/>
          <w:bCs/>
          <w:sz w:val="28"/>
          <w:szCs w:val="28"/>
        </w:rPr>
        <w:t xml:space="preserve">» используется первый от поверхности напорный </w:t>
      </w:r>
      <w:proofErr w:type="spellStart"/>
      <w:r w:rsidRPr="00BF2033">
        <w:rPr>
          <w:rFonts w:ascii="Times New Roman" w:eastAsia="MS Mincho" w:hAnsi="Times New Roman"/>
          <w:bCs/>
          <w:sz w:val="28"/>
          <w:szCs w:val="28"/>
        </w:rPr>
        <w:t>водноледниковый</w:t>
      </w:r>
      <w:proofErr w:type="spellEnd"/>
      <w:r w:rsidRPr="00BF2033">
        <w:rPr>
          <w:rFonts w:ascii="Times New Roman" w:eastAsia="MS Mincho" w:hAnsi="Times New Roman"/>
          <w:bCs/>
          <w:sz w:val="28"/>
          <w:szCs w:val="28"/>
        </w:rPr>
        <w:t xml:space="preserve"> </w:t>
      </w:r>
      <w:proofErr w:type="spellStart"/>
      <w:r w:rsidRPr="00BF2033">
        <w:rPr>
          <w:rFonts w:ascii="Times New Roman" w:eastAsia="MS Mincho" w:hAnsi="Times New Roman"/>
          <w:bCs/>
          <w:sz w:val="28"/>
          <w:szCs w:val="28"/>
        </w:rPr>
        <w:t>днепровско-сожский</w:t>
      </w:r>
      <w:proofErr w:type="spellEnd"/>
      <w:r w:rsidRPr="00BF2033">
        <w:rPr>
          <w:rFonts w:ascii="Times New Roman" w:eastAsia="MS Mincho" w:hAnsi="Times New Roman"/>
          <w:bCs/>
          <w:sz w:val="28"/>
          <w:szCs w:val="28"/>
        </w:rPr>
        <w:t xml:space="preserve"> водоносный горизонт. </w:t>
      </w:r>
      <w:r w:rsidRPr="00BF2033">
        <w:rPr>
          <w:rFonts w:ascii="Times New Roman" w:eastAsia="MS Mincho" w:hAnsi="Times New Roman"/>
          <w:sz w:val="28"/>
          <w:szCs w:val="28"/>
        </w:rPr>
        <w:t xml:space="preserve">Источником водоснабжения рудника для хозяйственно-питьевого назначения является скважинный водозабор № 3, расположенный в 7 км северо-западней г. Солигорска в районе 2РУ. В составе водозабора скважины №1, №2, №2б и №2в. </w:t>
      </w:r>
      <w:r w:rsidRPr="00BF2033">
        <w:rPr>
          <w:rFonts w:ascii="Times New Roman" w:hAnsi="Times New Roman"/>
          <w:bCs/>
          <w:sz w:val="28"/>
          <w:szCs w:val="28"/>
        </w:rPr>
        <w:t>Подача воды осуществляется по закольцованной схеме</w:t>
      </w:r>
      <w:r w:rsidRPr="00BF2033">
        <w:rPr>
          <w:rFonts w:ascii="Times New Roman" w:hAnsi="Times New Roman"/>
          <w:sz w:val="28"/>
          <w:szCs w:val="28"/>
        </w:rPr>
        <w:t>.</w:t>
      </w:r>
    </w:p>
    <w:p w:rsidR="000B5448" w:rsidRPr="00D03331" w:rsidRDefault="000B5448" w:rsidP="00844D58">
      <w:pPr>
        <w:pStyle w:val="3"/>
        <w:spacing w:line="240" w:lineRule="auto"/>
      </w:pPr>
      <w:bookmarkStart w:id="67" w:name="_Toc55226882"/>
      <w:bookmarkStart w:id="68" w:name="_Toc69737336"/>
      <w:r w:rsidRPr="00D03331">
        <w:rPr>
          <w:iCs/>
        </w:rPr>
        <w:t>3.1.</w:t>
      </w:r>
      <w:r w:rsidR="005D3CA5">
        <w:rPr>
          <w:iCs/>
        </w:rPr>
        <w:t>5</w:t>
      </w:r>
      <w:r w:rsidRPr="00D03331">
        <w:rPr>
          <w:iCs/>
        </w:rPr>
        <w:t xml:space="preserve"> </w:t>
      </w:r>
      <w:r w:rsidRPr="00D03331">
        <w:t>Поверхностные воды</w:t>
      </w:r>
      <w:bookmarkEnd w:id="67"/>
      <w:bookmarkEnd w:id="68"/>
    </w:p>
    <w:p w:rsidR="000B5448" w:rsidRPr="00D03331" w:rsidRDefault="002713E7" w:rsidP="00844D58">
      <w:pPr>
        <w:pStyle w:val="a4"/>
        <w:suppressAutoHyphens/>
        <w:spacing w:after="0"/>
        <w:ind w:left="0" w:firstLine="709"/>
        <w:jc w:val="both"/>
        <w:rPr>
          <w:sz w:val="28"/>
          <w:szCs w:val="28"/>
          <w:lang w:val="ru-RU"/>
        </w:rPr>
      </w:pPr>
      <w:r>
        <w:rPr>
          <w:sz w:val="28"/>
          <w:szCs w:val="28"/>
          <w:lang w:val="ru-RU"/>
        </w:rPr>
        <w:t>Б</w:t>
      </w:r>
      <w:r w:rsidR="000B5448" w:rsidRPr="00D03331">
        <w:rPr>
          <w:sz w:val="28"/>
          <w:szCs w:val="28"/>
          <w:lang w:val="ru-RU"/>
        </w:rPr>
        <w:t>лижайши</w:t>
      </w:r>
      <w:r>
        <w:rPr>
          <w:sz w:val="28"/>
          <w:szCs w:val="28"/>
          <w:lang w:val="ru-RU"/>
        </w:rPr>
        <w:t>ми</w:t>
      </w:r>
      <w:r w:rsidR="000B5448" w:rsidRPr="00D03331">
        <w:rPr>
          <w:sz w:val="28"/>
          <w:szCs w:val="28"/>
          <w:lang w:val="ru-RU"/>
        </w:rPr>
        <w:t xml:space="preserve"> к производственной площадке 2РУ</w:t>
      </w:r>
      <w:r w:rsidRPr="002F6985">
        <w:rPr>
          <w:sz w:val="28"/>
          <w:szCs w:val="28"/>
        </w:rPr>
        <w:t xml:space="preserve"> поверхностными водными  объектами  являются </w:t>
      </w:r>
      <w:r>
        <w:rPr>
          <w:sz w:val="28"/>
          <w:szCs w:val="28"/>
        </w:rPr>
        <w:t xml:space="preserve"> </w:t>
      </w:r>
      <w:r w:rsidRPr="002F6985">
        <w:rPr>
          <w:sz w:val="28"/>
          <w:szCs w:val="28"/>
        </w:rPr>
        <w:t>р. Рутка</w:t>
      </w:r>
      <w:r>
        <w:rPr>
          <w:sz w:val="28"/>
          <w:szCs w:val="28"/>
          <w:lang w:val="ru-RU"/>
        </w:rPr>
        <w:t xml:space="preserve"> и р. </w:t>
      </w:r>
      <w:proofErr w:type="spellStart"/>
      <w:r>
        <w:rPr>
          <w:sz w:val="28"/>
          <w:szCs w:val="28"/>
          <w:lang w:val="ru-RU"/>
        </w:rPr>
        <w:t>Сивельга</w:t>
      </w:r>
      <w:proofErr w:type="spellEnd"/>
      <w:r w:rsidR="002A12C9">
        <w:rPr>
          <w:sz w:val="28"/>
          <w:szCs w:val="28"/>
          <w:lang w:val="ru-RU"/>
        </w:rPr>
        <w:t>.</w:t>
      </w:r>
    </w:p>
    <w:p w:rsidR="000B5448" w:rsidRPr="002A12C9" w:rsidRDefault="002A12C9" w:rsidP="002713E7">
      <w:pPr>
        <w:suppressAutoHyphens/>
        <w:spacing w:after="0" w:line="240" w:lineRule="auto"/>
        <w:ind w:firstLine="709"/>
        <w:jc w:val="both"/>
        <w:rPr>
          <w:rFonts w:ascii="Times New Roman" w:eastAsia="MS Mincho" w:hAnsi="Times New Roman"/>
          <w:sz w:val="28"/>
          <w:szCs w:val="28"/>
        </w:rPr>
      </w:pPr>
      <w:r>
        <w:rPr>
          <w:rFonts w:ascii="Times New Roman" w:eastAsia="MS Mincho" w:hAnsi="Times New Roman"/>
          <w:sz w:val="28"/>
          <w:szCs w:val="28"/>
        </w:rPr>
        <w:t xml:space="preserve">Река </w:t>
      </w:r>
      <w:proofErr w:type="spellStart"/>
      <w:r>
        <w:rPr>
          <w:rFonts w:ascii="Times New Roman" w:eastAsia="MS Mincho" w:hAnsi="Times New Roman"/>
          <w:sz w:val="28"/>
          <w:szCs w:val="28"/>
        </w:rPr>
        <w:t>Рутка</w:t>
      </w:r>
      <w:proofErr w:type="spellEnd"/>
      <w:r>
        <w:rPr>
          <w:rFonts w:ascii="Times New Roman" w:eastAsia="MS Mincho" w:hAnsi="Times New Roman"/>
          <w:sz w:val="28"/>
          <w:szCs w:val="28"/>
        </w:rPr>
        <w:t xml:space="preserve"> является </w:t>
      </w:r>
      <w:r w:rsidRPr="002A12C9">
        <w:rPr>
          <w:rFonts w:ascii="Times New Roman" w:eastAsia="MS Mincho" w:hAnsi="Times New Roman"/>
          <w:sz w:val="28"/>
          <w:szCs w:val="28"/>
        </w:rPr>
        <w:t xml:space="preserve">правым притоком реки </w:t>
      </w:r>
      <w:proofErr w:type="spellStart"/>
      <w:r w:rsidRPr="002A12C9">
        <w:rPr>
          <w:rFonts w:ascii="Times New Roman" w:eastAsia="MS Mincho" w:hAnsi="Times New Roman"/>
          <w:sz w:val="28"/>
          <w:szCs w:val="28"/>
        </w:rPr>
        <w:t>Случь</w:t>
      </w:r>
      <w:proofErr w:type="spellEnd"/>
      <w:r w:rsidRPr="002A12C9">
        <w:rPr>
          <w:rFonts w:ascii="Times New Roman" w:eastAsia="MS Mincho" w:hAnsi="Times New Roman"/>
          <w:sz w:val="28"/>
          <w:szCs w:val="28"/>
        </w:rPr>
        <w:t xml:space="preserve"> </w:t>
      </w:r>
      <w:r>
        <w:rPr>
          <w:rFonts w:ascii="Times New Roman" w:eastAsia="MS Mincho" w:hAnsi="Times New Roman"/>
          <w:sz w:val="28"/>
          <w:szCs w:val="28"/>
        </w:rPr>
        <w:t xml:space="preserve">(бассейн Припяти). </w:t>
      </w:r>
      <w:r w:rsidR="000B5448" w:rsidRPr="00D03331">
        <w:rPr>
          <w:rFonts w:ascii="Times New Roman" w:eastAsia="MS Mincho" w:hAnsi="Times New Roman"/>
          <w:sz w:val="28"/>
          <w:szCs w:val="28"/>
        </w:rPr>
        <w:t xml:space="preserve">Исток реки </w:t>
      </w:r>
      <w:proofErr w:type="spellStart"/>
      <w:r w:rsidR="000B5448" w:rsidRPr="00D03331">
        <w:rPr>
          <w:rFonts w:ascii="Times New Roman" w:eastAsia="MS Mincho" w:hAnsi="Times New Roman"/>
          <w:sz w:val="28"/>
          <w:szCs w:val="28"/>
        </w:rPr>
        <w:t>Рутка</w:t>
      </w:r>
      <w:proofErr w:type="spellEnd"/>
      <w:r w:rsidR="000B5448" w:rsidRPr="00D03331">
        <w:rPr>
          <w:rFonts w:ascii="Times New Roman" w:eastAsia="MS Mincho" w:hAnsi="Times New Roman"/>
          <w:sz w:val="28"/>
          <w:szCs w:val="28"/>
        </w:rPr>
        <w:t xml:space="preserve"> находится примерно в 3,1 км юго-восточнее территории </w:t>
      </w:r>
      <w:proofErr w:type="spellStart"/>
      <w:r w:rsidR="000B5448" w:rsidRPr="00D03331">
        <w:rPr>
          <w:rFonts w:ascii="Times New Roman" w:eastAsia="MS Mincho" w:hAnsi="Times New Roman"/>
          <w:sz w:val="28"/>
          <w:szCs w:val="28"/>
        </w:rPr>
        <w:t>промплощдки</w:t>
      </w:r>
      <w:proofErr w:type="spellEnd"/>
      <w:r w:rsidR="000B5448" w:rsidRPr="00D03331">
        <w:rPr>
          <w:rFonts w:ascii="Times New Roman" w:eastAsia="MS Mincho" w:hAnsi="Times New Roman"/>
          <w:sz w:val="28"/>
          <w:szCs w:val="28"/>
        </w:rPr>
        <w:t xml:space="preserve"> второго рудоуправления. </w:t>
      </w:r>
      <w:r w:rsidR="00F41C59">
        <w:rPr>
          <w:rFonts w:ascii="Times New Roman" w:eastAsia="MS Mincho" w:hAnsi="Times New Roman"/>
          <w:sz w:val="28"/>
          <w:szCs w:val="28"/>
        </w:rPr>
        <w:t xml:space="preserve">Длина реки составляет 6,6 км. Начинается мелиоративным каналом </w:t>
      </w:r>
      <w:r>
        <w:rPr>
          <w:rFonts w:ascii="Times New Roman" w:eastAsia="MS Mincho" w:hAnsi="Times New Roman"/>
          <w:sz w:val="28"/>
          <w:szCs w:val="28"/>
        </w:rPr>
        <w:t xml:space="preserve">в </w:t>
      </w:r>
      <w:r w:rsidRPr="002A12C9">
        <w:rPr>
          <w:rFonts w:ascii="Times New Roman" w:eastAsia="MS Mincho" w:hAnsi="Times New Roman"/>
          <w:sz w:val="28"/>
          <w:szCs w:val="28"/>
        </w:rPr>
        <w:t>~</w:t>
      </w:r>
      <w:r>
        <w:rPr>
          <w:rFonts w:ascii="Times New Roman" w:eastAsia="MS Mincho" w:hAnsi="Times New Roman"/>
          <w:sz w:val="28"/>
          <w:szCs w:val="28"/>
        </w:rPr>
        <w:t xml:space="preserve">400 м к востоку </w:t>
      </w:r>
      <w:r w:rsidR="00695A74">
        <w:rPr>
          <w:rFonts w:ascii="Times New Roman" w:eastAsia="MS Mincho" w:hAnsi="Times New Roman"/>
          <w:sz w:val="28"/>
          <w:szCs w:val="28"/>
        </w:rPr>
        <w:t>от д</w:t>
      </w:r>
      <w:r>
        <w:rPr>
          <w:rFonts w:ascii="Times New Roman" w:eastAsia="MS Mincho" w:hAnsi="Times New Roman"/>
          <w:sz w:val="28"/>
          <w:szCs w:val="28"/>
        </w:rPr>
        <w:t xml:space="preserve">. </w:t>
      </w:r>
      <w:proofErr w:type="spellStart"/>
      <w:r>
        <w:rPr>
          <w:rFonts w:ascii="Times New Roman" w:eastAsia="MS Mincho" w:hAnsi="Times New Roman"/>
          <w:sz w:val="28"/>
          <w:szCs w:val="28"/>
        </w:rPr>
        <w:t>Жабин</w:t>
      </w:r>
      <w:proofErr w:type="spellEnd"/>
      <w:r>
        <w:rPr>
          <w:rFonts w:ascii="Times New Roman" w:eastAsia="MS Mincho" w:hAnsi="Times New Roman"/>
          <w:sz w:val="28"/>
          <w:szCs w:val="28"/>
        </w:rPr>
        <w:t xml:space="preserve"> </w:t>
      </w:r>
      <w:proofErr w:type="spellStart"/>
      <w:r>
        <w:rPr>
          <w:rFonts w:ascii="Times New Roman" w:eastAsia="MS Mincho" w:hAnsi="Times New Roman"/>
          <w:sz w:val="28"/>
          <w:szCs w:val="28"/>
        </w:rPr>
        <w:t>Солигорского</w:t>
      </w:r>
      <w:proofErr w:type="spellEnd"/>
      <w:r>
        <w:rPr>
          <w:rFonts w:ascii="Times New Roman" w:eastAsia="MS Mincho" w:hAnsi="Times New Roman"/>
          <w:sz w:val="28"/>
          <w:szCs w:val="28"/>
        </w:rPr>
        <w:t xml:space="preserve"> района. Впадает в р. </w:t>
      </w:r>
      <w:proofErr w:type="spellStart"/>
      <w:r>
        <w:rPr>
          <w:rFonts w:ascii="Times New Roman" w:eastAsia="MS Mincho" w:hAnsi="Times New Roman"/>
          <w:sz w:val="28"/>
          <w:szCs w:val="28"/>
        </w:rPr>
        <w:t>Случь</w:t>
      </w:r>
      <w:proofErr w:type="spellEnd"/>
      <w:r>
        <w:rPr>
          <w:rFonts w:ascii="Times New Roman" w:eastAsia="MS Mincho" w:hAnsi="Times New Roman"/>
          <w:sz w:val="28"/>
          <w:szCs w:val="28"/>
        </w:rPr>
        <w:t xml:space="preserve"> в </w:t>
      </w:r>
      <w:r w:rsidRPr="002A12C9">
        <w:rPr>
          <w:rFonts w:ascii="Times New Roman" w:eastAsia="MS Mincho" w:hAnsi="Times New Roman"/>
          <w:sz w:val="28"/>
          <w:szCs w:val="28"/>
        </w:rPr>
        <w:t>~</w:t>
      </w:r>
      <w:r>
        <w:rPr>
          <w:rFonts w:ascii="Times New Roman" w:eastAsia="MS Mincho" w:hAnsi="Times New Roman"/>
          <w:sz w:val="28"/>
          <w:szCs w:val="28"/>
        </w:rPr>
        <w:t>270 м к востоку от г. Солигорск.</w:t>
      </w:r>
    </w:p>
    <w:p w:rsidR="002713E7" w:rsidRPr="002713E7" w:rsidRDefault="002713E7" w:rsidP="002713E7">
      <w:pPr>
        <w:pStyle w:val="a4"/>
        <w:suppressAutoHyphens/>
        <w:spacing w:after="0"/>
        <w:ind w:left="0" w:firstLine="709"/>
        <w:jc w:val="both"/>
        <w:rPr>
          <w:sz w:val="28"/>
          <w:szCs w:val="28"/>
          <w:lang w:val="ru-RU"/>
        </w:rPr>
      </w:pPr>
      <w:r w:rsidRPr="001D1105">
        <w:rPr>
          <w:sz w:val="28"/>
          <w:szCs w:val="28"/>
          <w:lang w:val="ru-RU"/>
        </w:rPr>
        <w:t xml:space="preserve">Река </w:t>
      </w:r>
      <w:proofErr w:type="spellStart"/>
      <w:r w:rsidRPr="001D1105">
        <w:rPr>
          <w:sz w:val="28"/>
          <w:szCs w:val="28"/>
          <w:lang w:val="ru-RU"/>
        </w:rPr>
        <w:t>Сивельга</w:t>
      </w:r>
      <w:proofErr w:type="spellEnd"/>
      <w:r w:rsidRPr="001D1105">
        <w:rPr>
          <w:sz w:val="28"/>
          <w:szCs w:val="28"/>
          <w:lang w:val="ru-RU"/>
        </w:rPr>
        <w:t xml:space="preserve"> </w:t>
      </w:r>
      <w:r w:rsidR="002A12C9">
        <w:rPr>
          <w:sz w:val="28"/>
          <w:szCs w:val="28"/>
          <w:lang w:val="ru-RU"/>
        </w:rPr>
        <w:t xml:space="preserve">также </w:t>
      </w:r>
      <w:r w:rsidRPr="001D1105">
        <w:rPr>
          <w:sz w:val="28"/>
          <w:szCs w:val="28"/>
          <w:lang w:val="ru-RU"/>
        </w:rPr>
        <w:t xml:space="preserve">является правым притоком реки </w:t>
      </w:r>
      <w:proofErr w:type="spellStart"/>
      <w:r w:rsidRPr="001D1105">
        <w:rPr>
          <w:sz w:val="28"/>
          <w:szCs w:val="28"/>
          <w:lang w:val="ru-RU"/>
        </w:rPr>
        <w:t>Случь</w:t>
      </w:r>
      <w:proofErr w:type="spellEnd"/>
      <w:r w:rsidR="002A12C9">
        <w:rPr>
          <w:sz w:val="28"/>
          <w:szCs w:val="28"/>
          <w:lang w:val="ru-RU"/>
        </w:rPr>
        <w:t xml:space="preserve"> (бассейн Припяти)</w:t>
      </w:r>
      <w:r w:rsidRPr="001D1105">
        <w:rPr>
          <w:sz w:val="28"/>
          <w:szCs w:val="28"/>
          <w:lang w:val="ru-RU"/>
        </w:rPr>
        <w:t>. Длина реки составляет 19,5 км. Площадь водосбора 200 км</w:t>
      </w:r>
      <w:proofErr w:type="gramStart"/>
      <w:r w:rsidRPr="001D1105">
        <w:rPr>
          <w:sz w:val="28"/>
          <w:szCs w:val="28"/>
          <w:vertAlign w:val="superscript"/>
          <w:lang w:val="ru-RU"/>
        </w:rPr>
        <w:t>2</w:t>
      </w:r>
      <w:proofErr w:type="gramEnd"/>
      <w:r w:rsidRPr="001D1105">
        <w:rPr>
          <w:sz w:val="28"/>
          <w:szCs w:val="28"/>
          <w:lang w:val="ru-RU"/>
        </w:rPr>
        <w:t xml:space="preserve">. Средний уклон водной поверхности равен 0,7 ‰. </w:t>
      </w:r>
      <w:r w:rsidR="002A12C9" w:rsidRPr="00D03331">
        <w:rPr>
          <w:rFonts w:eastAsia="MS Mincho"/>
          <w:sz w:val="28"/>
          <w:szCs w:val="28"/>
        </w:rPr>
        <w:t xml:space="preserve">Исток реки </w:t>
      </w:r>
      <w:proofErr w:type="spellStart"/>
      <w:r w:rsidR="002A12C9">
        <w:rPr>
          <w:rFonts w:eastAsia="MS Mincho"/>
          <w:sz w:val="28"/>
          <w:szCs w:val="28"/>
          <w:lang w:val="ru-RU"/>
        </w:rPr>
        <w:t>Сивельга</w:t>
      </w:r>
      <w:proofErr w:type="spellEnd"/>
      <w:r w:rsidR="002A12C9" w:rsidRPr="00D03331">
        <w:rPr>
          <w:rFonts w:eastAsia="MS Mincho"/>
          <w:sz w:val="28"/>
          <w:szCs w:val="28"/>
        </w:rPr>
        <w:t xml:space="preserve"> находится примерно в </w:t>
      </w:r>
      <w:r w:rsidR="002A12C9">
        <w:rPr>
          <w:rFonts w:eastAsia="MS Mincho"/>
          <w:sz w:val="28"/>
          <w:szCs w:val="28"/>
          <w:lang w:val="ru-RU"/>
        </w:rPr>
        <w:t>2</w:t>
      </w:r>
      <w:r w:rsidR="002A12C9" w:rsidRPr="00D03331">
        <w:rPr>
          <w:rFonts w:eastAsia="MS Mincho"/>
          <w:sz w:val="28"/>
          <w:szCs w:val="28"/>
        </w:rPr>
        <w:t>,</w:t>
      </w:r>
      <w:r w:rsidR="002A12C9">
        <w:rPr>
          <w:rFonts w:eastAsia="MS Mincho"/>
          <w:sz w:val="28"/>
          <w:szCs w:val="28"/>
          <w:lang w:val="ru-RU"/>
        </w:rPr>
        <w:t>9</w:t>
      </w:r>
      <w:r w:rsidR="002A12C9" w:rsidRPr="00D03331">
        <w:rPr>
          <w:rFonts w:eastAsia="MS Mincho"/>
          <w:sz w:val="28"/>
          <w:szCs w:val="28"/>
        </w:rPr>
        <w:t xml:space="preserve"> км </w:t>
      </w:r>
      <w:r w:rsidR="002A12C9">
        <w:rPr>
          <w:rFonts w:eastAsia="MS Mincho"/>
          <w:sz w:val="28"/>
          <w:szCs w:val="28"/>
          <w:lang w:val="ru-RU"/>
        </w:rPr>
        <w:t>западнее</w:t>
      </w:r>
      <w:r w:rsidR="002A12C9" w:rsidRPr="00D03331">
        <w:rPr>
          <w:rFonts w:eastAsia="MS Mincho"/>
          <w:sz w:val="28"/>
          <w:szCs w:val="28"/>
        </w:rPr>
        <w:t xml:space="preserve"> территории промплощдки второго рудоуправления. </w:t>
      </w:r>
      <w:r w:rsidRPr="001D1105">
        <w:rPr>
          <w:sz w:val="28"/>
          <w:szCs w:val="28"/>
          <w:lang w:val="ru-RU"/>
        </w:rPr>
        <w:t xml:space="preserve">Начинается мелиоративным каналом в 2,5 км к юго-западу от д. Пруссы </w:t>
      </w:r>
      <w:proofErr w:type="spellStart"/>
      <w:r w:rsidRPr="001D1105">
        <w:rPr>
          <w:sz w:val="28"/>
          <w:szCs w:val="28"/>
          <w:lang w:val="ru-RU"/>
        </w:rPr>
        <w:t>Солигорского</w:t>
      </w:r>
      <w:proofErr w:type="spellEnd"/>
      <w:r w:rsidRPr="001D1105">
        <w:rPr>
          <w:sz w:val="28"/>
          <w:szCs w:val="28"/>
          <w:lang w:val="ru-RU"/>
        </w:rPr>
        <w:t xml:space="preserve"> района. Впадает в р. </w:t>
      </w:r>
      <w:proofErr w:type="spellStart"/>
      <w:r w:rsidRPr="001D1105">
        <w:rPr>
          <w:sz w:val="28"/>
          <w:szCs w:val="28"/>
          <w:lang w:val="ru-RU"/>
        </w:rPr>
        <w:t>Случь</w:t>
      </w:r>
      <w:proofErr w:type="spellEnd"/>
      <w:r w:rsidRPr="001D1105">
        <w:rPr>
          <w:sz w:val="28"/>
          <w:szCs w:val="28"/>
          <w:lang w:val="ru-RU"/>
        </w:rPr>
        <w:t xml:space="preserve"> в зоне выклинивания подпора </w:t>
      </w:r>
      <w:proofErr w:type="spellStart"/>
      <w:r w:rsidRPr="001D1105">
        <w:rPr>
          <w:sz w:val="28"/>
          <w:szCs w:val="28"/>
          <w:lang w:val="ru-RU"/>
        </w:rPr>
        <w:t>Солигорского</w:t>
      </w:r>
      <w:proofErr w:type="spellEnd"/>
      <w:r w:rsidRPr="001D1105">
        <w:rPr>
          <w:sz w:val="28"/>
          <w:szCs w:val="28"/>
          <w:lang w:val="ru-RU"/>
        </w:rPr>
        <w:t xml:space="preserve"> водохранилища, в 2 км к юго-востоку от д. Великий Быков Слуцкого района. Русло канализировано на всем протяжении. Приток слева – р. Девица </w:t>
      </w:r>
      <w:r w:rsidRPr="002755B1">
        <w:rPr>
          <w:sz w:val="28"/>
          <w:szCs w:val="28"/>
          <w:lang w:val="ru-RU"/>
        </w:rPr>
        <w:t>[</w:t>
      </w:r>
      <w:r w:rsidR="0081167F" w:rsidRPr="00B21DA9">
        <w:rPr>
          <w:sz w:val="28"/>
          <w:szCs w:val="28"/>
          <w:lang w:val="ru-RU"/>
        </w:rPr>
        <w:t>9</w:t>
      </w:r>
      <w:r w:rsidRPr="002755B1">
        <w:rPr>
          <w:sz w:val="28"/>
          <w:szCs w:val="28"/>
          <w:lang w:val="ru-RU"/>
        </w:rPr>
        <w:t>]</w:t>
      </w:r>
      <w:r w:rsidRPr="001D1105">
        <w:rPr>
          <w:sz w:val="28"/>
          <w:szCs w:val="28"/>
          <w:lang w:val="ru-RU"/>
        </w:rPr>
        <w:t>.</w:t>
      </w:r>
    </w:p>
    <w:p w:rsidR="00BD7738" w:rsidRPr="00DA2B5C" w:rsidRDefault="00D32BA5" w:rsidP="00844D58">
      <w:pPr>
        <w:pStyle w:val="3"/>
        <w:spacing w:line="240" w:lineRule="auto"/>
      </w:pPr>
      <w:bookmarkStart w:id="69" w:name="_Toc55226883"/>
      <w:bookmarkStart w:id="70" w:name="_Toc69737337"/>
      <w:r w:rsidRPr="00DA2B5C">
        <w:t>3.1.</w:t>
      </w:r>
      <w:r w:rsidR="005D3CA5">
        <w:t>6</w:t>
      </w:r>
      <w:r w:rsidRPr="00DA2B5C">
        <w:t xml:space="preserve"> </w:t>
      </w:r>
      <w:bookmarkEnd w:id="61"/>
      <w:bookmarkEnd w:id="62"/>
      <w:bookmarkEnd w:id="63"/>
      <w:r w:rsidR="00BD7738" w:rsidRPr="00DA2B5C">
        <w:t xml:space="preserve"> </w:t>
      </w:r>
      <w:r w:rsidR="00C317CD" w:rsidRPr="00DA2B5C">
        <w:t>Земельные ресурсы и п</w:t>
      </w:r>
      <w:r w:rsidR="00BD7738" w:rsidRPr="00DA2B5C">
        <w:t>очв</w:t>
      </w:r>
      <w:r w:rsidR="00C317CD" w:rsidRPr="00DA2B5C">
        <w:t>енный покров</w:t>
      </w:r>
      <w:bookmarkEnd w:id="69"/>
      <w:bookmarkEnd w:id="70"/>
      <w:r w:rsidR="00BD7738" w:rsidRPr="00DA2B5C">
        <w:t xml:space="preserve"> </w:t>
      </w:r>
    </w:p>
    <w:p w:rsidR="00BD7738" w:rsidRPr="00DA2B5C" w:rsidRDefault="00BD7738" w:rsidP="00844D58">
      <w:pPr>
        <w:suppressAutoHyphens/>
        <w:spacing w:after="0" w:line="240" w:lineRule="auto"/>
        <w:ind w:firstLine="709"/>
        <w:jc w:val="both"/>
        <w:rPr>
          <w:rFonts w:ascii="Times New Roman" w:hAnsi="Times New Roman"/>
          <w:spacing w:val="-4"/>
          <w:sz w:val="28"/>
          <w:szCs w:val="28"/>
        </w:rPr>
      </w:pPr>
      <w:r w:rsidRPr="00DA2B5C">
        <w:rPr>
          <w:rFonts w:ascii="Times New Roman" w:hAnsi="Times New Roman"/>
          <w:spacing w:val="-4"/>
          <w:sz w:val="28"/>
          <w:szCs w:val="28"/>
        </w:rPr>
        <w:t xml:space="preserve">В соответствии с почвенно-географическим районированием территория </w:t>
      </w:r>
      <w:proofErr w:type="spellStart"/>
      <w:r w:rsidRPr="00DA2B5C">
        <w:rPr>
          <w:rFonts w:ascii="Times New Roman" w:hAnsi="Times New Roman"/>
          <w:spacing w:val="-4"/>
          <w:sz w:val="28"/>
          <w:szCs w:val="28"/>
        </w:rPr>
        <w:t>Солигорского</w:t>
      </w:r>
      <w:proofErr w:type="spellEnd"/>
      <w:r w:rsidRPr="00DA2B5C">
        <w:rPr>
          <w:rFonts w:ascii="Times New Roman" w:hAnsi="Times New Roman"/>
          <w:spacing w:val="-4"/>
          <w:sz w:val="28"/>
          <w:szCs w:val="28"/>
        </w:rPr>
        <w:t xml:space="preserve"> района относится к </w:t>
      </w:r>
      <w:proofErr w:type="spellStart"/>
      <w:r w:rsidRPr="00DA2B5C">
        <w:rPr>
          <w:rFonts w:ascii="Times New Roman" w:hAnsi="Times New Roman"/>
          <w:spacing w:val="-4"/>
          <w:sz w:val="28"/>
          <w:szCs w:val="28"/>
        </w:rPr>
        <w:t>Новогрудско-Несвижскому-Слуцкому</w:t>
      </w:r>
      <w:proofErr w:type="spellEnd"/>
      <w:r w:rsidRPr="00DA2B5C">
        <w:rPr>
          <w:rFonts w:ascii="Times New Roman" w:hAnsi="Times New Roman"/>
          <w:spacing w:val="-4"/>
          <w:sz w:val="28"/>
          <w:szCs w:val="28"/>
        </w:rPr>
        <w:t xml:space="preserve"> району </w:t>
      </w:r>
      <w:r w:rsidRPr="00DA2B5C">
        <w:rPr>
          <w:rFonts w:ascii="Times New Roman" w:hAnsi="Times New Roman"/>
          <w:spacing w:val="-4"/>
          <w:sz w:val="28"/>
          <w:szCs w:val="28"/>
        </w:rPr>
        <w:lastRenderedPageBreak/>
        <w:t>дерново-подзолистых пылевато-суглинистых и супесчаных почв Западной округи Центральной (Белорусской) провинции.</w:t>
      </w:r>
    </w:p>
    <w:p w:rsidR="00BD7738" w:rsidRPr="00291896" w:rsidRDefault="00BF2033" w:rsidP="00844D58">
      <w:pPr>
        <w:suppressAutoHyphens/>
        <w:spacing w:after="0" w:line="240" w:lineRule="auto"/>
        <w:ind w:firstLine="709"/>
        <w:jc w:val="both"/>
        <w:rPr>
          <w:rFonts w:ascii="Times New Roman" w:hAnsi="Times New Roman"/>
          <w:sz w:val="28"/>
        </w:rPr>
      </w:pPr>
      <w:r>
        <w:rPr>
          <w:rFonts w:ascii="Times New Roman" w:hAnsi="Times New Roman"/>
          <w:spacing w:val="-4"/>
          <w:sz w:val="28"/>
          <w:szCs w:val="28"/>
        </w:rPr>
        <w:t>Район исследований</w:t>
      </w:r>
      <w:r w:rsidR="00C92077" w:rsidRPr="00291896">
        <w:rPr>
          <w:rFonts w:ascii="Times New Roman" w:hAnsi="Times New Roman"/>
          <w:spacing w:val="-4"/>
          <w:sz w:val="28"/>
          <w:szCs w:val="28"/>
        </w:rPr>
        <w:t xml:space="preserve"> характеризуется </w:t>
      </w:r>
      <w:r w:rsidR="00C92077" w:rsidRPr="00291896">
        <w:rPr>
          <w:rFonts w:ascii="Times New Roman" w:hAnsi="Times New Roman"/>
          <w:sz w:val="28"/>
        </w:rPr>
        <w:t xml:space="preserve">достаточно разнородным </w:t>
      </w:r>
      <w:r w:rsidR="00BD7738" w:rsidRPr="00291896">
        <w:rPr>
          <w:rFonts w:ascii="Times New Roman" w:hAnsi="Times New Roman"/>
          <w:spacing w:val="-4"/>
          <w:sz w:val="28"/>
          <w:szCs w:val="28"/>
        </w:rPr>
        <w:t>почвенны</w:t>
      </w:r>
      <w:r w:rsidR="00C92077" w:rsidRPr="00291896">
        <w:rPr>
          <w:rFonts w:ascii="Times New Roman" w:hAnsi="Times New Roman"/>
          <w:spacing w:val="-4"/>
          <w:sz w:val="28"/>
          <w:szCs w:val="28"/>
        </w:rPr>
        <w:t>м</w:t>
      </w:r>
      <w:r w:rsidR="00BD7738" w:rsidRPr="00291896">
        <w:rPr>
          <w:rFonts w:ascii="Times New Roman" w:hAnsi="Times New Roman"/>
          <w:spacing w:val="-4"/>
          <w:sz w:val="28"/>
          <w:szCs w:val="28"/>
        </w:rPr>
        <w:t xml:space="preserve"> покров</w:t>
      </w:r>
      <w:r w:rsidR="00C92077" w:rsidRPr="00291896">
        <w:rPr>
          <w:rFonts w:ascii="Times New Roman" w:hAnsi="Times New Roman"/>
          <w:spacing w:val="-4"/>
          <w:sz w:val="28"/>
          <w:szCs w:val="28"/>
        </w:rPr>
        <w:t>ом</w:t>
      </w:r>
      <w:r w:rsidR="00BD7738" w:rsidRPr="00291896">
        <w:rPr>
          <w:rFonts w:ascii="Times New Roman" w:hAnsi="Times New Roman"/>
          <w:spacing w:val="-4"/>
          <w:sz w:val="28"/>
          <w:szCs w:val="28"/>
        </w:rPr>
        <w:t xml:space="preserve"> </w:t>
      </w:r>
      <w:r w:rsidR="00BD7738" w:rsidRPr="00291896">
        <w:rPr>
          <w:rFonts w:ascii="Times New Roman" w:hAnsi="Times New Roman"/>
          <w:sz w:val="28"/>
        </w:rPr>
        <w:t>[</w:t>
      </w:r>
      <w:r w:rsidR="00984B0D" w:rsidRPr="00291896">
        <w:rPr>
          <w:rFonts w:ascii="Times New Roman" w:hAnsi="Times New Roman"/>
          <w:sz w:val="28"/>
        </w:rPr>
        <w:t>1</w:t>
      </w:r>
      <w:r w:rsidR="0081167F" w:rsidRPr="0081167F">
        <w:rPr>
          <w:rFonts w:ascii="Times New Roman" w:hAnsi="Times New Roman"/>
          <w:sz w:val="28"/>
        </w:rPr>
        <w:t>0</w:t>
      </w:r>
      <w:r>
        <w:rPr>
          <w:rFonts w:ascii="Times New Roman" w:hAnsi="Times New Roman"/>
          <w:sz w:val="28"/>
        </w:rPr>
        <w:t>]. В районе п</w:t>
      </w:r>
      <w:r w:rsidR="00BD7738" w:rsidRPr="00291896">
        <w:rPr>
          <w:rFonts w:ascii="Times New Roman" w:hAnsi="Times New Roman"/>
          <w:sz w:val="28"/>
        </w:rPr>
        <w:t xml:space="preserve">реобладают дерново-палево-подзолистые суглинистые почвы на пылеватых (лессовидных) суглинках, подстилаемых: а) </w:t>
      </w:r>
      <w:proofErr w:type="gramStart"/>
      <w:r w:rsidR="00BD7738" w:rsidRPr="00291896">
        <w:rPr>
          <w:rFonts w:ascii="Times New Roman" w:hAnsi="Times New Roman"/>
          <w:sz w:val="28"/>
        </w:rPr>
        <w:t>моренными</w:t>
      </w:r>
      <w:proofErr w:type="gramEnd"/>
      <w:r w:rsidR="00BD7738" w:rsidRPr="00291896">
        <w:rPr>
          <w:rFonts w:ascii="Times New Roman" w:hAnsi="Times New Roman"/>
          <w:sz w:val="28"/>
        </w:rPr>
        <w:t xml:space="preserve"> суглинками с глубины 0,5–0,9 м, иногда с прослойкой песка на контакте; б) песками с глубины 0,5–0,9 м и моренными суглинками с глубины 1,2–1,3 м; в) песками разнозернистыми с глубины 0,5–0,7 м.</w:t>
      </w:r>
    </w:p>
    <w:p w:rsidR="00BD7738" w:rsidRPr="00291896" w:rsidRDefault="00BD7738" w:rsidP="00844D58">
      <w:pPr>
        <w:suppressAutoHyphens/>
        <w:spacing w:after="0" w:line="240" w:lineRule="auto"/>
        <w:ind w:firstLine="709"/>
        <w:jc w:val="both"/>
        <w:rPr>
          <w:rFonts w:ascii="Times New Roman" w:hAnsi="Times New Roman"/>
          <w:sz w:val="28"/>
        </w:rPr>
      </w:pPr>
      <w:r w:rsidRPr="00291896">
        <w:rPr>
          <w:rFonts w:ascii="Times New Roman" w:hAnsi="Times New Roman"/>
          <w:sz w:val="28"/>
        </w:rPr>
        <w:t>На склоновых участках почвы представлены дерново-палево-подзолистыми слабосмытыми суглинистыми почвами на пылеватых (лессовидных) легких суглинках, подстилаемых песками с глубины 0,5–0,7 м.</w:t>
      </w:r>
    </w:p>
    <w:p w:rsidR="00BD7738" w:rsidRPr="00291896" w:rsidRDefault="00BD7738" w:rsidP="00844D58">
      <w:pPr>
        <w:suppressAutoHyphens/>
        <w:spacing w:after="0" w:line="240" w:lineRule="auto"/>
        <w:ind w:firstLine="709"/>
        <w:jc w:val="both"/>
        <w:rPr>
          <w:rFonts w:ascii="Times New Roman" w:hAnsi="Times New Roman"/>
          <w:sz w:val="28"/>
        </w:rPr>
      </w:pPr>
      <w:r w:rsidRPr="00291896">
        <w:rPr>
          <w:rFonts w:ascii="Times New Roman" w:hAnsi="Times New Roman"/>
          <w:sz w:val="28"/>
        </w:rPr>
        <w:t xml:space="preserve">На территории предприятия почвы практически полностью преобразованы. Они относятся к </w:t>
      </w:r>
      <w:r w:rsidR="00291896" w:rsidRPr="00291896">
        <w:rPr>
          <w:rFonts w:ascii="Times New Roman" w:hAnsi="Times New Roman"/>
          <w:sz w:val="28"/>
        </w:rPr>
        <w:t>категории сильнодеформированных</w:t>
      </w:r>
      <w:r w:rsidRPr="00291896">
        <w:rPr>
          <w:rFonts w:ascii="Times New Roman" w:hAnsi="Times New Roman"/>
          <w:sz w:val="28"/>
        </w:rPr>
        <w:t xml:space="preserve"> почв с насыпным верхом, состоящим из смеси различных пород с большой долей техногенных примесей. Значительные площади почв перекрыты с поверхности </w:t>
      </w:r>
      <w:proofErr w:type="spellStart"/>
      <w:proofErr w:type="gramStart"/>
      <w:r w:rsidRPr="00291896">
        <w:rPr>
          <w:rFonts w:ascii="Times New Roman" w:hAnsi="Times New Roman"/>
          <w:sz w:val="28"/>
        </w:rPr>
        <w:t>асфальто-бетонными</w:t>
      </w:r>
      <w:proofErr w:type="spellEnd"/>
      <w:proofErr w:type="gramEnd"/>
      <w:r w:rsidRPr="00291896">
        <w:rPr>
          <w:rFonts w:ascii="Times New Roman" w:hAnsi="Times New Roman"/>
          <w:sz w:val="28"/>
        </w:rPr>
        <w:t xml:space="preserve"> покрытиями, а также складируемыми на поверхности отходами ОАО «</w:t>
      </w:r>
      <w:proofErr w:type="spellStart"/>
      <w:r w:rsidRPr="00291896">
        <w:rPr>
          <w:rFonts w:ascii="Times New Roman" w:hAnsi="Times New Roman"/>
          <w:sz w:val="28"/>
        </w:rPr>
        <w:t>Беларуськалий</w:t>
      </w:r>
      <w:proofErr w:type="spellEnd"/>
      <w:r w:rsidRPr="00291896">
        <w:rPr>
          <w:rFonts w:ascii="Times New Roman" w:hAnsi="Times New Roman"/>
          <w:sz w:val="28"/>
        </w:rPr>
        <w:t>» (</w:t>
      </w:r>
      <w:proofErr w:type="spellStart"/>
      <w:r w:rsidRPr="00291896">
        <w:rPr>
          <w:rFonts w:ascii="Times New Roman" w:hAnsi="Times New Roman"/>
          <w:sz w:val="28"/>
        </w:rPr>
        <w:t>солеотвалы</w:t>
      </w:r>
      <w:proofErr w:type="spellEnd"/>
      <w:r w:rsidRPr="00291896">
        <w:rPr>
          <w:rFonts w:ascii="Times New Roman" w:hAnsi="Times New Roman"/>
          <w:sz w:val="28"/>
        </w:rPr>
        <w:t xml:space="preserve">, </w:t>
      </w:r>
      <w:proofErr w:type="spellStart"/>
      <w:r w:rsidRPr="00291896">
        <w:rPr>
          <w:rFonts w:ascii="Times New Roman" w:hAnsi="Times New Roman"/>
          <w:sz w:val="28"/>
        </w:rPr>
        <w:t>шламохранилища</w:t>
      </w:r>
      <w:proofErr w:type="spellEnd"/>
      <w:r w:rsidRPr="00291896">
        <w:rPr>
          <w:rFonts w:ascii="Times New Roman" w:hAnsi="Times New Roman"/>
          <w:sz w:val="28"/>
        </w:rPr>
        <w:t>, поля фильтрации и т.п.).</w:t>
      </w:r>
    </w:p>
    <w:p w:rsidR="00BD7738" w:rsidRPr="00291896" w:rsidRDefault="00BD7738" w:rsidP="00844D58">
      <w:pPr>
        <w:suppressAutoHyphens/>
        <w:spacing w:after="0" w:line="240" w:lineRule="auto"/>
        <w:ind w:firstLine="709"/>
        <w:jc w:val="both"/>
        <w:rPr>
          <w:rFonts w:ascii="Times New Roman" w:hAnsi="Times New Roman"/>
          <w:sz w:val="28"/>
          <w:szCs w:val="28"/>
        </w:rPr>
      </w:pPr>
      <w:r w:rsidRPr="00291896">
        <w:rPr>
          <w:rFonts w:ascii="Times New Roman" w:hAnsi="Times New Roman"/>
          <w:sz w:val="28"/>
          <w:szCs w:val="28"/>
        </w:rPr>
        <w:t xml:space="preserve">Загрязнение </w:t>
      </w:r>
      <w:r w:rsidR="00622ABB" w:rsidRPr="00291896">
        <w:rPr>
          <w:rFonts w:ascii="Times New Roman" w:hAnsi="Times New Roman"/>
          <w:sz w:val="28"/>
          <w:szCs w:val="28"/>
        </w:rPr>
        <w:t>почвы</w:t>
      </w:r>
      <w:r w:rsidRPr="00291896">
        <w:rPr>
          <w:rFonts w:ascii="Times New Roman" w:hAnsi="Times New Roman"/>
          <w:sz w:val="28"/>
          <w:szCs w:val="28"/>
        </w:rPr>
        <w:t xml:space="preserve"> химическими элементами приурочено к урбанизированным территориям и промышленным центрам, зонам складирования коммунальных и промышленных отходов, зонам воздействия автотранспорта. </w:t>
      </w:r>
    </w:p>
    <w:p w:rsidR="00BD7738" w:rsidRPr="00291896" w:rsidRDefault="00BD7738" w:rsidP="00844D58">
      <w:pPr>
        <w:suppressAutoHyphens/>
        <w:spacing w:after="0" w:line="240" w:lineRule="auto"/>
        <w:ind w:firstLine="709"/>
        <w:jc w:val="both"/>
        <w:rPr>
          <w:rFonts w:ascii="Times New Roman" w:hAnsi="Times New Roman"/>
          <w:sz w:val="28"/>
          <w:szCs w:val="28"/>
        </w:rPr>
      </w:pPr>
      <w:r w:rsidRPr="00291896">
        <w:rPr>
          <w:rFonts w:ascii="Times New Roman" w:hAnsi="Times New Roman"/>
          <w:sz w:val="28"/>
          <w:szCs w:val="28"/>
        </w:rPr>
        <w:t>В связи с тем, что территория, на которой предполагается к реализации планируемая хозяйственная деятельность</w:t>
      </w:r>
      <w:r w:rsidR="006C46A8" w:rsidRPr="00291896">
        <w:rPr>
          <w:rFonts w:ascii="Times New Roman" w:hAnsi="Times New Roman"/>
          <w:sz w:val="28"/>
          <w:szCs w:val="28"/>
        </w:rPr>
        <w:t>,</w:t>
      </w:r>
      <w:r w:rsidRPr="00291896">
        <w:rPr>
          <w:rFonts w:ascii="Times New Roman" w:hAnsi="Times New Roman"/>
          <w:sz w:val="28"/>
          <w:szCs w:val="28"/>
        </w:rPr>
        <w:t xml:space="preserve"> находится в эксплуатации ОАО «</w:t>
      </w:r>
      <w:proofErr w:type="spellStart"/>
      <w:r w:rsidRPr="00291896">
        <w:rPr>
          <w:rFonts w:ascii="Times New Roman" w:hAnsi="Times New Roman"/>
          <w:sz w:val="28"/>
          <w:szCs w:val="28"/>
        </w:rPr>
        <w:t>Беларуськалий</w:t>
      </w:r>
      <w:proofErr w:type="spellEnd"/>
      <w:r w:rsidRPr="00291896">
        <w:rPr>
          <w:rFonts w:ascii="Times New Roman" w:hAnsi="Times New Roman"/>
          <w:sz w:val="28"/>
          <w:szCs w:val="28"/>
        </w:rPr>
        <w:t>»</w:t>
      </w:r>
      <w:r w:rsidRPr="00291896">
        <w:rPr>
          <w:rFonts w:ascii="Times New Roman" w:eastAsia="TimesNewRomanPSMT" w:hAnsi="Times New Roman"/>
          <w:sz w:val="28"/>
          <w:szCs w:val="28"/>
        </w:rPr>
        <w:t xml:space="preserve">, </w:t>
      </w:r>
      <w:r w:rsidRPr="00291896">
        <w:rPr>
          <w:rFonts w:ascii="Times New Roman" w:hAnsi="Times New Roman"/>
          <w:sz w:val="28"/>
          <w:szCs w:val="28"/>
        </w:rPr>
        <w:t xml:space="preserve">почвенный покров данной территории может иметь  загрязнения, характерные для ее функционального использования, зоне воздействия автотранспорта. </w:t>
      </w:r>
    </w:p>
    <w:p w:rsidR="0032679A" w:rsidRPr="00291896" w:rsidRDefault="0032679A" w:rsidP="00844D58">
      <w:pPr>
        <w:suppressAutoHyphens/>
        <w:spacing w:after="0" w:line="240" w:lineRule="auto"/>
        <w:ind w:firstLine="709"/>
        <w:jc w:val="both"/>
        <w:rPr>
          <w:rFonts w:ascii="Times New Roman" w:hAnsi="Times New Roman"/>
          <w:sz w:val="28"/>
          <w:szCs w:val="28"/>
        </w:rPr>
      </w:pPr>
      <w:r w:rsidRPr="00291896">
        <w:rPr>
          <w:rFonts w:ascii="Times New Roman" w:hAnsi="Times New Roman"/>
          <w:sz w:val="28"/>
          <w:szCs w:val="28"/>
        </w:rPr>
        <w:t>Возможное засоление почвенного покрова на территории производственной площадки может быть обусловлено выбросами соляной  пыли в технологических процессах производства калийных удобрений.</w:t>
      </w:r>
    </w:p>
    <w:p w:rsidR="00C317CD" w:rsidRPr="00291896" w:rsidRDefault="00C317CD" w:rsidP="00844D58">
      <w:pPr>
        <w:suppressAutoHyphens/>
        <w:spacing w:after="0" w:line="240" w:lineRule="auto"/>
        <w:ind w:firstLine="709"/>
        <w:jc w:val="both"/>
        <w:rPr>
          <w:rStyle w:val="ac"/>
          <w:rFonts w:ascii="Times New Roman" w:hAnsi="Times New Roman"/>
          <w:b w:val="0"/>
          <w:sz w:val="28"/>
          <w:szCs w:val="28"/>
        </w:rPr>
      </w:pPr>
      <w:r w:rsidRPr="00291896">
        <w:rPr>
          <w:rStyle w:val="ac"/>
          <w:rFonts w:ascii="Times New Roman" w:hAnsi="Times New Roman"/>
          <w:b w:val="0"/>
          <w:sz w:val="28"/>
          <w:szCs w:val="28"/>
        </w:rPr>
        <w:t xml:space="preserve">Возможное загрязнение почвенного покрова и грунтов нефтепродуктами могло происходить в результате утечек горюче-смазочных материалов от грузового автотранспорта, </w:t>
      </w:r>
      <w:proofErr w:type="spellStart"/>
      <w:r w:rsidRPr="00291896">
        <w:rPr>
          <w:rStyle w:val="ac"/>
          <w:rFonts w:ascii="Times New Roman" w:hAnsi="Times New Roman"/>
          <w:b w:val="0"/>
          <w:sz w:val="28"/>
          <w:szCs w:val="28"/>
        </w:rPr>
        <w:t>спецавтотехники</w:t>
      </w:r>
      <w:proofErr w:type="spellEnd"/>
      <w:r w:rsidRPr="00291896">
        <w:rPr>
          <w:rStyle w:val="ac"/>
          <w:rFonts w:ascii="Times New Roman" w:hAnsi="Times New Roman"/>
          <w:b w:val="0"/>
          <w:sz w:val="28"/>
          <w:szCs w:val="28"/>
        </w:rPr>
        <w:t xml:space="preserve"> и механизмов, проливов нефтепродуктов при их заправке.</w:t>
      </w:r>
    </w:p>
    <w:p w:rsidR="00BD7738" w:rsidRPr="00291896" w:rsidRDefault="00BD7738" w:rsidP="00844D58">
      <w:pPr>
        <w:suppressAutoHyphens/>
        <w:spacing w:after="0" w:line="240" w:lineRule="auto"/>
        <w:ind w:firstLine="709"/>
        <w:jc w:val="both"/>
        <w:rPr>
          <w:rFonts w:ascii="Times New Roman" w:hAnsi="Times New Roman"/>
          <w:sz w:val="28"/>
          <w:szCs w:val="28"/>
        </w:rPr>
      </w:pPr>
      <w:r w:rsidRPr="00291896">
        <w:rPr>
          <w:rFonts w:ascii="Times New Roman" w:eastAsia="TimesNewRomanPSMT" w:hAnsi="Times New Roman"/>
          <w:sz w:val="28"/>
          <w:szCs w:val="28"/>
        </w:rPr>
        <w:t xml:space="preserve">В качестве основных загрязняющих веществ </w:t>
      </w:r>
      <w:r w:rsidRPr="00291896">
        <w:rPr>
          <w:rFonts w:ascii="Times New Roman" w:hAnsi="Times New Roman"/>
          <w:sz w:val="28"/>
          <w:szCs w:val="28"/>
        </w:rPr>
        <w:t xml:space="preserve">почвенного покрова на  территории </w:t>
      </w:r>
      <w:r w:rsidR="006C46A8" w:rsidRPr="00291896">
        <w:rPr>
          <w:rFonts w:ascii="Times New Roman" w:hAnsi="Times New Roman"/>
          <w:sz w:val="28"/>
          <w:szCs w:val="28"/>
        </w:rPr>
        <w:t>в</w:t>
      </w:r>
      <w:r w:rsidR="00C92077" w:rsidRPr="00291896">
        <w:rPr>
          <w:rFonts w:ascii="Times New Roman" w:hAnsi="Times New Roman"/>
          <w:sz w:val="28"/>
          <w:szCs w:val="28"/>
        </w:rPr>
        <w:t>торого</w:t>
      </w:r>
      <w:r w:rsidRPr="00291896">
        <w:rPr>
          <w:rFonts w:ascii="Times New Roman" w:hAnsi="Times New Roman"/>
          <w:sz w:val="28"/>
          <w:szCs w:val="28"/>
        </w:rPr>
        <w:t xml:space="preserve"> рудоуправления </w:t>
      </w:r>
      <w:r w:rsidRPr="00291896">
        <w:rPr>
          <w:rFonts w:ascii="Times New Roman" w:eastAsia="TimesNewRomanPSMT" w:hAnsi="Times New Roman"/>
          <w:sz w:val="28"/>
          <w:szCs w:val="28"/>
        </w:rPr>
        <w:t>можно рассматривать тяжелые металлы</w:t>
      </w:r>
      <w:r w:rsidR="00AC246D" w:rsidRPr="00291896">
        <w:rPr>
          <w:rFonts w:ascii="Times New Roman" w:eastAsia="TimesNewRomanPSMT" w:hAnsi="Times New Roman"/>
          <w:sz w:val="28"/>
          <w:szCs w:val="28"/>
        </w:rPr>
        <w:t xml:space="preserve">, </w:t>
      </w:r>
      <w:r w:rsidRPr="00291896">
        <w:rPr>
          <w:rFonts w:ascii="Times New Roman" w:eastAsia="TimesNewRomanPSMT" w:hAnsi="Times New Roman"/>
          <w:sz w:val="28"/>
          <w:szCs w:val="28"/>
        </w:rPr>
        <w:t xml:space="preserve"> нефтепродукты</w:t>
      </w:r>
      <w:r w:rsidR="00AC246D" w:rsidRPr="00291896">
        <w:rPr>
          <w:rFonts w:ascii="Times New Roman" w:eastAsia="TimesNewRomanPSMT" w:hAnsi="Times New Roman"/>
          <w:sz w:val="28"/>
          <w:szCs w:val="28"/>
        </w:rPr>
        <w:t>, хлориды</w:t>
      </w:r>
      <w:r w:rsidR="00BF2033">
        <w:rPr>
          <w:rFonts w:ascii="Times New Roman" w:eastAsia="TimesNewRomanPSMT" w:hAnsi="Times New Roman"/>
          <w:sz w:val="28"/>
          <w:szCs w:val="28"/>
        </w:rPr>
        <w:t>.</w:t>
      </w:r>
    </w:p>
    <w:p w:rsidR="00BD7738" w:rsidRPr="00925608" w:rsidRDefault="00BD7738" w:rsidP="00844D58">
      <w:pPr>
        <w:suppressAutoHyphens/>
        <w:spacing w:after="0" w:line="240" w:lineRule="auto"/>
        <w:ind w:firstLine="709"/>
        <w:jc w:val="both"/>
        <w:rPr>
          <w:rFonts w:ascii="Times New Roman" w:eastAsia="TimesNewRomanPSMT" w:hAnsi="Times New Roman"/>
          <w:sz w:val="28"/>
          <w:szCs w:val="28"/>
        </w:rPr>
      </w:pPr>
      <w:r w:rsidRPr="00925608">
        <w:rPr>
          <w:rFonts w:ascii="Times New Roman" w:eastAsia="TimesNewRomanPSMT" w:hAnsi="Times New Roman"/>
          <w:sz w:val="28"/>
          <w:szCs w:val="28"/>
        </w:rPr>
        <w:t xml:space="preserve">В рамках Национальной системы мониторинга окружающей среды в Республике Беларусь проводится мониторинг  земель (почв). </w:t>
      </w:r>
    </w:p>
    <w:p w:rsidR="006C46A8" w:rsidRPr="00925608" w:rsidRDefault="006C46A8" w:rsidP="00844D58">
      <w:pPr>
        <w:suppressAutoHyphens/>
        <w:spacing w:after="0" w:line="240" w:lineRule="auto"/>
        <w:ind w:firstLine="709"/>
        <w:jc w:val="both"/>
        <w:rPr>
          <w:rFonts w:ascii="Times New Roman" w:eastAsia="TimesNewRomanPSMT" w:hAnsi="Times New Roman"/>
          <w:sz w:val="28"/>
          <w:szCs w:val="28"/>
        </w:rPr>
      </w:pPr>
      <w:r w:rsidRPr="00925608">
        <w:rPr>
          <w:rFonts w:ascii="Times New Roman" w:eastAsia="TimesNewRomanPSMT" w:hAnsi="Times New Roman"/>
          <w:sz w:val="28"/>
          <w:szCs w:val="28"/>
        </w:rPr>
        <w:t xml:space="preserve">Наблюдения за химическим загрязнением земель в 2018 г. проводились на сети фонового мониторинга, в пунктах, размещенных во всех административных областях на территории населенных пунктов Беларуси, с последующим химическим анализом содержания тяжелых металлов – кадмия, </w:t>
      </w:r>
      <w:r w:rsidRPr="00925608">
        <w:rPr>
          <w:rFonts w:ascii="Times New Roman" w:eastAsia="TimesNewRomanPSMT" w:hAnsi="Times New Roman"/>
          <w:sz w:val="28"/>
          <w:szCs w:val="28"/>
        </w:rPr>
        <w:lastRenderedPageBreak/>
        <w:t>цинка, свинца, меди, никеля и марганца (общее содержание и подвижные формы), сульфатов и нитратов.</w:t>
      </w:r>
    </w:p>
    <w:p w:rsidR="006C46A8" w:rsidRPr="00925608" w:rsidRDefault="006C46A8" w:rsidP="00844D58">
      <w:pPr>
        <w:suppressAutoHyphens/>
        <w:spacing w:after="120" w:line="240" w:lineRule="auto"/>
        <w:ind w:firstLine="709"/>
        <w:jc w:val="both"/>
        <w:rPr>
          <w:rFonts w:ascii="Times New Roman" w:eastAsia="TimesNewRomanPSMT" w:hAnsi="Times New Roman"/>
          <w:sz w:val="28"/>
          <w:szCs w:val="28"/>
        </w:rPr>
      </w:pPr>
      <w:r w:rsidRPr="00925608">
        <w:rPr>
          <w:rFonts w:ascii="Times New Roman" w:eastAsia="TimesNewRomanPSMT" w:hAnsi="Times New Roman"/>
          <w:sz w:val="28"/>
          <w:szCs w:val="28"/>
        </w:rPr>
        <w:t xml:space="preserve">Среднее содержание определяемых ингредиентов в почвах </w:t>
      </w:r>
      <w:proofErr w:type="gramStart"/>
      <w:r w:rsidRPr="00925608">
        <w:rPr>
          <w:rFonts w:ascii="Times New Roman" w:eastAsia="TimesNewRomanPSMT" w:hAnsi="Times New Roman"/>
          <w:sz w:val="28"/>
          <w:szCs w:val="28"/>
        </w:rPr>
        <w:t>г</w:t>
      </w:r>
      <w:proofErr w:type="gramEnd"/>
      <w:r w:rsidRPr="00925608">
        <w:rPr>
          <w:rFonts w:ascii="Times New Roman" w:eastAsia="TimesNewRomanPSMT" w:hAnsi="Times New Roman"/>
          <w:sz w:val="28"/>
          <w:szCs w:val="28"/>
        </w:rPr>
        <w:t>. Солигорска на  сети фонового мониторинг</w:t>
      </w:r>
      <w:r w:rsidR="00BF2033">
        <w:rPr>
          <w:rFonts w:ascii="Times New Roman" w:eastAsia="TimesNewRomanPSMT" w:hAnsi="Times New Roman"/>
          <w:sz w:val="28"/>
          <w:szCs w:val="28"/>
        </w:rPr>
        <w:t>а приведено в таблице 3.5.</w:t>
      </w:r>
    </w:p>
    <w:p w:rsidR="006C46A8" w:rsidRPr="00925608" w:rsidRDefault="006C46A8" w:rsidP="00844D58">
      <w:pPr>
        <w:suppressAutoHyphens/>
        <w:spacing w:after="120" w:line="240" w:lineRule="auto"/>
        <w:ind w:firstLine="709"/>
        <w:jc w:val="both"/>
        <w:rPr>
          <w:rFonts w:ascii="Times New Roman" w:eastAsia="TimesNewRomanPSMT" w:hAnsi="Times New Roman"/>
          <w:sz w:val="28"/>
          <w:szCs w:val="28"/>
        </w:rPr>
      </w:pPr>
      <w:r w:rsidRPr="00925608">
        <w:rPr>
          <w:rFonts w:ascii="Times New Roman" w:eastAsia="TimesNewRomanPSMT" w:hAnsi="Times New Roman"/>
          <w:sz w:val="28"/>
          <w:szCs w:val="28"/>
        </w:rPr>
        <w:t>Таблица 3.</w:t>
      </w:r>
      <w:r w:rsidR="000B70D5" w:rsidRPr="00925608">
        <w:rPr>
          <w:rFonts w:ascii="Times New Roman" w:eastAsia="TimesNewRomanPSMT" w:hAnsi="Times New Roman"/>
          <w:sz w:val="28"/>
          <w:szCs w:val="28"/>
        </w:rPr>
        <w:t>5</w:t>
      </w:r>
      <w:r w:rsidRPr="00925608">
        <w:rPr>
          <w:rFonts w:ascii="Times New Roman" w:eastAsia="TimesNewRomanPSMT" w:hAnsi="Times New Roman"/>
          <w:sz w:val="28"/>
          <w:szCs w:val="28"/>
        </w:rPr>
        <w:t xml:space="preserve"> – Среднее содержание тяжелых металлов в почвах </w:t>
      </w:r>
      <w:proofErr w:type="gramStart"/>
      <w:r w:rsidRPr="00925608">
        <w:rPr>
          <w:rFonts w:ascii="Times New Roman" w:eastAsia="TimesNewRomanPSMT" w:hAnsi="Times New Roman"/>
          <w:sz w:val="28"/>
          <w:szCs w:val="28"/>
        </w:rPr>
        <w:t>г</w:t>
      </w:r>
      <w:proofErr w:type="gramEnd"/>
      <w:r w:rsidRPr="00925608">
        <w:rPr>
          <w:rFonts w:ascii="Times New Roman" w:eastAsia="TimesNewRomanPSMT" w:hAnsi="Times New Roman"/>
          <w:sz w:val="28"/>
          <w:szCs w:val="28"/>
        </w:rPr>
        <w:t>. Солигорска по данным наблюдений 2018 г., мг/кг [</w:t>
      </w:r>
      <w:r w:rsidR="0064745B" w:rsidRPr="00925608">
        <w:rPr>
          <w:rFonts w:ascii="Times New Roman" w:eastAsia="TimesNewRomanPSMT" w:hAnsi="Times New Roman"/>
          <w:sz w:val="28"/>
          <w:szCs w:val="28"/>
        </w:rPr>
        <w:t>1</w:t>
      </w:r>
      <w:r w:rsidR="0081167F" w:rsidRPr="0081167F">
        <w:rPr>
          <w:rFonts w:ascii="Times New Roman" w:eastAsia="TimesNewRomanPSMT" w:hAnsi="Times New Roman"/>
          <w:sz w:val="28"/>
          <w:szCs w:val="28"/>
        </w:rPr>
        <w:t>1</w:t>
      </w:r>
      <w:r w:rsidRPr="00925608">
        <w:rPr>
          <w:rFonts w:ascii="Times New Roman" w:eastAsia="TimesNewRomanPSMT" w:hAnsi="Times New Roman"/>
          <w:sz w:val="28"/>
          <w:szCs w:val="28"/>
        </w:rPr>
        <w:t>]</w:t>
      </w:r>
    </w:p>
    <w:tbl>
      <w:tblPr>
        <w:tblStyle w:val="ad"/>
        <w:tblW w:w="0" w:type="auto"/>
        <w:tblInd w:w="108" w:type="dxa"/>
        <w:tblLook w:val="04A0"/>
      </w:tblPr>
      <w:tblGrid>
        <w:gridCol w:w="2634"/>
        <w:gridCol w:w="636"/>
        <w:gridCol w:w="636"/>
        <w:gridCol w:w="636"/>
        <w:gridCol w:w="636"/>
        <w:gridCol w:w="636"/>
        <w:gridCol w:w="516"/>
        <w:gridCol w:w="636"/>
        <w:gridCol w:w="756"/>
        <w:gridCol w:w="756"/>
        <w:gridCol w:w="1267"/>
      </w:tblGrid>
      <w:tr w:rsidR="006C46A8" w:rsidRPr="00925608" w:rsidTr="00BF2033">
        <w:trPr>
          <w:trHeight w:val="373"/>
        </w:trPr>
        <w:tc>
          <w:tcPr>
            <w:tcW w:w="0" w:type="auto"/>
            <w:vMerge w:val="restart"/>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gridSpan w:val="7"/>
            <w:tcBorders>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Тяжелые металлы</w:t>
            </w:r>
          </w:p>
        </w:tc>
        <w:tc>
          <w:tcPr>
            <w:tcW w:w="0" w:type="auto"/>
            <w:vMerge w:val="restart"/>
            <w:tcBorders>
              <w:top w:val="single" w:sz="4" w:space="0" w:color="auto"/>
              <w:right w:val="single" w:sz="4" w:space="0" w:color="auto"/>
            </w:tcBorders>
            <w:vAlign w:val="center"/>
          </w:tcPr>
          <w:p w:rsidR="006C46A8" w:rsidRPr="00925608" w:rsidRDefault="006C46A8" w:rsidP="00844D58">
            <w:pPr>
              <w:suppressAutoHyphens/>
              <w:spacing w:line="240" w:lineRule="auto"/>
              <w:jc w:val="center"/>
              <w:rPr>
                <w:rFonts w:ascii="Times New Roman" w:eastAsia="TimesNewRomanPSMT" w:hAnsi="Times New Roman"/>
                <w:sz w:val="24"/>
                <w:szCs w:val="24"/>
              </w:rPr>
            </w:pPr>
          </w:p>
          <w:p w:rsidR="006C46A8" w:rsidRPr="00925608" w:rsidRDefault="006C46A8" w:rsidP="00844D58">
            <w:pPr>
              <w:suppressAutoHyphens/>
              <w:spacing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lang w:val="en-US"/>
              </w:rPr>
              <w:t>SO</w:t>
            </w:r>
            <w:r w:rsidRPr="00925608">
              <w:rPr>
                <w:rFonts w:ascii="Times New Roman" w:eastAsia="TimesNewRomanPSMT" w:hAnsi="Times New Roman"/>
                <w:sz w:val="24"/>
                <w:szCs w:val="24"/>
                <w:vertAlign w:val="subscript"/>
                <w:lang w:val="en-US"/>
              </w:rPr>
              <w:t>4</w:t>
            </w:r>
            <w:r w:rsidRPr="00925608">
              <w:rPr>
                <w:rFonts w:ascii="Times New Roman" w:eastAsia="TimesNewRomanPSMT" w:hAnsi="Times New Roman"/>
                <w:sz w:val="24"/>
                <w:szCs w:val="24"/>
                <w:vertAlign w:val="superscript"/>
                <w:lang w:val="en-US"/>
              </w:rPr>
              <w:t>2-</w:t>
            </w:r>
          </w:p>
        </w:tc>
        <w:tc>
          <w:tcPr>
            <w:tcW w:w="0" w:type="auto"/>
            <w:vMerge w:val="restart"/>
            <w:tcBorders>
              <w:top w:val="single" w:sz="4" w:space="0" w:color="auto"/>
              <w:right w:val="single" w:sz="4" w:space="0" w:color="auto"/>
            </w:tcBorders>
            <w:vAlign w:val="center"/>
          </w:tcPr>
          <w:p w:rsidR="006C46A8" w:rsidRPr="00925608" w:rsidRDefault="006C46A8" w:rsidP="00844D58">
            <w:pPr>
              <w:suppressAutoHyphens/>
              <w:spacing w:line="240" w:lineRule="auto"/>
              <w:jc w:val="center"/>
              <w:rPr>
                <w:rFonts w:ascii="Times New Roman" w:eastAsia="TimesNewRomanPSMT" w:hAnsi="Times New Roman"/>
                <w:sz w:val="24"/>
                <w:szCs w:val="24"/>
              </w:rPr>
            </w:pPr>
          </w:p>
          <w:p w:rsidR="006C46A8" w:rsidRPr="00925608" w:rsidRDefault="006C46A8" w:rsidP="00844D58">
            <w:pPr>
              <w:suppressAutoHyphens/>
              <w:spacing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lang w:val="en-US"/>
              </w:rPr>
              <w:t>NO</w:t>
            </w:r>
            <w:r w:rsidRPr="00925608">
              <w:rPr>
                <w:rFonts w:ascii="Times New Roman" w:eastAsia="TimesNewRomanPSMT" w:hAnsi="Times New Roman"/>
                <w:sz w:val="24"/>
                <w:szCs w:val="24"/>
                <w:vertAlign w:val="subscript"/>
                <w:lang w:val="en-US"/>
              </w:rPr>
              <w:t>3</w:t>
            </w:r>
            <w:r w:rsidRPr="00925608">
              <w:rPr>
                <w:rFonts w:ascii="Times New Roman" w:eastAsia="TimesNewRomanPSMT" w:hAnsi="Times New Roman"/>
                <w:sz w:val="24"/>
                <w:szCs w:val="24"/>
                <w:vertAlign w:val="superscript"/>
                <w:lang w:val="en-US"/>
              </w:rPr>
              <w:t>-</w:t>
            </w:r>
          </w:p>
        </w:tc>
        <w:tc>
          <w:tcPr>
            <w:tcW w:w="0" w:type="auto"/>
            <w:vMerge w:val="restart"/>
            <w:tcBorders>
              <w:top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p w:rsidR="006C46A8" w:rsidRPr="00925608" w:rsidRDefault="006C46A8" w:rsidP="00844D58">
            <w:pPr>
              <w:suppressAutoHyphens/>
              <w:spacing w:after="0" w:line="240" w:lineRule="auto"/>
              <w:jc w:val="center"/>
              <w:rPr>
                <w:rFonts w:ascii="Times New Roman" w:eastAsia="TimesNewRomanPSMT" w:hAnsi="Times New Roman"/>
                <w:sz w:val="24"/>
                <w:szCs w:val="24"/>
              </w:rPr>
            </w:pPr>
            <w:proofErr w:type="spellStart"/>
            <w:r w:rsidRPr="00925608">
              <w:rPr>
                <w:rFonts w:ascii="Times New Roman" w:eastAsia="TimesNewRomanPSMT" w:hAnsi="Times New Roman"/>
                <w:sz w:val="24"/>
                <w:szCs w:val="24"/>
              </w:rPr>
              <w:t>нефтепро</w:t>
            </w:r>
            <w:proofErr w:type="spellEnd"/>
            <w:r w:rsidRPr="00925608">
              <w:rPr>
                <w:rFonts w:ascii="Times New Roman" w:eastAsia="TimesNewRomanPSMT" w:hAnsi="Times New Roman"/>
                <w:sz w:val="24"/>
                <w:szCs w:val="24"/>
              </w:rPr>
              <w:t>-</w:t>
            </w:r>
          </w:p>
          <w:p w:rsidR="006C46A8" w:rsidRPr="00925608" w:rsidRDefault="006C46A8" w:rsidP="00844D58">
            <w:pPr>
              <w:suppressAutoHyphens/>
              <w:spacing w:line="240" w:lineRule="auto"/>
              <w:jc w:val="center"/>
              <w:rPr>
                <w:rFonts w:ascii="Times New Roman" w:eastAsia="TimesNewRomanPSMT" w:hAnsi="Times New Roman"/>
                <w:sz w:val="24"/>
                <w:szCs w:val="24"/>
              </w:rPr>
            </w:pPr>
            <w:proofErr w:type="spellStart"/>
            <w:r w:rsidRPr="00925608">
              <w:rPr>
                <w:rFonts w:ascii="Times New Roman" w:eastAsia="TimesNewRomanPSMT" w:hAnsi="Times New Roman"/>
                <w:sz w:val="24"/>
                <w:szCs w:val="24"/>
              </w:rPr>
              <w:t>дукты</w:t>
            </w:r>
            <w:proofErr w:type="spellEnd"/>
          </w:p>
        </w:tc>
      </w:tr>
      <w:tr w:rsidR="006C46A8" w:rsidRPr="00925608" w:rsidTr="00BF2033">
        <w:trPr>
          <w:trHeight w:val="619"/>
        </w:trPr>
        <w:tc>
          <w:tcPr>
            <w:tcW w:w="0" w:type="auto"/>
            <w:vMerge/>
          </w:tcPr>
          <w:p w:rsidR="006C46A8" w:rsidRPr="00925608" w:rsidRDefault="006C46A8" w:rsidP="00844D58">
            <w:pPr>
              <w:suppressAutoHyphens/>
              <w:spacing w:after="0" w:line="240" w:lineRule="auto"/>
              <w:jc w:val="both"/>
              <w:rPr>
                <w:rFonts w:ascii="Times New Roman" w:eastAsia="TimesNewRomanPSMT" w:hAnsi="Times New Roman"/>
                <w:sz w:val="24"/>
                <w:szCs w:val="24"/>
              </w:rPr>
            </w:pPr>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proofErr w:type="spellStart"/>
            <w:r w:rsidRPr="00925608">
              <w:rPr>
                <w:rFonts w:ascii="Times New Roman" w:eastAsia="TimesNewRomanPSMT" w:hAnsi="Times New Roman"/>
                <w:sz w:val="24"/>
                <w:szCs w:val="24"/>
                <w:lang w:val="en-US"/>
              </w:rPr>
              <w:t>Cd</w:t>
            </w:r>
            <w:proofErr w:type="spellEnd"/>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Zn</w:t>
            </w:r>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proofErr w:type="spellStart"/>
            <w:r w:rsidRPr="00925608">
              <w:rPr>
                <w:rFonts w:ascii="Times New Roman" w:eastAsia="TimesNewRomanPSMT" w:hAnsi="Times New Roman"/>
                <w:sz w:val="24"/>
                <w:szCs w:val="24"/>
                <w:lang w:val="en-US"/>
              </w:rPr>
              <w:t>Pb</w:t>
            </w:r>
            <w:proofErr w:type="spellEnd"/>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Cu</w:t>
            </w:r>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Ni</w:t>
            </w:r>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Cr</w:t>
            </w:r>
          </w:p>
        </w:tc>
        <w:tc>
          <w:tcPr>
            <w:tcW w:w="0" w:type="auto"/>
            <w:tcBorders>
              <w:top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Hg</w:t>
            </w:r>
          </w:p>
        </w:tc>
        <w:tc>
          <w:tcPr>
            <w:tcW w:w="0" w:type="auto"/>
            <w:vMerge/>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vertAlign w:val="superscript"/>
                <w:lang w:val="en-US"/>
              </w:rPr>
            </w:pPr>
          </w:p>
        </w:tc>
        <w:tc>
          <w:tcPr>
            <w:tcW w:w="0" w:type="auto"/>
            <w:vMerge/>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vMerge/>
            <w:tcBorders>
              <w:right w:val="single" w:sz="4" w:space="0" w:color="auto"/>
            </w:tcBorders>
            <w:tcMar>
              <w:left w:w="11" w:type="dxa"/>
              <w:right w:w="11" w:type="dxa"/>
            </w:tcMar>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r>
      <w:tr w:rsidR="006C46A8" w:rsidRPr="00925608" w:rsidTr="00BF2033">
        <w:trPr>
          <w:trHeight w:val="437"/>
        </w:trPr>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Среднее</w:t>
            </w:r>
          </w:p>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содержание</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0,15</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18,7</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6,9</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4,4</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4,0</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2</w:t>
            </w:r>
            <w:r w:rsidRPr="00925608">
              <w:rPr>
                <w:rFonts w:ascii="Times New Roman" w:eastAsia="TimesNewRomanPSMT" w:hAnsi="Times New Roman"/>
                <w:sz w:val="24"/>
                <w:szCs w:val="24"/>
              </w:rPr>
              <w:t>,</w:t>
            </w:r>
            <w:r w:rsidRPr="00925608">
              <w:rPr>
                <w:rFonts w:ascii="Times New Roman" w:eastAsia="TimesNewRomanPSMT" w:hAnsi="Times New Roman"/>
                <w:sz w:val="24"/>
                <w:szCs w:val="24"/>
                <w:lang w:val="en-US"/>
              </w:rPr>
              <w:t>1</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0</w:t>
            </w:r>
            <w:r w:rsidRPr="00925608">
              <w:rPr>
                <w:rFonts w:ascii="Times New Roman" w:eastAsia="TimesNewRomanPSMT" w:hAnsi="Times New Roman"/>
                <w:sz w:val="24"/>
                <w:szCs w:val="24"/>
              </w:rPr>
              <w:t>,</w:t>
            </w:r>
            <w:r w:rsidRPr="00925608">
              <w:rPr>
                <w:rFonts w:ascii="Times New Roman" w:eastAsia="TimesNewRomanPSMT" w:hAnsi="Times New Roman"/>
                <w:sz w:val="24"/>
                <w:szCs w:val="24"/>
                <w:lang w:val="en-US"/>
              </w:rPr>
              <w:t>02</w:t>
            </w:r>
          </w:p>
        </w:tc>
        <w:tc>
          <w:tcPr>
            <w:tcW w:w="0" w:type="auto"/>
            <w:tcBorders>
              <w:left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65,0</w:t>
            </w:r>
          </w:p>
        </w:tc>
        <w:tc>
          <w:tcPr>
            <w:tcW w:w="0" w:type="auto"/>
            <w:tcBorders>
              <w:left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3,7</w:t>
            </w:r>
          </w:p>
        </w:tc>
        <w:tc>
          <w:tcPr>
            <w:tcW w:w="0" w:type="auto"/>
            <w:tcBorders>
              <w:lef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lang w:val="en-US"/>
              </w:rPr>
            </w:pPr>
            <w:r w:rsidRPr="00925608">
              <w:rPr>
                <w:rFonts w:ascii="Times New Roman" w:eastAsia="TimesNewRomanPSMT" w:hAnsi="Times New Roman"/>
                <w:sz w:val="24"/>
                <w:szCs w:val="24"/>
                <w:lang w:val="en-US"/>
              </w:rPr>
              <w:t>79</w:t>
            </w:r>
            <w:r w:rsidRPr="00925608">
              <w:rPr>
                <w:rFonts w:ascii="Times New Roman" w:eastAsia="TimesNewRomanPSMT" w:hAnsi="Times New Roman"/>
                <w:sz w:val="24"/>
                <w:szCs w:val="24"/>
              </w:rPr>
              <w:t>,</w:t>
            </w:r>
            <w:r w:rsidRPr="00925608">
              <w:rPr>
                <w:rFonts w:ascii="Times New Roman" w:eastAsia="TimesNewRomanPSMT" w:hAnsi="Times New Roman"/>
                <w:sz w:val="24"/>
                <w:szCs w:val="24"/>
                <w:lang w:val="en-US"/>
              </w:rPr>
              <w:t>3</w:t>
            </w:r>
          </w:p>
        </w:tc>
      </w:tr>
      <w:tr w:rsidR="006C46A8" w:rsidRPr="00925608" w:rsidTr="00BF2033">
        <w:trPr>
          <w:trHeight w:val="405"/>
        </w:trPr>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ПДК/ОДК</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32,0</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Borders>
              <w:left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160,0</w:t>
            </w:r>
          </w:p>
        </w:tc>
        <w:tc>
          <w:tcPr>
            <w:tcW w:w="0" w:type="auto"/>
            <w:tcBorders>
              <w:left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130,0</w:t>
            </w:r>
          </w:p>
        </w:tc>
        <w:tc>
          <w:tcPr>
            <w:tcW w:w="0" w:type="auto"/>
            <w:tcBorders>
              <w:lef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100,0*</w:t>
            </w:r>
          </w:p>
        </w:tc>
      </w:tr>
      <w:tr w:rsidR="006C46A8" w:rsidRPr="00925608" w:rsidTr="00BF2033">
        <w:tc>
          <w:tcPr>
            <w:tcW w:w="0" w:type="auto"/>
            <w:tcMar>
              <w:left w:w="11" w:type="dxa"/>
              <w:right w:w="11" w:type="dxa"/>
            </w:tcMar>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Почвы песчаные и супесчаные</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0,5</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55,0</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33,0</w:t>
            </w:r>
          </w:p>
        </w:tc>
        <w:tc>
          <w:tcPr>
            <w:tcW w:w="0" w:type="auto"/>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r w:rsidRPr="00925608">
              <w:rPr>
                <w:rFonts w:ascii="Times New Roman" w:eastAsia="TimesNewRomanPSMT" w:hAnsi="Times New Roman"/>
                <w:sz w:val="24"/>
                <w:szCs w:val="24"/>
              </w:rPr>
              <w:t>20,0</w:t>
            </w:r>
          </w:p>
        </w:tc>
        <w:tc>
          <w:tcPr>
            <w:tcW w:w="0" w:type="auto"/>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Borders>
              <w:left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Borders>
              <w:left w:val="single" w:sz="4" w:space="0" w:color="auto"/>
              <w:righ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c>
          <w:tcPr>
            <w:tcW w:w="0" w:type="auto"/>
            <w:tcBorders>
              <w:left w:val="single" w:sz="4" w:space="0" w:color="auto"/>
            </w:tcBorders>
            <w:vAlign w:val="center"/>
          </w:tcPr>
          <w:p w:rsidR="006C46A8" w:rsidRPr="00925608" w:rsidRDefault="006C46A8" w:rsidP="00844D58">
            <w:pPr>
              <w:suppressAutoHyphens/>
              <w:spacing w:after="0" w:line="240" w:lineRule="auto"/>
              <w:jc w:val="center"/>
              <w:rPr>
                <w:rFonts w:ascii="Times New Roman" w:eastAsia="TimesNewRomanPSMT" w:hAnsi="Times New Roman"/>
                <w:sz w:val="24"/>
                <w:szCs w:val="24"/>
              </w:rPr>
            </w:pPr>
          </w:p>
        </w:tc>
      </w:tr>
    </w:tbl>
    <w:p w:rsidR="006C46A8" w:rsidRPr="00925608" w:rsidRDefault="006C46A8" w:rsidP="00844D58">
      <w:pPr>
        <w:pStyle w:val="aff3"/>
        <w:shd w:val="clear" w:color="auto" w:fill="FFFFFF"/>
        <w:suppressAutoHyphens/>
        <w:ind w:left="0"/>
        <w:jc w:val="both"/>
        <w:rPr>
          <w:spacing w:val="5"/>
          <w:sz w:val="22"/>
          <w:szCs w:val="22"/>
        </w:rPr>
      </w:pPr>
      <w:r w:rsidRPr="00925608">
        <w:rPr>
          <w:spacing w:val="5"/>
          <w:sz w:val="22"/>
          <w:szCs w:val="22"/>
        </w:rPr>
        <w:t>*- Постановление Министерства здравоохранения республики Беларусь от 12 марта 2012 г. № 17/1 «Об утверждении предельно-допустимых концентраций нефтепродуктов в землях (включая почвы) для различных категорий земель»</w:t>
      </w:r>
    </w:p>
    <w:p w:rsidR="000B70D5" w:rsidRPr="00925608" w:rsidRDefault="000B70D5" w:rsidP="00844D58">
      <w:pPr>
        <w:pStyle w:val="aff3"/>
        <w:shd w:val="clear" w:color="auto" w:fill="FFFFFF"/>
        <w:suppressAutoHyphens/>
        <w:ind w:left="0"/>
        <w:jc w:val="both"/>
        <w:rPr>
          <w:spacing w:val="5"/>
          <w:sz w:val="22"/>
          <w:szCs w:val="22"/>
        </w:rPr>
      </w:pPr>
    </w:p>
    <w:p w:rsidR="000B70D5" w:rsidRDefault="000B70D5" w:rsidP="00844D58">
      <w:pPr>
        <w:suppressAutoHyphens/>
        <w:spacing w:after="0" w:line="240" w:lineRule="auto"/>
        <w:ind w:firstLine="709"/>
        <w:jc w:val="both"/>
        <w:rPr>
          <w:rFonts w:ascii="Times New Roman" w:eastAsia="TimesNewRomanPSMT" w:hAnsi="Times New Roman"/>
          <w:sz w:val="28"/>
          <w:szCs w:val="28"/>
          <w:lang w:eastAsia="ru-RU"/>
        </w:rPr>
      </w:pPr>
      <w:r w:rsidRPr="00925608">
        <w:rPr>
          <w:rFonts w:ascii="Times New Roman" w:eastAsia="TimesNewRomanPSMT" w:hAnsi="Times New Roman"/>
          <w:sz w:val="28"/>
          <w:szCs w:val="28"/>
          <w:lang w:eastAsia="ru-RU"/>
        </w:rPr>
        <w:t xml:space="preserve">Анализ данных таблицы 3.5 показывает, что среднее содержание тяжелых металлов и нефтепродуктов в почвах </w:t>
      </w:r>
      <w:proofErr w:type="gramStart"/>
      <w:r w:rsidRPr="00925608">
        <w:rPr>
          <w:rFonts w:ascii="Times New Roman" w:eastAsia="TimesNewRomanPSMT" w:hAnsi="Times New Roman"/>
          <w:sz w:val="28"/>
          <w:szCs w:val="28"/>
          <w:lang w:eastAsia="ru-RU"/>
        </w:rPr>
        <w:t>г</w:t>
      </w:r>
      <w:proofErr w:type="gramEnd"/>
      <w:r w:rsidRPr="00925608">
        <w:rPr>
          <w:rFonts w:ascii="Times New Roman" w:eastAsia="TimesNewRomanPSMT" w:hAnsi="Times New Roman"/>
          <w:sz w:val="28"/>
          <w:szCs w:val="28"/>
          <w:lang w:eastAsia="ru-RU"/>
        </w:rPr>
        <w:t>. Солигорска не превышает установленных ПДК.</w:t>
      </w:r>
    </w:p>
    <w:p w:rsidR="003A2767" w:rsidRPr="00925608" w:rsidRDefault="003A2767" w:rsidP="00844D58">
      <w:pPr>
        <w:suppressAutoHyphens/>
        <w:spacing w:after="0" w:line="240" w:lineRule="auto"/>
        <w:ind w:firstLine="709"/>
        <w:jc w:val="both"/>
        <w:rPr>
          <w:rFonts w:ascii="Times New Roman" w:eastAsia="TimesNewRomanPSMT" w:hAnsi="Times New Roman"/>
          <w:sz w:val="28"/>
          <w:szCs w:val="28"/>
          <w:lang w:eastAsia="ru-RU"/>
        </w:rPr>
      </w:pPr>
      <w:r w:rsidRPr="002A12C9">
        <w:rPr>
          <w:rFonts w:ascii="Times New Roman" w:hAnsi="Times New Roman"/>
          <w:sz w:val="28"/>
        </w:rPr>
        <w:t xml:space="preserve">В рамках локального мониторинга земель на </w:t>
      </w:r>
      <w:r w:rsidR="00701170">
        <w:rPr>
          <w:rFonts w:ascii="Times New Roman" w:hAnsi="Times New Roman"/>
          <w:sz w:val="28"/>
        </w:rPr>
        <w:t>ОАО «</w:t>
      </w:r>
      <w:proofErr w:type="spellStart"/>
      <w:r w:rsidR="00701170">
        <w:rPr>
          <w:rFonts w:ascii="Times New Roman" w:hAnsi="Times New Roman"/>
          <w:sz w:val="28"/>
        </w:rPr>
        <w:t>Беларуськалий</w:t>
      </w:r>
      <w:proofErr w:type="spellEnd"/>
      <w:r w:rsidR="00701170">
        <w:rPr>
          <w:rFonts w:ascii="Times New Roman" w:hAnsi="Times New Roman"/>
          <w:sz w:val="28"/>
        </w:rPr>
        <w:t xml:space="preserve">» проводятся </w:t>
      </w:r>
      <w:r w:rsidRPr="002A12C9">
        <w:rPr>
          <w:rFonts w:ascii="Times New Roman" w:hAnsi="Times New Roman"/>
          <w:sz w:val="28"/>
        </w:rPr>
        <w:t xml:space="preserve">наблюдения на территориях вблизи </w:t>
      </w:r>
      <w:proofErr w:type="spellStart"/>
      <w:r w:rsidRPr="002A12C9">
        <w:rPr>
          <w:rFonts w:ascii="Times New Roman" w:hAnsi="Times New Roman"/>
          <w:sz w:val="28"/>
        </w:rPr>
        <w:t>солеотвалов</w:t>
      </w:r>
      <w:proofErr w:type="spellEnd"/>
      <w:r w:rsidRPr="002A12C9">
        <w:rPr>
          <w:rFonts w:ascii="Times New Roman" w:hAnsi="Times New Roman"/>
          <w:sz w:val="28"/>
        </w:rPr>
        <w:t xml:space="preserve"> и </w:t>
      </w:r>
      <w:proofErr w:type="spellStart"/>
      <w:r w:rsidRPr="002A12C9">
        <w:rPr>
          <w:rFonts w:ascii="Times New Roman" w:hAnsi="Times New Roman"/>
          <w:sz w:val="28"/>
        </w:rPr>
        <w:t>шламохранилищ</w:t>
      </w:r>
      <w:proofErr w:type="spellEnd"/>
      <w:r w:rsidRPr="002A12C9">
        <w:rPr>
          <w:rFonts w:ascii="Times New Roman" w:hAnsi="Times New Roman"/>
          <w:sz w:val="28"/>
        </w:rPr>
        <w:t xml:space="preserve">. Наблюдения ведутся по трем параметрам: хлориды, калий и натрий. По данным наблюдений за 2019 год содержание наблюдаемых загрязняющих веществ находилось в пределах </w:t>
      </w:r>
      <w:proofErr w:type="spellStart"/>
      <w:r w:rsidRPr="002A12C9">
        <w:rPr>
          <w:rFonts w:ascii="Times New Roman" w:hAnsi="Times New Roman"/>
          <w:sz w:val="28"/>
        </w:rPr>
        <w:t>двухкратных</w:t>
      </w:r>
      <w:proofErr w:type="spellEnd"/>
      <w:r w:rsidRPr="002A12C9">
        <w:rPr>
          <w:rFonts w:ascii="Times New Roman" w:hAnsi="Times New Roman"/>
          <w:sz w:val="28"/>
        </w:rPr>
        <w:t xml:space="preserve"> значений фоновых концентраций данных показателей.</w:t>
      </w:r>
    </w:p>
    <w:p w:rsidR="00CC4786" w:rsidRPr="005E42FD" w:rsidRDefault="00D32BA5" w:rsidP="00844D58">
      <w:pPr>
        <w:pStyle w:val="3"/>
        <w:spacing w:line="240" w:lineRule="auto"/>
      </w:pPr>
      <w:bookmarkStart w:id="71" w:name="_Toc55226884"/>
      <w:bookmarkStart w:id="72" w:name="_Toc69737338"/>
      <w:r w:rsidRPr="005E42FD">
        <w:t>3.1.</w:t>
      </w:r>
      <w:r w:rsidR="005D3CA5">
        <w:t>7</w:t>
      </w:r>
      <w:r w:rsidR="00CC4786" w:rsidRPr="005E42FD">
        <w:t xml:space="preserve"> Растительный и животный мир</w:t>
      </w:r>
      <w:bookmarkEnd w:id="71"/>
      <w:bookmarkEnd w:id="72"/>
    </w:p>
    <w:p w:rsidR="006C6A40" w:rsidRDefault="008A3370" w:rsidP="00844D58">
      <w:pPr>
        <w:pStyle w:val="af4"/>
        <w:suppressAutoHyphens/>
        <w:ind w:firstLine="709"/>
        <w:jc w:val="both"/>
        <w:rPr>
          <w:rFonts w:ascii="Times New Roman" w:hAnsi="Times New Roman"/>
          <w:sz w:val="28"/>
          <w:szCs w:val="28"/>
        </w:rPr>
      </w:pPr>
      <w:r w:rsidRPr="005E42FD">
        <w:rPr>
          <w:rFonts w:ascii="Times New Roman" w:hAnsi="Times New Roman"/>
          <w:sz w:val="28"/>
          <w:szCs w:val="28"/>
        </w:rPr>
        <w:t xml:space="preserve">По геоботаническому районированию Беларуси исследуемая территория расположена в </w:t>
      </w:r>
      <w:proofErr w:type="spellStart"/>
      <w:r w:rsidRPr="005E42FD">
        <w:rPr>
          <w:rFonts w:ascii="Times New Roman" w:hAnsi="Times New Roman"/>
          <w:sz w:val="28"/>
          <w:szCs w:val="28"/>
        </w:rPr>
        <w:t>Центрально-Предполесском</w:t>
      </w:r>
      <w:proofErr w:type="spellEnd"/>
      <w:r w:rsidRPr="005E42FD">
        <w:rPr>
          <w:rFonts w:ascii="Times New Roman" w:hAnsi="Times New Roman"/>
          <w:sz w:val="28"/>
          <w:szCs w:val="28"/>
        </w:rPr>
        <w:t xml:space="preserve"> округе </w:t>
      </w:r>
      <w:proofErr w:type="spellStart"/>
      <w:r w:rsidRPr="005E42FD">
        <w:rPr>
          <w:rFonts w:ascii="Times New Roman" w:hAnsi="Times New Roman"/>
          <w:sz w:val="28"/>
          <w:szCs w:val="28"/>
        </w:rPr>
        <w:t>подзоны</w:t>
      </w:r>
      <w:proofErr w:type="spellEnd"/>
      <w:r w:rsidRPr="005E42FD">
        <w:rPr>
          <w:rFonts w:ascii="Times New Roman" w:hAnsi="Times New Roman"/>
          <w:sz w:val="28"/>
          <w:szCs w:val="28"/>
        </w:rPr>
        <w:t xml:space="preserve"> </w:t>
      </w:r>
      <w:proofErr w:type="spellStart"/>
      <w:r w:rsidRPr="005E42FD">
        <w:rPr>
          <w:rFonts w:ascii="Times New Roman" w:hAnsi="Times New Roman"/>
          <w:sz w:val="28"/>
          <w:szCs w:val="28"/>
        </w:rPr>
        <w:t>грабово-дубово-темнохвойных</w:t>
      </w:r>
      <w:proofErr w:type="spellEnd"/>
      <w:r w:rsidRPr="005E42FD">
        <w:rPr>
          <w:rFonts w:ascii="Times New Roman" w:hAnsi="Times New Roman"/>
          <w:sz w:val="28"/>
          <w:szCs w:val="28"/>
        </w:rPr>
        <w:t xml:space="preserve"> лесов [</w:t>
      </w:r>
      <w:r w:rsidR="009A7FEC" w:rsidRPr="005E42FD">
        <w:rPr>
          <w:rFonts w:ascii="Times New Roman" w:hAnsi="Times New Roman"/>
          <w:sz w:val="28"/>
          <w:szCs w:val="28"/>
        </w:rPr>
        <w:t>1</w:t>
      </w:r>
      <w:r w:rsidR="0081167F" w:rsidRPr="0081167F">
        <w:rPr>
          <w:rFonts w:ascii="Times New Roman" w:hAnsi="Times New Roman"/>
          <w:sz w:val="28"/>
          <w:szCs w:val="28"/>
        </w:rPr>
        <w:t>0</w:t>
      </w:r>
      <w:r w:rsidRPr="005E42FD">
        <w:rPr>
          <w:rFonts w:ascii="Times New Roman" w:hAnsi="Times New Roman"/>
          <w:sz w:val="28"/>
          <w:szCs w:val="28"/>
        </w:rPr>
        <w:t>].</w:t>
      </w:r>
      <w:r w:rsidR="009558EE" w:rsidRPr="005E42FD">
        <w:rPr>
          <w:rFonts w:ascii="Times New Roman" w:hAnsi="Times New Roman"/>
          <w:sz w:val="28"/>
          <w:szCs w:val="28"/>
        </w:rPr>
        <w:t xml:space="preserve"> В </w:t>
      </w:r>
      <w:proofErr w:type="spellStart"/>
      <w:r w:rsidR="009558EE" w:rsidRPr="005E42FD">
        <w:rPr>
          <w:rFonts w:ascii="Times New Roman" w:hAnsi="Times New Roman"/>
          <w:sz w:val="28"/>
          <w:szCs w:val="28"/>
        </w:rPr>
        <w:t>подзоне</w:t>
      </w:r>
      <w:proofErr w:type="spellEnd"/>
      <w:r w:rsidR="009558EE" w:rsidRPr="005E42FD">
        <w:rPr>
          <w:rFonts w:ascii="Times New Roman" w:hAnsi="Times New Roman"/>
          <w:sz w:val="28"/>
          <w:szCs w:val="28"/>
        </w:rPr>
        <w:t xml:space="preserve"> произрастает</w:t>
      </w:r>
      <w:r w:rsidR="006C6A40" w:rsidRPr="005E42FD">
        <w:rPr>
          <w:rFonts w:ascii="Times New Roman" w:hAnsi="Times New Roman"/>
          <w:sz w:val="28"/>
          <w:szCs w:val="28"/>
        </w:rPr>
        <w:t xml:space="preserve"> около 1110 видов высших растений, из них более 40 встречается только в этой </w:t>
      </w:r>
      <w:proofErr w:type="spellStart"/>
      <w:r w:rsidR="006C6A40" w:rsidRPr="005E42FD">
        <w:rPr>
          <w:rFonts w:ascii="Times New Roman" w:hAnsi="Times New Roman"/>
          <w:sz w:val="28"/>
          <w:szCs w:val="28"/>
        </w:rPr>
        <w:t>подзоне</w:t>
      </w:r>
      <w:proofErr w:type="spellEnd"/>
      <w:r w:rsidR="006C6A40" w:rsidRPr="005E42FD">
        <w:rPr>
          <w:rFonts w:ascii="Times New Roman" w:hAnsi="Times New Roman"/>
          <w:sz w:val="28"/>
          <w:szCs w:val="28"/>
        </w:rPr>
        <w:t xml:space="preserve"> (лапчатка скальная, омежник дудчатый, </w:t>
      </w:r>
      <w:proofErr w:type="spellStart"/>
      <w:r w:rsidR="006C6A40" w:rsidRPr="005E42FD">
        <w:rPr>
          <w:rFonts w:ascii="Times New Roman" w:hAnsi="Times New Roman"/>
          <w:sz w:val="28"/>
          <w:szCs w:val="28"/>
        </w:rPr>
        <w:t>болотноцветник</w:t>
      </w:r>
      <w:proofErr w:type="spellEnd"/>
      <w:r w:rsidR="006C6A40" w:rsidRPr="005E42FD">
        <w:rPr>
          <w:rFonts w:ascii="Times New Roman" w:hAnsi="Times New Roman"/>
          <w:sz w:val="28"/>
          <w:szCs w:val="28"/>
        </w:rPr>
        <w:t xml:space="preserve"> </w:t>
      </w:r>
      <w:proofErr w:type="spellStart"/>
      <w:r w:rsidR="006C6A40" w:rsidRPr="005E42FD">
        <w:rPr>
          <w:rFonts w:ascii="Times New Roman" w:hAnsi="Times New Roman"/>
          <w:sz w:val="28"/>
          <w:szCs w:val="28"/>
        </w:rPr>
        <w:t>щитолистный</w:t>
      </w:r>
      <w:proofErr w:type="spellEnd"/>
      <w:r w:rsidR="006C6A40" w:rsidRPr="005E42FD">
        <w:rPr>
          <w:rFonts w:ascii="Times New Roman" w:hAnsi="Times New Roman"/>
          <w:sz w:val="28"/>
          <w:szCs w:val="28"/>
        </w:rPr>
        <w:t xml:space="preserve">, </w:t>
      </w:r>
      <w:proofErr w:type="spellStart"/>
      <w:r w:rsidR="006C6A40" w:rsidRPr="005E42FD">
        <w:rPr>
          <w:rFonts w:ascii="Times New Roman" w:hAnsi="Times New Roman"/>
          <w:sz w:val="28"/>
          <w:szCs w:val="28"/>
        </w:rPr>
        <w:t>прибрежник</w:t>
      </w:r>
      <w:proofErr w:type="spellEnd"/>
      <w:r w:rsidR="006C6A40" w:rsidRPr="005E42FD">
        <w:rPr>
          <w:rFonts w:ascii="Times New Roman" w:hAnsi="Times New Roman"/>
          <w:sz w:val="28"/>
          <w:szCs w:val="28"/>
        </w:rPr>
        <w:t xml:space="preserve"> одноцветковый, </w:t>
      </w:r>
      <w:proofErr w:type="spellStart"/>
      <w:r w:rsidR="006C6A40" w:rsidRPr="005E42FD">
        <w:rPr>
          <w:rFonts w:ascii="Times New Roman" w:hAnsi="Times New Roman"/>
          <w:sz w:val="28"/>
          <w:szCs w:val="28"/>
        </w:rPr>
        <w:t>колючник</w:t>
      </w:r>
      <w:proofErr w:type="spellEnd"/>
      <w:r w:rsidR="006C6A40" w:rsidRPr="005E42FD">
        <w:rPr>
          <w:rFonts w:ascii="Times New Roman" w:hAnsi="Times New Roman"/>
          <w:sz w:val="28"/>
          <w:szCs w:val="28"/>
        </w:rPr>
        <w:t xml:space="preserve"> бесстебельный, горечавка весенняя, </w:t>
      </w:r>
      <w:proofErr w:type="spellStart"/>
      <w:r w:rsidR="006C6A40" w:rsidRPr="005E42FD">
        <w:rPr>
          <w:rFonts w:ascii="Times New Roman" w:hAnsi="Times New Roman"/>
          <w:sz w:val="28"/>
          <w:szCs w:val="28"/>
        </w:rPr>
        <w:t>кокушник</w:t>
      </w:r>
      <w:proofErr w:type="spellEnd"/>
      <w:r w:rsidR="006C6A40" w:rsidRPr="005E42FD">
        <w:rPr>
          <w:rFonts w:ascii="Times New Roman" w:hAnsi="Times New Roman"/>
          <w:sz w:val="28"/>
          <w:szCs w:val="28"/>
        </w:rPr>
        <w:t xml:space="preserve"> душистый и другие). Сосновые леса занимают 62,</w:t>
      </w:r>
      <w:r w:rsidR="007C61E7" w:rsidRPr="005E42FD">
        <w:rPr>
          <w:rFonts w:ascii="Times New Roman" w:hAnsi="Times New Roman"/>
          <w:sz w:val="28"/>
          <w:szCs w:val="28"/>
        </w:rPr>
        <w:t xml:space="preserve">5% лесопокрытой площади </w:t>
      </w:r>
      <w:proofErr w:type="spellStart"/>
      <w:r w:rsidR="007C61E7" w:rsidRPr="005E42FD">
        <w:rPr>
          <w:rFonts w:ascii="Times New Roman" w:hAnsi="Times New Roman"/>
          <w:sz w:val="28"/>
          <w:szCs w:val="28"/>
        </w:rPr>
        <w:t>подзоны</w:t>
      </w:r>
      <w:proofErr w:type="spellEnd"/>
      <w:r w:rsidR="007C61E7" w:rsidRPr="005E42FD">
        <w:rPr>
          <w:rFonts w:ascii="Times New Roman" w:hAnsi="Times New Roman"/>
          <w:sz w:val="28"/>
          <w:szCs w:val="28"/>
        </w:rPr>
        <w:t>,</w:t>
      </w:r>
      <w:r w:rsidR="006C6A40" w:rsidRPr="005E42FD">
        <w:rPr>
          <w:rFonts w:ascii="Times New Roman" w:hAnsi="Times New Roman"/>
          <w:sz w:val="28"/>
          <w:szCs w:val="28"/>
        </w:rPr>
        <w:t xml:space="preserve"> ельники </w:t>
      </w:r>
      <w:r w:rsidR="007C61E7" w:rsidRPr="005E42FD">
        <w:rPr>
          <w:rFonts w:ascii="Times New Roman" w:hAnsi="Times New Roman"/>
          <w:sz w:val="28"/>
          <w:szCs w:val="28"/>
        </w:rPr>
        <w:t xml:space="preserve">– </w:t>
      </w:r>
      <w:r w:rsidR="006C6A40" w:rsidRPr="005E42FD">
        <w:rPr>
          <w:rFonts w:ascii="Times New Roman" w:hAnsi="Times New Roman"/>
          <w:sz w:val="28"/>
          <w:szCs w:val="28"/>
        </w:rPr>
        <w:t>8,6%, дубрав</w:t>
      </w:r>
      <w:r w:rsidR="00563478" w:rsidRPr="005E42FD">
        <w:rPr>
          <w:rFonts w:ascii="Times New Roman" w:hAnsi="Times New Roman"/>
          <w:sz w:val="28"/>
          <w:szCs w:val="28"/>
        </w:rPr>
        <w:t>ы</w:t>
      </w:r>
      <w:r w:rsidR="006C6A40" w:rsidRPr="005E42FD">
        <w:rPr>
          <w:rFonts w:ascii="Times New Roman" w:hAnsi="Times New Roman"/>
          <w:sz w:val="28"/>
          <w:szCs w:val="28"/>
        </w:rPr>
        <w:t xml:space="preserve"> (с примесью широколиственных пород) </w:t>
      </w:r>
      <w:r w:rsidR="00BC1EC8" w:rsidRPr="005E42FD">
        <w:rPr>
          <w:spacing w:val="5"/>
          <w:sz w:val="28"/>
        </w:rPr>
        <w:t>–</w:t>
      </w:r>
      <w:r w:rsidR="006C6A40" w:rsidRPr="005E42FD">
        <w:rPr>
          <w:rFonts w:ascii="Times New Roman" w:hAnsi="Times New Roman"/>
          <w:sz w:val="28"/>
          <w:szCs w:val="28"/>
        </w:rPr>
        <w:t xml:space="preserve"> 3,2%</w:t>
      </w:r>
      <w:r w:rsidR="00025CB5" w:rsidRPr="005E42FD">
        <w:rPr>
          <w:rFonts w:ascii="Times New Roman" w:hAnsi="Times New Roman"/>
          <w:sz w:val="28"/>
          <w:szCs w:val="28"/>
        </w:rPr>
        <w:t xml:space="preserve"> [</w:t>
      </w:r>
      <w:r w:rsidR="00227595" w:rsidRPr="005E42FD">
        <w:rPr>
          <w:rFonts w:ascii="Times New Roman" w:hAnsi="Times New Roman"/>
          <w:sz w:val="28"/>
          <w:szCs w:val="28"/>
        </w:rPr>
        <w:t>1</w:t>
      </w:r>
      <w:r w:rsidR="0081167F" w:rsidRPr="0081167F">
        <w:rPr>
          <w:rFonts w:ascii="Times New Roman" w:hAnsi="Times New Roman"/>
          <w:sz w:val="28"/>
          <w:szCs w:val="28"/>
        </w:rPr>
        <w:t>2</w:t>
      </w:r>
      <w:r w:rsidR="001877C7" w:rsidRPr="005E42FD">
        <w:rPr>
          <w:rFonts w:ascii="Times New Roman" w:hAnsi="Times New Roman"/>
          <w:sz w:val="28"/>
          <w:szCs w:val="28"/>
        </w:rPr>
        <w:t>, 1</w:t>
      </w:r>
      <w:r w:rsidR="0081167F" w:rsidRPr="0081167F">
        <w:rPr>
          <w:rFonts w:ascii="Times New Roman" w:hAnsi="Times New Roman"/>
          <w:sz w:val="28"/>
          <w:szCs w:val="28"/>
        </w:rPr>
        <w:t>3</w:t>
      </w:r>
      <w:r w:rsidR="00025CB5" w:rsidRPr="005E42FD">
        <w:rPr>
          <w:rFonts w:ascii="Times New Roman" w:hAnsi="Times New Roman"/>
          <w:sz w:val="28"/>
          <w:szCs w:val="28"/>
        </w:rPr>
        <w:t>]</w:t>
      </w:r>
      <w:r w:rsidR="00A20A56" w:rsidRPr="005E42FD">
        <w:rPr>
          <w:rFonts w:ascii="Times New Roman" w:hAnsi="Times New Roman"/>
          <w:sz w:val="28"/>
          <w:szCs w:val="28"/>
        </w:rPr>
        <w:t>.</w:t>
      </w:r>
    </w:p>
    <w:p w:rsidR="00894EC5" w:rsidRDefault="00C3658C" w:rsidP="00844D58">
      <w:pPr>
        <w:pStyle w:val="af4"/>
        <w:suppressAutoHyphens/>
        <w:ind w:firstLine="709"/>
        <w:jc w:val="both"/>
        <w:rPr>
          <w:rFonts w:ascii="Times New Roman" w:hAnsi="Times New Roman"/>
          <w:sz w:val="28"/>
          <w:szCs w:val="28"/>
        </w:rPr>
      </w:pPr>
      <w:r>
        <w:rPr>
          <w:rFonts w:ascii="Times New Roman" w:hAnsi="Times New Roman"/>
          <w:sz w:val="28"/>
          <w:szCs w:val="28"/>
        </w:rPr>
        <w:t>Р</w:t>
      </w:r>
      <w:r w:rsidR="00894EC5">
        <w:rPr>
          <w:rFonts w:ascii="Times New Roman" w:hAnsi="Times New Roman"/>
          <w:sz w:val="28"/>
          <w:szCs w:val="28"/>
        </w:rPr>
        <w:t xml:space="preserve">аботы будут вестись на территории существующей </w:t>
      </w:r>
      <w:proofErr w:type="spellStart"/>
      <w:r w:rsidR="00894EC5">
        <w:rPr>
          <w:rFonts w:ascii="Times New Roman" w:hAnsi="Times New Roman"/>
          <w:sz w:val="28"/>
          <w:szCs w:val="28"/>
        </w:rPr>
        <w:t>промплощадке</w:t>
      </w:r>
      <w:proofErr w:type="spellEnd"/>
      <w:r w:rsidR="00894EC5">
        <w:rPr>
          <w:rFonts w:ascii="Times New Roman" w:hAnsi="Times New Roman"/>
          <w:sz w:val="28"/>
          <w:szCs w:val="28"/>
        </w:rPr>
        <w:t xml:space="preserve">, что изначально обуславливает </w:t>
      </w:r>
      <w:r w:rsidR="00701170">
        <w:rPr>
          <w:rFonts w:ascii="Times New Roman" w:hAnsi="Times New Roman"/>
          <w:sz w:val="28"/>
          <w:szCs w:val="28"/>
        </w:rPr>
        <w:t xml:space="preserve">крайнюю </w:t>
      </w:r>
      <w:r w:rsidR="00894EC5">
        <w:rPr>
          <w:rFonts w:ascii="Times New Roman" w:hAnsi="Times New Roman"/>
          <w:sz w:val="28"/>
          <w:szCs w:val="28"/>
        </w:rPr>
        <w:t>бедность</w:t>
      </w:r>
      <w:r>
        <w:rPr>
          <w:rFonts w:ascii="Times New Roman" w:hAnsi="Times New Roman"/>
          <w:sz w:val="28"/>
          <w:szCs w:val="28"/>
        </w:rPr>
        <w:t>,</w:t>
      </w:r>
      <w:r w:rsidR="00894EC5">
        <w:rPr>
          <w:rFonts w:ascii="Times New Roman" w:hAnsi="Times New Roman"/>
          <w:sz w:val="28"/>
          <w:szCs w:val="28"/>
        </w:rPr>
        <w:t xml:space="preserve"> как флористического состава, так и фаунистического.</w:t>
      </w:r>
    </w:p>
    <w:p w:rsidR="00894EC5" w:rsidRDefault="00C3658C" w:rsidP="00B85BD4">
      <w:pPr>
        <w:pStyle w:val="af4"/>
        <w:suppressAutoHyphens/>
        <w:ind w:firstLine="709"/>
        <w:jc w:val="both"/>
        <w:rPr>
          <w:rFonts w:ascii="Times New Roman" w:hAnsi="Times New Roman"/>
          <w:bCs/>
          <w:sz w:val="28"/>
          <w:szCs w:val="28"/>
        </w:rPr>
      </w:pPr>
      <w:r>
        <w:rPr>
          <w:rFonts w:ascii="Times New Roman" w:hAnsi="Times New Roman"/>
          <w:sz w:val="28"/>
          <w:szCs w:val="28"/>
        </w:rPr>
        <w:t xml:space="preserve">Древесные насаждения </w:t>
      </w:r>
      <w:r w:rsidR="00B85BD4">
        <w:rPr>
          <w:rFonts w:ascii="Times New Roman" w:hAnsi="Times New Roman"/>
          <w:sz w:val="28"/>
          <w:szCs w:val="28"/>
        </w:rPr>
        <w:t>присутствую</w:t>
      </w:r>
      <w:r>
        <w:rPr>
          <w:rFonts w:ascii="Times New Roman" w:hAnsi="Times New Roman"/>
          <w:sz w:val="28"/>
          <w:szCs w:val="28"/>
        </w:rPr>
        <w:t xml:space="preserve">т вдоль западной границы </w:t>
      </w:r>
      <w:proofErr w:type="spellStart"/>
      <w:r>
        <w:rPr>
          <w:rFonts w:ascii="Times New Roman" w:hAnsi="Times New Roman"/>
          <w:sz w:val="28"/>
          <w:szCs w:val="28"/>
        </w:rPr>
        <w:t>пром</w:t>
      </w:r>
      <w:r w:rsidR="00B85BD4">
        <w:rPr>
          <w:rFonts w:ascii="Times New Roman" w:hAnsi="Times New Roman"/>
          <w:sz w:val="28"/>
          <w:szCs w:val="28"/>
        </w:rPr>
        <w:t>п</w:t>
      </w:r>
      <w:r>
        <w:rPr>
          <w:rFonts w:ascii="Times New Roman" w:hAnsi="Times New Roman"/>
          <w:sz w:val="28"/>
          <w:szCs w:val="28"/>
        </w:rPr>
        <w:t>лощадки</w:t>
      </w:r>
      <w:proofErr w:type="spellEnd"/>
      <w:r>
        <w:rPr>
          <w:rFonts w:ascii="Times New Roman" w:hAnsi="Times New Roman"/>
          <w:sz w:val="28"/>
          <w:szCs w:val="28"/>
        </w:rPr>
        <w:t>.</w:t>
      </w:r>
      <w:r w:rsidR="00B85BD4">
        <w:rPr>
          <w:rFonts w:ascii="Times New Roman" w:hAnsi="Times New Roman"/>
          <w:sz w:val="28"/>
          <w:szCs w:val="28"/>
        </w:rPr>
        <w:t xml:space="preserve"> </w:t>
      </w:r>
      <w:r w:rsidR="005E42FD">
        <w:rPr>
          <w:rFonts w:ascii="Times New Roman" w:hAnsi="Times New Roman"/>
          <w:sz w:val="28"/>
          <w:szCs w:val="28"/>
        </w:rPr>
        <w:t xml:space="preserve">На участке работ произрастает </w:t>
      </w:r>
      <w:r w:rsidR="003A4D98" w:rsidRPr="00D120BB">
        <w:rPr>
          <w:rFonts w:ascii="Times New Roman" w:hAnsi="Times New Roman"/>
          <w:bCs/>
          <w:sz w:val="28"/>
          <w:szCs w:val="28"/>
        </w:rPr>
        <w:t>2 лиственно-декоративных дерева: каш</w:t>
      </w:r>
      <w:r w:rsidR="00894EC5">
        <w:rPr>
          <w:rFonts w:ascii="Times New Roman" w:hAnsi="Times New Roman"/>
          <w:bCs/>
          <w:sz w:val="28"/>
          <w:szCs w:val="28"/>
        </w:rPr>
        <w:t xml:space="preserve">тан конский и  береза </w:t>
      </w:r>
      <w:proofErr w:type="spellStart"/>
      <w:r w:rsidR="00894EC5">
        <w:rPr>
          <w:rFonts w:ascii="Times New Roman" w:hAnsi="Times New Roman"/>
          <w:bCs/>
          <w:sz w:val="28"/>
          <w:szCs w:val="28"/>
        </w:rPr>
        <w:t>повислая</w:t>
      </w:r>
      <w:proofErr w:type="spellEnd"/>
      <w:r w:rsidR="00894EC5">
        <w:rPr>
          <w:rFonts w:ascii="Times New Roman" w:hAnsi="Times New Roman"/>
          <w:bCs/>
          <w:sz w:val="28"/>
          <w:szCs w:val="28"/>
        </w:rPr>
        <w:t>,</w:t>
      </w:r>
      <w:r w:rsidR="00894EC5" w:rsidRPr="00894EC5">
        <w:rPr>
          <w:rFonts w:ascii="Times New Roman" w:hAnsi="Times New Roman"/>
          <w:bCs/>
          <w:sz w:val="28"/>
          <w:szCs w:val="28"/>
        </w:rPr>
        <w:t xml:space="preserve"> </w:t>
      </w:r>
      <w:r w:rsidR="00894EC5">
        <w:rPr>
          <w:rFonts w:ascii="Times New Roman" w:hAnsi="Times New Roman"/>
          <w:bCs/>
          <w:sz w:val="28"/>
          <w:szCs w:val="28"/>
        </w:rPr>
        <w:t xml:space="preserve">находящихся в удовлетворительном состоянии. </w:t>
      </w:r>
      <w:r w:rsidR="003A4D98">
        <w:rPr>
          <w:rFonts w:ascii="Times New Roman" w:hAnsi="Times New Roman"/>
          <w:bCs/>
          <w:sz w:val="28"/>
          <w:szCs w:val="28"/>
        </w:rPr>
        <w:t xml:space="preserve"> </w:t>
      </w:r>
    </w:p>
    <w:p w:rsidR="000E08C7" w:rsidRDefault="00B85BD4" w:rsidP="00B85BD4">
      <w:pPr>
        <w:pStyle w:val="af4"/>
        <w:suppressAutoHyphens/>
        <w:ind w:firstLine="709"/>
        <w:jc w:val="both"/>
        <w:rPr>
          <w:rFonts w:ascii="Times New Roman" w:hAnsi="Times New Roman"/>
          <w:bCs/>
          <w:sz w:val="28"/>
          <w:szCs w:val="28"/>
        </w:rPr>
      </w:pPr>
      <w:r>
        <w:rPr>
          <w:rFonts w:ascii="Times New Roman" w:hAnsi="Times New Roman"/>
          <w:bCs/>
          <w:sz w:val="28"/>
          <w:szCs w:val="28"/>
        </w:rPr>
        <w:lastRenderedPageBreak/>
        <w:t>На территории</w:t>
      </w:r>
      <w:r w:rsidR="000E08C7">
        <w:rPr>
          <w:rFonts w:ascii="Times New Roman" w:hAnsi="Times New Roman"/>
          <w:bCs/>
          <w:sz w:val="28"/>
          <w:szCs w:val="28"/>
        </w:rPr>
        <w:t>,</w:t>
      </w:r>
      <w:r>
        <w:rPr>
          <w:rFonts w:ascii="Times New Roman" w:hAnsi="Times New Roman"/>
          <w:bCs/>
          <w:sz w:val="28"/>
          <w:szCs w:val="28"/>
        </w:rPr>
        <w:t xml:space="preserve"> прилегающей к </w:t>
      </w:r>
      <w:proofErr w:type="spellStart"/>
      <w:r>
        <w:rPr>
          <w:rFonts w:ascii="Times New Roman" w:hAnsi="Times New Roman"/>
          <w:bCs/>
          <w:sz w:val="28"/>
          <w:szCs w:val="28"/>
        </w:rPr>
        <w:t>промплощадке</w:t>
      </w:r>
      <w:proofErr w:type="spellEnd"/>
      <w:r>
        <w:rPr>
          <w:rFonts w:ascii="Times New Roman" w:hAnsi="Times New Roman"/>
          <w:bCs/>
          <w:sz w:val="28"/>
          <w:szCs w:val="28"/>
        </w:rPr>
        <w:t xml:space="preserve"> 2РУ</w:t>
      </w:r>
      <w:r w:rsidR="000E08C7">
        <w:rPr>
          <w:rFonts w:ascii="Times New Roman" w:hAnsi="Times New Roman"/>
          <w:bCs/>
          <w:sz w:val="28"/>
          <w:szCs w:val="28"/>
        </w:rPr>
        <w:t>,</w:t>
      </w:r>
      <w:r>
        <w:rPr>
          <w:rFonts w:ascii="Times New Roman" w:hAnsi="Times New Roman"/>
          <w:bCs/>
          <w:sz w:val="28"/>
          <w:szCs w:val="28"/>
        </w:rPr>
        <w:t xml:space="preserve"> растительные сообщества представлены </w:t>
      </w:r>
      <w:proofErr w:type="spellStart"/>
      <w:r w:rsidR="000E08C7">
        <w:rPr>
          <w:rFonts w:ascii="Times New Roman" w:hAnsi="Times New Roman"/>
          <w:bCs/>
          <w:sz w:val="28"/>
          <w:szCs w:val="28"/>
        </w:rPr>
        <w:t>агроценозами</w:t>
      </w:r>
      <w:proofErr w:type="spellEnd"/>
      <w:r w:rsidR="000E08C7">
        <w:rPr>
          <w:rFonts w:ascii="Times New Roman" w:hAnsi="Times New Roman"/>
          <w:bCs/>
          <w:sz w:val="28"/>
          <w:szCs w:val="28"/>
        </w:rPr>
        <w:t>,</w:t>
      </w:r>
      <w:r w:rsidR="000E08C7" w:rsidRPr="000E08C7">
        <w:rPr>
          <w:rFonts w:ascii="Times New Roman" w:hAnsi="Times New Roman"/>
          <w:bCs/>
          <w:sz w:val="28"/>
          <w:szCs w:val="28"/>
        </w:rPr>
        <w:t xml:space="preserve"> </w:t>
      </w:r>
      <w:r w:rsidR="000E08C7">
        <w:rPr>
          <w:rFonts w:ascii="Times New Roman" w:hAnsi="Times New Roman"/>
          <w:bCs/>
          <w:sz w:val="28"/>
          <w:szCs w:val="28"/>
        </w:rPr>
        <w:t xml:space="preserve">по обочинам дорог, на границах с участками частной застройки  формируются синантропные рудеральные сообщества. </w:t>
      </w:r>
    </w:p>
    <w:p w:rsidR="009D2015" w:rsidRDefault="000E08C7" w:rsidP="009D2015">
      <w:pPr>
        <w:pStyle w:val="af4"/>
        <w:suppressAutoHyphens/>
        <w:ind w:firstLine="709"/>
        <w:jc w:val="both"/>
        <w:rPr>
          <w:rFonts w:ascii="Times New Roman" w:hAnsi="Times New Roman"/>
          <w:sz w:val="28"/>
          <w:szCs w:val="28"/>
        </w:rPr>
      </w:pPr>
      <w:r>
        <w:rPr>
          <w:rFonts w:ascii="Times New Roman" w:hAnsi="Times New Roman"/>
          <w:bCs/>
          <w:sz w:val="28"/>
          <w:szCs w:val="28"/>
        </w:rPr>
        <w:t xml:space="preserve">Бедность </w:t>
      </w:r>
      <w:proofErr w:type="spellStart"/>
      <w:r w:rsidR="00B85BD4">
        <w:rPr>
          <w:rFonts w:ascii="Times New Roman" w:hAnsi="Times New Roman"/>
          <w:bCs/>
          <w:sz w:val="28"/>
          <w:szCs w:val="28"/>
        </w:rPr>
        <w:t>биоти</w:t>
      </w:r>
      <w:r>
        <w:rPr>
          <w:rFonts w:ascii="Times New Roman" w:hAnsi="Times New Roman"/>
          <w:bCs/>
          <w:sz w:val="28"/>
          <w:szCs w:val="28"/>
        </w:rPr>
        <w:t>пической</w:t>
      </w:r>
      <w:proofErr w:type="spellEnd"/>
      <w:r>
        <w:rPr>
          <w:rFonts w:ascii="Times New Roman" w:hAnsi="Times New Roman"/>
          <w:bCs/>
          <w:sz w:val="28"/>
          <w:szCs w:val="28"/>
        </w:rPr>
        <w:t xml:space="preserve"> структуры в районе исследования обусловило </w:t>
      </w:r>
      <w:r w:rsidRPr="000E08C7">
        <w:rPr>
          <w:rFonts w:ascii="Times New Roman" w:hAnsi="Times New Roman"/>
          <w:bCs/>
          <w:sz w:val="28"/>
          <w:szCs w:val="28"/>
        </w:rPr>
        <w:t>низкое видовое разнообразие позвоночных животных</w:t>
      </w:r>
      <w:r>
        <w:rPr>
          <w:rFonts w:ascii="Times New Roman" w:hAnsi="Times New Roman"/>
          <w:bCs/>
          <w:sz w:val="28"/>
          <w:szCs w:val="28"/>
        </w:rPr>
        <w:t xml:space="preserve">. </w:t>
      </w:r>
      <w:r w:rsidR="00E74924">
        <w:rPr>
          <w:rFonts w:ascii="Times New Roman" w:hAnsi="Times New Roman"/>
          <w:bCs/>
          <w:sz w:val="28"/>
          <w:szCs w:val="28"/>
        </w:rPr>
        <w:t xml:space="preserve">Можно отметить  присутствие тех видов, которые устойчивы к антропогенному влиянию. </w:t>
      </w:r>
      <w:r>
        <w:rPr>
          <w:rFonts w:ascii="Times New Roman" w:hAnsi="Times New Roman"/>
          <w:bCs/>
          <w:sz w:val="28"/>
          <w:szCs w:val="28"/>
        </w:rPr>
        <w:t>Наиболее полно будет представлен отряд Грызуны</w:t>
      </w:r>
      <w:r w:rsidR="00E74924">
        <w:rPr>
          <w:rFonts w:ascii="Times New Roman" w:hAnsi="Times New Roman"/>
          <w:bCs/>
          <w:sz w:val="28"/>
          <w:szCs w:val="28"/>
        </w:rPr>
        <w:t>.</w:t>
      </w:r>
      <w:r w:rsidR="009D2015">
        <w:rPr>
          <w:rFonts w:ascii="Times New Roman" w:hAnsi="Times New Roman"/>
          <w:bCs/>
          <w:sz w:val="28"/>
          <w:szCs w:val="28"/>
        </w:rPr>
        <w:t xml:space="preserve"> </w:t>
      </w:r>
      <w:r w:rsidR="009D2015" w:rsidRPr="009D2015">
        <w:rPr>
          <w:rFonts w:ascii="Times New Roman" w:hAnsi="Times New Roman"/>
          <w:sz w:val="28"/>
          <w:szCs w:val="28"/>
        </w:rPr>
        <w:t xml:space="preserve">Орнитофауна представлена стандартным набором видов, характерных для ландшафтов такого типа. Территории, занятые сельскохозяйственными полями, не отличаются высоким видовым разнообразием. Доминирует полевой жаворонок, обычна обыкновенная овсянка. </w:t>
      </w:r>
    </w:p>
    <w:p w:rsidR="00D32BA5" w:rsidRPr="001F35CB" w:rsidRDefault="00D32BA5" w:rsidP="00844D58">
      <w:pPr>
        <w:pStyle w:val="3"/>
        <w:spacing w:line="240" w:lineRule="auto"/>
      </w:pPr>
      <w:bookmarkStart w:id="73" w:name="_Toc55226885"/>
      <w:bookmarkStart w:id="74" w:name="_Toc69737339"/>
      <w:r w:rsidRPr="001F35CB">
        <w:t>3.1.</w:t>
      </w:r>
      <w:r w:rsidR="005D3CA5">
        <w:t xml:space="preserve">8 </w:t>
      </w:r>
      <w:r w:rsidRPr="001F35CB">
        <w:t>Природные комплексы и природные объекты</w:t>
      </w:r>
      <w:bookmarkEnd w:id="73"/>
      <w:bookmarkEnd w:id="74"/>
    </w:p>
    <w:p w:rsidR="00D32BA5" w:rsidRDefault="00D32BA5" w:rsidP="00844D58">
      <w:pPr>
        <w:suppressAutoHyphens/>
        <w:spacing w:after="0" w:line="240" w:lineRule="auto"/>
        <w:ind w:firstLine="709"/>
        <w:jc w:val="both"/>
        <w:rPr>
          <w:rFonts w:ascii="Times New Roman" w:hAnsi="Times New Roman"/>
          <w:sz w:val="28"/>
          <w:szCs w:val="28"/>
        </w:rPr>
      </w:pPr>
      <w:r w:rsidRPr="001F35CB">
        <w:rPr>
          <w:rFonts w:ascii="Times New Roman" w:hAnsi="Times New Roman"/>
          <w:sz w:val="28"/>
          <w:szCs w:val="28"/>
        </w:rPr>
        <w:t>В Солигорском районе расположены биологические заказники «</w:t>
      </w:r>
      <w:proofErr w:type="gramStart"/>
      <w:r w:rsidRPr="001F35CB">
        <w:rPr>
          <w:rFonts w:ascii="Times New Roman" w:hAnsi="Times New Roman"/>
          <w:sz w:val="28"/>
          <w:szCs w:val="28"/>
        </w:rPr>
        <w:t>Ленинский</w:t>
      </w:r>
      <w:proofErr w:type="gramEnd"/>
      <w:r w:rsidRPr="001F35CB">
        <w:rPr>
          <w:rFonts w:ascii="Times New Roman" w:hAnsi="Times New Roman"/>
          <w:sz w:val="28"/>
          <w:szCs w:val="28"/>
        </w:rPr>
        <w:t>» и «</w:t>
      </w:r>
      <w:proofErr w:type="spellStart"/>
      <w:r w:rsidRPr="001F35CB">
        <w:rPr>
          <w:rFonts w:ascii="Times New Roman" w:hAnsi="Times New Roman"/>
          <w:sz w:val="28"/>
          <w:szCs w:val="28"/>
        </w:rPr>
        <w:t>Краснослободский</w:t>
      </w:r>
      <w:proofErr w:type="spellEnd"/>
      <w:r w:rsidRPr="001F35CB">
        <w:rPr>
          <w:rFonts w:ascii="Times New Roman" w:hAnsi="Times New Roman"/>
          <w:sz w:val="28"/>
          <w:szCs w:val="28"/>
        </w:rPr>
        <w:t>», гидрологические заказники – «Красное озеро», «Святое озеро», «</w:t>
      </w:r>
      <w:proofErr w:type="spellStart"/>
      <w:r w:rsidRPr="001F35CB">
        <w:rPr>
          <w:rFonts w:ascii="Times New Roman" w:hAnsi="Times New Roman"/>
          <w:sz w:val="28"/>
          <w:szCs w:val="28"/>
        </w:rPr>
        <w:t>Гричино-Старобинский</w:t>
      </w:r>
      <w:proofErr w:type="spellEnd"/>
      <w:r w:rsidRPr="001F35CB">
        <w:rPr>
          <w:rFonts w:ascii="Times New Roman" w:hAnsi="Times New Roman"/>
          <w:sz w:val="28"/>
          <w:szCs w:val="28"/>
        </w:rPr>
        <w:t>», «</w:t>
      </w:r>
      <w:proofErr w:type="spellStart"/>
      <w:r w:rsidRPr="001F35CB">
        <w:rPr>
          <w:rFonts w:ascii="Times New Roman" w:hAnsi="Times New Roman"/>
          <w:sz w:val="28"/>
          <w:szCs w:val="28"/>
        </w:rPr>
        <w:t>Величковичи</w:t>
      </w:r>
      <w:proofErr w:type="spellEnd"/>
      <w:r w:rsidRPr="001F35CB">
        <w:rPr>
          <w:rFonts w:ascii="Times New Roman" w:hAnsi="Times New Roman"/>
          <w:sz w:val="28"/>
          <w:szCs w:val="28"/>
        </w:rPr>
        <w:t>». Имеются памятники природы местного значения: парки «</w:t>
      </w:r>
      <w:proofErr w:type="spellStart"/>
      <w:r w:rsidRPr="001F35CB">
        <w:rPr>
          <w:rFonts w:ascii="Times New Roman" w:hAnsi="Times New Roman"/>
          <w:sz w:val="28"/>
          <w:szCs w:val="28"/>
        </w:rPr>
        <w:t>Листопадовичи</w:t>
      </w:r>
      <w:proofErr w:type="spellEnd"/>
      <w:r w:rsidRPr="001F35CB">
        <w:rPr>
          <w:rFonts w:ascii="Times New Roman" w:hAnsi="Times New Roman"/>
          <w:sz w:val="28"/>
          <w:szCs w:val="28"/>
        </w:rPr>
        <w:t xml:space="preserve">» и «Погост», клен остролистый в д. </w:t>
      </w:r>
      <w:proofErr w:type="spellStart"/>
      <w:r w:rsidRPr="001F35CB">
        <w:rPr>
          <w:rFonts w:ascii="Times New Roman" w:hAnsi="Times New Roman"/>
          <w:sz w:val="28"/>
          <w:szCs w:val="28"/>
        </w:rPr>
        <w:t>Завшицы</w:t>
      </w:r>
      <w:proofErr w:type="spellEnd"/>
      <w:r w:rsidRPr="001F35CB">
        <w:rPr>
          <w:rFonts w:ascii="Times New Roman" w:hAnsi="Times New Roman"/>
          <w:sz w:val="28"/>
          <w:szCs w:val="28"/>
        </w:rPr>
        <w:t xml:space="preserve">, дуброва в </w:t>
      </w:r>
      <w:proofErr w:type="spellStart"/>
      <w:r w:rsidRPr="001F35CB">
        <w:rPr>
          <w:rFonts w:ascii="Times New Roman" w:hAnsi="Times New Roman"/>
          <w:sz w:val="28"/>
          <w:szCs w:val="28"/>
        </w:rPr>
        <w:t>Ясковическом</w:t>
      </w:r>
      <w:proofErr w:type="spellEnd"/>
      <w:r w:rsidRPr="001F35CB">
        <w:rPr>
          <w:rFonts w:ascii="Times New Roman" w:hAnsi="Times New Roman"/>
          <w:sz w:val="28"/>
          <w:szCs w:val="28"/>
        </w:rPr>
        <w:t xml:space="preserve">, естественный дубовый массив и лесонасаждения в </w:t>
      </w:r>
      <w:proofErr w:type="spellStart"/>
      <w:r w:rsidRPr="001F35CB">
        <w:rPr>
          <w:rFonts w:ascii="Times New Roman" w:hAnsi="Times New Roman"/>
          <w:sz w:val="28"/>
          <w:szCs w:val="28"/>
        </w:rPr>
        <w:t>Листопадовическом</w:t>
      </w:r>
      <w:proofErr w:type="spellEnd"/>
      <w:r w:rsidRPr="001F35CB">
        <w:rPr>
          <w:rFonts w:ascii="Times New Roman" w:hAnsi="Times New Roman"/>
          <w:sz w:val="28"/>
          <w:szCs w:val="28"/>
        </w:rPr>
        <w:t xml:space="preserve"> лесничествах, 2 участка с насаждениями дуба красного около </w:t>
      </w:r>
      <w:proofErr w:type="gramStart"/>
      <w:r w:rsidRPr="001F35CB">
        <w:rPr>
          <w:rFonts w:ascii="Times New Roman" w:hAnsi="Times New Roman"/>
          <w:sz w:val="28"/>
          <w:szCs w:val="28"/>
        </w:rPr>
        <w:t>г</w:t>
      </w:r>
      <w:proofErr w:type="gramEnd"/>
      <w:r w:rsidRPr="001F35CB">
        <w:rPr>
          <w:rFonts w:ascii="Times New Roman" w:hAnsi="Times New Roman"/>
          <w:sz w:val="28"/>
          <w:szCs w:val="28"/>
        </w:rPr>
        <w:t>. Солигорска.</w:t>
      </w:r>
      <w:r w:rsidR="001F35CB" w:rsidRPr="001F35CB">
        <w:rPr>
          <w:rFonts w:ascii="Times New Roman" w:hAnsi="Times New Roman"/>
          <w:sz w:val="28"/>
          <w:szCs w:val="28"/>
        </w:rPr>
        <w:t xml:space="preserve"> Данные природоохранные </w:t>
      </w:r>
      <w:r w:rsidR="00695A74">
        <w:rPr>
          <w:rFonts w:ascii="Times New Roman" w:hAnsi="Times New Roman"/>
          <w:sz w:val="28"/>
          <w:szCs w:val="28"/>
        </w:rPr>
        <w:t xml:space="preserve">комплексы и </w:t>
      </w:r>
      <w:r w:rsidR="001F35CB" w:rsidRPr="001F35CB">
        <w:rPr>
          <w:rFonts w:ascii="Times New Roman" w:hAnsi="Times New Roman"/>
          <w:sz w:val="28"/>
          <w:szCs w:val="28"/>
        </w:rPr>
        <w:t>объекты расположены на значи</w:t>
      </w:r>
      <w:r w:rsidR="001F35CB">
        <w:rPr>
          <w:rFonts w:ascii="Times New Roman" w:hAnsi="Times New Roman"/>
          <w:sz w:val="28"/>
          <w:szCs w:val="28"/>
        </w:rPr>
        <w:t xml:space="preserve">тельном удалении от </w:t>
      </w:r>
      <w:proofErr w:type="spellStart"/>
      <w:r w:rsidR="001F35CB">
        <w:rPr>
          <w:rFonts w:ascii="Times New Roman" w:hAnsi="Times New Roman"/>
          <w:sz w:val="28"/>
          <w:szCs w:val="28"/>
        </w:rPr>
        <w:t>промплощадки</w:t>
      </w:r>
      <w:proofErr w:type="spellEnd"/>
      <w:r w:rsidR="001F35CB">
        <w:rPr>
          <w:rFonts w:ascii="Times New Roman" w:hAnsi="Times New Roman"/>
          <w:sz w:val="28"/>
          <w:szCs w:val="28"/>
        </w:rPr>
        <w:t xml:space="preserve"> 2РУ ОАО «</w:t>
      </w:r>
      <w:proofErr w:type="spellStart"/>
      <w:r w:rsidR="001F35CB">
        <w:rPr>
          <w:rFonts w:ascii="Times New Roman" w:hAnsi="Times New Roman"/>
          <w:sz w:val="28"/>
          <w:szCs w:val="28"/>
        </w:rPr>
        <w:t>Беларуськалий</w:t>
      </w:r>
      <w:proofErr w:type="spellEnd"/>
      <w:r w:rsidR="001F35CB">
        <w:rPr>
          <w:rFonts w:ascii="Times New Roman" w:hAnsi="Times New Roman"/>
          <w:sz w:val="28"/>
          <w:szCs w:val="28"/>
        </w:rPr>
        <w:t xml:space="preserve">» </w:t>
      </w:r>
      <w:r w:rsidR="001F35CB" w:rsidRPr="001F35CB">
        <w:rPr>
          <w:rFonts w:ascii="Times New Roman" w:hAnsi="Times New Roman"/>
          <w:sz w:val="28"/>
          <w:szCs w:val="28"/>
        </w:rPr>
        <w:t>(рис. 3.7)</w:t>
      </w:r>
      <w:r w:rsidR="001F35CB">
        <w:rPr>
          <w:rFonts w:ascii="Times New Roman" w:hAnsi="Times New Roman"/>
          <w:sz w:val="28"/>
          <w:szCs w:val="28"/>
        </w:rPr>
        <w:t>.</w:t>
      </w:r>
    </w:p>
    <w:p w:rsidR="00701170" w:rsidRDefault="00701170" w:rsidP="00701170">
      <w:pPr>
        <w:pStyle w:val="2"/>
        <w:spacing w:before="0" w:after="0"/>
        <w:ind w:firstLine="709"/>
        <w:jc w:val="both"/>
        <w:rPr>
          <w:rFonts w:ascii="Times New Roman" w:hAnsi="Times New Roman"/>
          <w:i w:val="0"/>
        </w:rPr>
      </w:pPr>
      <w:bookmarkStart w:id="75" w:name="_Toc339019132"/>
      <w:bookmarkStart w:id="76" w:name="_Toc403567355"/>
      <w:bookmarkStart w:id="77" w:name="_Toc55226886"/>
    </w:p>
    <w:p w:rsidR="00701170" w:rsidRPr="00BA5E68" w:rsidRDefault="00701170" w:rsidP="00701170">
      <w:pPr>
        <w:pStyle w:val="2"/>
        <w:spacing w:before="0" w:after="0"/>
        <w:ind w:firstLine="709"/>
        <w:jc w:val="both"/>
        <w:rPr>
          <w:rFonts w:ascii="Times New Roman" w:hAnsi="Times New Roman"/>
          <w:i w:val="0"/>
        </w:rPr>
      </w:pPr>
      <w:bookmarkStart w:id="78" w:name="_Toc69737340"/>
      <w:r w:rsidRPr="00BA5E68">
        <w:rPr>
          <w:rFonts w:ascii="Times New Roman" w:hAnsi="Times New Roman"/>
          <w:i w:val="0"/>
        </w:rPr>
        <w:t>3.2 Природоохранные и иные ограничения</w:t>
      </w:r>
      <w:bookmarkEnd w:id="75"/>
      <w:bookmarkEnd w:id="76"/>
      <w:bookmarkEnd w:id="77"/>
      <w:bookmarkEnd w:id="78"/>
    </w:p>
    <w:p w:rsidR="00701170" w:rsidRDefault="00701170" w:rsidP="00701170">
      <w:pPr>
        <w:suppressAutoHyphens/>
        <w:spacing w:after="0" w:line="240" w:lineRule="auto"/>
        <w:ind w:firstLine="709"/>
        <w:jc w:val="both"/>
        <w:rPr>
          <w:rFonts w:ascii="Times New Roman" w:eastAsia="MS Mincho" w:hAnsi="Times New Roman"/>
          <w:sz w:val="28"/>
          <w:szCs w:val="28"/>
        </w:rPr>
      </w:pPr>
      <w:r w:rsidRPr="00197FA8">
        <w:rPr>
          <w:rFonts w:ascii="Times New Roman" w:hAnsi="Times New Roman"/>
          <w:sz w:val="28"/>
          <w:szCs w:val="28"/>
        </w:rPr>
        <w:t>Участок реализации планируемой деятельности не обременен природоохранными ограничениями</w:t>
      </w:r>
      <w:r>
        <w:rPr>
          <w:rFonts w:ascii="Times New Roman" w:hAnsi="Times New Roman"/>
          <w:sz w:val="28"/>
          <w:szCs w:val="28"/>
        </w:rPr>
        <w:t>.</w:t>
      </w:r>
    </w:p>
    <w:p w:rsidR="00701170" w:rsidRPr="00695A74" w:rsidRDefault="00701170" w:rsidP="00701170">
      <w:pPr>
        <w:suppressAutoHyphens/>
        <w:spacing w:after="0" w:line="240" w:lineRule="auto"/>
        <w:ind w:firstLine="709"/>
        <w:jc w:val="both"/>
        <w:rPr>
          <w:rFonts w:ascii="Times New Roman" w:eastAsia="MS Mincho" w:hAnsi="Times New Roman"/>
          <w:sz w:val="28"/>
          <w:szCs w:val="28"/>
        </w:rPr>
      </w:pPr>
      <w:r w:rsidRPr="00BA5E68">
        <w:rPr>
          <w:rFonts w:ascii="Times New Roman" w:eastAsia="MS Mincho" w:hAnsi="Times New Roman"/>
          <w:sz w:val="28"/>
          <w:szCs w:val="28"/>
        </w:rPr>
        <w:t xml:space="preserve">Согласно Проекту </w:t>
      </w:r>
      <w:proofErr w:type="spellStart"/>
      <w:r w:rsidRPr="00695A74">
        <w:rPr>
          <w:rFonts w:ascii="Times New Roman" w:hAnsi="Times New Roman"/>
          <w:sz w:val="28"/>
          <w:szCs w:val="28"/>
        </w:rPr>
        <w:t>водооохранных</w:t>
      </w:r>
      <w:proofErr w:type="spellEnd"/>
      <w:r w:rsidRPr="00695A74">
        <w:rPr>
          <w:rFonts w:ascii="Times New Roman" w:hAnsi="Times New Roman"/>
          <w:sz w:val="28"/>
          <w:szCs w:val="28"/>
        </w:rPr>
        <w:t xml:space="preserve"> зон и прибрежных полос малых рек </w:t>
      </w:r>
      <w:proofErr w:type="spellStart"/>
      <w:r w:rsidRPr="00695A74">
        <w:rPr>
          <w:rFonts w:ascii="Times New Roman" w:hAnsi="Times New Roman"/>
          <w:sz w:val="28"/>
          <w:szCs w:val="28"/>
        </w:rPr>
        <w:t>Солигорского</w:t>
      </w:r>
      <w:proofErr w:type="spellEnd"/>
      <w:r w:rsidRPr="00695A74">
        <w:rPr>
          <w:rFonts w:ascii="Times New Roman" w:hAnsi="Times New Roman"/>
          <w:sz w:val="28"/>
          <w:szCs w:val="28"/>
        </w:rPr>
        <w:t xml:space="preserve"> района Минской области</w:t>
      </w:r>
      <w:r w:rsidRPr="00BA5E68">
        <w:rPr>
          <w:rFonts w:ascii="Times New Roman" w:eastAsia="MS Mincho" w:hAnsi="Times New Roman"/>
          <w:sz w:val="28"/>
          <w:szCs w:val="28"/>
        </w:rPr>
        <w:t xml:space="preserve"> проектируемый объект расположен за пределами  </w:t>
      </w:r>
      <w:proofErr w:type="spellStart"/>
      <w:r w:rsidRPr="00BA5E68">
        <w:rPr>
          <w:rFonts w:ascii="Times New Roman" w:eastAsia="MS Mincho" w:hAnsi="Times New Roman"/>
          <w:sz w:val="28"/>
          <w:szCs w:val="28"/>
        </w:rPr>
        <w:t>водоохранн</w:t>
      </w:r>
      <w:r>
        <w:rPr>
          <w:rFonts w:ascii="Times New Roman" w:eastAsia="MS Mincho" w:hAnsi="Times New Roman"/>
          <w:sz w:val="28"/>
          <w:szCs w:val="28"/>
        </w:rPr>
        <w:t>ых</w:t>
      </w:r>
      <w:proofErr w:type="spellEnd"/>
      <w:r>
        <w:rPr>
          <w:rFonts w:ascii="Times New Roman" w:eastAsia="MS Mincho" w:hAnsi="Times New Roman"/>
          <w:sz w:val="28"/>
          <w:szCs w:val="28"/>
        </w:rPr>
        <w:t xml:space="preserve"> зон рек </w:t>
      </w:r>
      <w:proofErr w:type="spellStart"/>
      <w:r>
        <w:rPr>
          <w:rFonts w:ascii="Times New Roman" w:eastAsia="MS Mincho" w:hAnsi="Times New Roman"/>
          <w:sz w:val="28"/>
          <w:szCs w:val="28"/>
        </w:rPr>
        <w:t>Рутка</w:t>
      </w:r>
      <w:proofErr w:type="spellEnd"/>
      <w:r>
        <w:rPr>
          <w:rFonts w:ascii="Times New Roman" w:eastAsia="MS Mincho" w:hAnsi="Times New Roman"/>
          <w:sz w:val="28"/>
          <w:szCs w:val="28"/>
        </w:rPr>
        <w:t xml:space="preserve"> и </w:t>
      </w:r>
      <w:proofErr w:type="spellStart"/>
      <w:r>
        <w:rPr>
          <w:rFonts w:ascii="Times New Roman" w:eastAsia="MS Mincho" w:hAnsi="Times New Roman"/>
          <w:sz w:val="28"/>
          <w:szCs w:val="28"/>
        </w:rPr>
        <w:t>Сивельга</w:t>
      </w:r>
      <w:proofErr w:type="spellEnd"/>
      <w:r>
        <w:rPr>
          <w:rFonts w:ascii="Times New Roman" w:eastAsia="MS Mincho" w:hAnsi="Times New Roman"/>
          <w:sz w:val="28"/>
          <w:szCs w:val="28"/>
        </w:rPr>
        <w:t xml:space="preserve">. </w:t>
      </w:r>
      <w:r w:rsidRPr="00BA5E68">
        <w:rPr>
          <w:rFonts w:ascii="Times New Roman" w:eastAsia="MS Mincho" w:hAnsi="Times New Roman"/>
          <w:sz w:val="28"/>
          <w:szCs w:val="28"/>
        </w:rPr>
        <w:t xml:space="preserve">Исток реки </w:t>
      </w:r>
      <w:proofErr w:type="spellStart"/>
      <w:r w:rsidRPr="00BA5E68">
        <w:rPr>
          <w:rFonts w:ascii="Times New Roman" w:eastAsia="MS Mincho" w:hAnsi="Times New Roman"/>
          <w:sz w:val="28"/>
          <w:szCs w:val="28"/>
        </w:rPr>
        <w:t>Рутка</w:t>
      </w:r>
      <w:proofErr w:type="spellEnd"/>
      <w:r w:rsidRPr="00BA5E68">
        <w:rPr>
          <w:rFonts w:ascii="Times New Roman" w:eastAsia="MS Mincho" w:hAnsi="Times New Roman"/>
          <w:sz w:val="28"/>
          <w:szCs w:val="28"/>
        </w:rPr>
        <w:t xml:space="preserve"> находится в районе </w:t>
      </w:r>
      <w:r>
        <w:rPr>
          <w:rFonts w:ascii="Times New Roman" w:eastAsia="MS Mincho" w:hAnsi="Times New Roman"/>
          <w:sz w:val="28"/>
          <w:szCs w:val="28"/>
        </w:rPr>
        <w:t>д</w:t>
      </w:r>
      <w:r w:rsidRPr="00BA5E68">
        <w:rPr>
          <w:rFonts w:ascii="Times New Roman" w:eastAsia="MS Mincho" w:hAnsi="Times New Roman"/>
          <w:sz w:val="28"/>
          <w:szCs w:val="28"/>
        </w:rPr>
        <w:t xml:space="preserve">. </w:t>
      </w:r>
      <w:proofErr w:type="spellStart"/>
      <w:r w:rsidRPr="00BA5E68">
        <w:rPr>
          <w:rFonts w:ascii="Times New Roman" w:eastAsia="MS Mincho" w:hAnsi="Times New Roman"/>
          <w:sz w:val="28"/>
          <w:szCs w:val="28"/>
        </w:rPr>
        <w:t>Жабин</w:t>
      </w:r>
      <w:proofErr w:type="spellEnd"/>
      <w:r w:rsidRPr="00BA5E68">
        <w:rPr>
          <w:rFonts w:ascii="Times New Roman" w:eastAsia="MS Mincho" w:hAnsi="Times New Roman"/>
          <w:sz w:val="28"/>
          <w:szCs w:val="28"/>
        </w:rPr>
        <w:t xml:space="preserve">, примерно </w:t>
      </w:r>
      <w:r w:rsidRPr="00695A74">
        <w:rPr>
          <w:rFonts w:ascii="Times New Roman" w:eastAsia="MS Mincho" w:hAnsi="Times New Roman"/>
          <w:sz w:val="28"/>
          <w:szCs w:val="28"/>
        </w:rPr>
        <w:t xml:space="preserve">в 3,1 км юго-восточнее от территории </w:t>
      </w:r>
      <w:proofErr w:type="spellStart"/>
      <w:r w:rsidRPr="00695A74">
        <w:rPr>
          <w:rFonts w:ascii="Times New Roman" w:eastAsia="MS Mincho" w:hAnsi="Times New Roman"/>
          <w:sz w:val="28"/>
          <w:szCs w:val="28"/>
        </w:rPr>
        <w:t>промплощадки</w:t>
      </w:r>
      <w:proofErr w:type="spellEnd"/>
      <w:r w:rsidRPr="00695A74">
        <w:rPr>
          <w:rFonts w:ascii="Times New Roman" w:eastAsia="MS Mincho" w:hAnsi="Times New Roman"/>
          <w:sz w:val="28"/>
          <w:szCs w:val="28"/>
        </w:rPr>
        <w:t xml:space="preserve"> 2РУ, исток реки </w:t>
      </w:r>
      <w:proofErr w:type="spellStart"/>
      <w:r w:rsidRPr="00695A74">
        <w:rPr>
          <w:rFonts w:ascii="Times New Roman" w:eastAsia="MS Mincho" w:hAnsi="Times New Roman"/>
          <w:sz w:val="28"/>
          <w:szCs w:val="28"/>
        </w:rPr>
        <w:t>Сивельга</w:t>
      </w:r>
      <w:proofErr w:type="spellEnd"/>
      <w:r w:rsidRPr="00695A74">
        <w:rPr>
          <w:rFonts w:ascii="Times New Roman" w:eastAsia="MS Mincho" w:hAnsi="Times New Roman"/>
          <w:sz w:val="28"/>
          <w:szCs w:val="28"/>
        </w:rPr>
        <w:t xml:space="preserve">  – </w:t>
      </w:r>
      <w:r w:rsidRPr="00695A74">
        <w:rPr>
          <w:rFonts w:ascii="Times New Roman" w:hAnsi="Times New Roman"/>
          <w:sz w:val="28"/>
          <w:szCs w:val="28"/>
        </w:rPr>
        <w:t>в 2,5 км к юго-западу от д. Пруссы, примерно в 2,9 км западнее т</w:t>
      </w:r>
      <w:r>
        <w:rPr>
          <w:rFonts w:ascii="Times New Roman" w:hAnsi="Times New Roman"/>
          <w:sz w:val="28"/>
          <w:szCs w:val="28"/>
        </w:rPr>
        <w:t xml:space="preserve">ерритории </w:t>
      </w:r>
      <w:proofErr w:type="spellStart"/>
      <w:r>
        <w:rPr>
          <w:rFonts w:ascii="Times New Roman" w:hAnsi="Times New Roman"/>
          <w:sz w:val="28"/>
          <w:szCs w:val="28"/>
        </w:rPr>
        <w:t>промплощадки</w:t>
      </w:r>
      <w:proofErr w:type="spellEnd"/>
      <w:r>
        <w:rPr>
          <w:rFonts w:ascii="Times New Roman" w:hAnsi="Times New Roman"/>
          <w:sz w:val="28"/>
          <w:szCs w:val="28"/>
        </w:rPr>
        <w:t xml:space="preserve"> 2РУ</w:t>
      </w:r>
      <w:r w:rsidRPr="00695A74">
        <w:rPr>
          <w:rFonts w:ascii="Times New Roman" w:hAnsi="Times New Roman"/>
          <w:sz w:val="28"/>
          <w:szCs w:val="28"/>
        </w:rPr>
        <w:t xml:space="preserve"> </w:t>
      </w:r>
      <w:r w:rsidRPr="00695A74">
        <w:rPr>
          <w:rFonts w:ascii="Times New Roman" w:eastAsia="MS Mincho" w:hAnsi="Times New Roman"/>
          <w:sz w:val="28"/>
          <w:szCs w:val="28"/>
        </w:rPr>
        <w:t xml:space="preserve">(см. рис. 1.2). </w:t>
      </w:r>
    </w:p>
    <w:p w:rsidR="00701170" w:rsidRDefault="00701170" w:rsidP="00701170">
      <w:pPr>
        <w:suppressAutoHyphens/>
        <w:spacing w:after="0" w:line="240" w:lineRule="auto"/>
        <w:ind w:firstLine="709"/>
        <w:jc w:val="both"/>
        <w:rPr>
          <w:rFonts w:ascii="Times New Roman" w:hAnsi="Times New Roman"/>
          <w:sz w:val="28"/>
          <w:szCs w:val="28"/>
        </w:rPr>
      </w:pPr>
      <w:r w:rsidRPr="00BA5E68">
        <w:rPr>
          <w:rFonts w:ascii="Times New Roman" w:hAnsi="Times New Roman"/>
          <w:sz w:val="28"/>
          <w:szCs w:val="28"/>
        </w:rPr>
        <w:t>Исследуемая территория расположена за пределами третьего пояса зоны санитарной охраны водозабора «</w:t>
      </w:r>
      <w:proofErr w:type="spellStart"/>
      <w:r w:rsidRPr="00BA5E68">
        <w:rPr>
          <w:rFonts w:ascii="Times New Roman" w:hAnsi="Times New Roman"/>
          <w:sz w:val="28"/>
          <w:szCs w:val="28"/>
        </w:rPr>
        <w:t>Белевичи</w:t>
      </w:r>
      <w:proofErr w:type="spellEnd"/>
      <w:r w:rsidRPr="00BA5E68">
        <w:rPr>
          <w:rFonts w:ascii="Times New Roman" w:hAnsi="Times New Roman"/>
          <w:sz w:val="28"/>
          <w:szCs w:val="28"/>
        </w:rPr>
        <w:t>»</w:t>
      </w:r>
      <w:r>
        <w:rPr>
          <w:rFonts w:ascii="Times New Roman" w:hAnsi="Times New Roman"/>
          <w:sz w:val="28"/>
          <w:szCs w:val="28"/>
        </w:rPr>
        <w:t>, являющимся и</w:t>
      </w:r>
      <w:r w:rsidRPr="00E27F64">
        <w:rPr>
          <w:rFonts w:ascii="Times New Roman" w:hAnsi="Times New Roman"/>
          <w:sz w:val="28"/>
          <w:szCs w:val="28"/>
        </w:rPr>
        <w:t xml:space="preserve">сточником </w:t>
      </w:r>
      <w:r w:rsidRPr="00E27F64">
        <w:rPr>
          <w:rFonts w:ascii="Times New Roman" w:eastAsia="MS Mincho" w:hAnsi="Times New Roman"/>
          <w:sz w:val="28"/>
          <w:szCs w:val="28"/>
        </w:rPr>
        <w:t>хозяйственно-питьевого водоснабжения</w:t>
      </w:r>
      <w:r w:rsidRPr="00E27F64">
        <w:rPr>
          <w:rFonts w:ascii="Times New Roman" w:hAnsi="Times New Roman"/>
          <w:sz w:val="28"/>
          <w:szCs w:val="28"/>
          <w:lang w:eastAsia="ru-RU"/>
        </w:rPr>
        <w:t xml:space="preserve"> </w:t>
      </w:r>
      <w:proofErr w:type="gramStart"/>
      <w:r w:rsidRPr="00E27F64">
        <w:rPr>
          <w:rFonts w:ascii="Times New Roman" w:eastAsia="MS Mincho" w:hAnsi="Times New Roman"/>
          <w:sz w:val="28"/>
          <w:szCs w:val="28"/>
        </w:rPr>
        <w:t>г</w:t>
      </w:r>
      <w:proofErr w:type="gramEnd"/>
      <w:r w:rsidRPr="00E27F64">
        <w:rPr>
          <w:rFonts w:ascii="Times New Roman" w:eastAsia="MS Mincho" w:hAnsi="Times New Roman"/>
          <w:sz w:val="28"/>
          <w:szCs w:val="28"/>
        </w:rPr>
        <w:t>. Солигорска</w:t>
      </w:r>
      <w:r>
        <w:rPr>
          <w:rFonts w:ascii="Times New Roman" w:hAnsi="Times New Roman"/>
          <w:sz w:val="28"/>
          <w:szCs w:val="28"/>
        </w:rPr>
        <w:t>.</w:t>
      </w:r>
    </w:p>
    <w:p w:rsidR="00701170" w:rsidRDefault="00701170" w:rsidP="00701170">
      <w:pPr>
        <w:pStyle w:val="Style54"/>
        <w:suppressAutoHyphens/>
        <w:spacing w:line="240" w:lineRule="auto"/>
        <w:ind w:firstLine="709"/>
        <w:jc w:val="both"/>
        <w:rPr>
          <w:color w:val="000000"/>
          <w:sz w:val="28"/>
          <w:szCs w:val="28"/>
        </w:rPr>
      </w:pPr>
      <w:r>
        <w:rPr>
          <w:color w:val="000000"/>
          <w:sz w:val="28"/>
          <w:szCs w:val="28"/>
        </w:rPr>
        <w:t>У</w:t>
      </w:r>
      <w:r w:rsidRPr="00A816DB">
        <w:rPr>
          <w:color w:val="000000"/>
          <w:sz w:val="28"/>
          <w:szCs w:val="28"/>
        </w:rPr>
        <w:t>часток</w:t>
      </w:r>
      <w:r>
        <w:rPr>
          <w:color w:val="000000"/>
          <w:sz w:val="28"/>
          <w:szCs w:val="28"/>
        </w:rPr>
        <w:t xml:space="preserve"> реализации планируемой хозяйственной деятельности</w:t>
      </w:r>
      <w:r w:rsidRPr="00A816DB">
        <w:rPr>
          <w:color w:val="000000"/>
          <w:sz w:val="28"/>
          <w:szCs w:val="28"/>
        </w:rPr>
        <w:t xml:space="preserve"> не расположен на особо охраняемых природных территориях (заповедники, заказники, национальные парки, места произрастания редких видов растений, места обитания редких видов животных), не является рекреационной зоной.</w:t>
      </w:r>
    </w:p>
    <w:p w:rsidR="00701170" w:rsidRPr="00BA5E68" w:rsidRDefault="00701170" w:rsidP="00701170">
      <w:pPr>
        <w:suppressAutoHyphens/>
        <w:spacing w:after="0" w:line="240" w:lineRule="auto"/>
        <w:ind w:firstLine="709"/>
        <w:jc w:val="both"/>
        <w:rPr>
          <w:rFonts w:ascii="Times New Roman" w:eastAsia="MS Mincho" w:hAnsi="Times New Roman"/>
          <w:sz w:val="28"/>
          <w:szCs w:val="28"/>
        </w:rPr>
      </w:pPr>
      <w:r w:rsidRPr="00BA5E68">
        <w:rPr>
          <w:rFonts w:ascii="Times New Roman" w:eastAsia="MS Mincho" w:hAnsi="Times New Roman"/>
          <w:sz w:val="28"/>
          <w:szCs w:val="28"/>
        </w:rPr>
        <w:t>В границах проведения работ по строительству объекта зоны охраны недвижимых материальных историко-культурных ценностей отсутствуют.</w:t>
      </w:r>
    </w:p>
    <w:p w:rsidR="00A816DB" w:rsidRPr="001F35CB" w:rsidRDefault="00A816DB" w:rsidP="00844D58">
      <w:pPr>
        <w:suppressAutoHyphens/>
        <w:spacing w:after="0" w:line="240" w:lineRule="auto"/>
        <w:ind w:firstLine="709"/>
        <w:jc w:val="both"/>
        <w:rPr>
          <w:rFonts w:ascii="Times New Roman" w:hAnsi="Times New Roman"/>
          <w:sz w:val="28"/>
          <w:szCs w:val="28"/>
        </w:rPr>
      </w:pPr>
    </w:p>
    <w:p w:rsidR="00D32BA5" w:rsidRPr="001F35CB" w:rsidRDefault="000B70D5" w:rsidP="00844D58">
      <w:pPr>
        <w:pStyle w:val="3b"/>
        <w:spacing w:before="0" w:line="240" w:lineRule="auto"/>
        <w:jc w:val="center"/>
      </w:pPr>
      <w:r w:rsidRPr="001F35CB">
        <w:rPr>
          <w:noProof/>
          <w:szCs w:val="28"/>
          <w:lang w:eastAsia="ru-RU"/>
        </w:rPr>
        <w:lastRenderedPageBreak/>
        <w:drawing>
          <wp:inline distT="0" distB="0" distL="0" distR="0">
            <wp:extent cx="4850336" cy="6624320"/>
            <wp:effectExtent l="19050" t="0" r="7414" b="0"/>
            <wp:docPr id="30" name="Рисунок 0" descr="Заказники 1Р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азники 1РУ.jpg"/>
                    <pic:cNvPicPr/>
                  </pic:nvPicPr>
                  <pic:blipFill>
                    <a:blip r:embed="rId16" cstate="print"/>
                    <a:stretch>
                      <a:fillRect/>
                    </a:stretch>
                  </pic:blipFill>
                  <pic:spPr>
                    <a:xfrm>
                      <a:off x="0" y="0"/>
                      <a:ext cx="4860556" cy="6638278"/>
                    </a:xfrm>
                    <a:prstGeom prst="rect">
                      <a:avLst/>
                    </a:prstGeom>
                  </pic:spPr>
                </pic:pic>
              </a:graphicData>
            </a:graphic>
          </wp:inline>
        </w:drawing>
      </w:r>
    </w:p>
    <w:p w:rsidR="00D32BA5" w:rsidRPr="001F35CB" w:rsidRDefault="00D32BA5" w:rsidP="00844D58">
      <w:pPr>
        <w:suppressAutoHyphens/>
        <w:spacing w:after="0" w:line="240" w:lineRule="auto"/>
        <w:jc w:val="center"/>
        <w:rPr>
          <w:rFonts w:ascii="Times New Roman" w:hAnsi="Times New Roman"/>
          <w:sz w:val="20"/>
          <w:szCs w:val="28"/>
        </w:rPr>
      </w:pPr>
    </w:p>
    <w:p w:rsidR="00D32BA5" w:rsidRPr="001F35CB" w:rsidRDefault="00D32BA5" w:rsidP="00844D58">
      <w:pPr>
        <w:suppressAutoHyphens/>
        <w:spacing w:after="0" w:line="240" w:lineRule="auto"/>
        <w:ind w:firstLine="709"/>
        <w:jc w:val="both"/>
        <w:rPr>
          <w:rFonts w:ascii="Times New Roman" w:hAnsi="Times New Roman"/>
          <w:sz w:val="28"/>
          <w:szCs w:val="28"/>
        </w:rPr>
      </w:pPr>
      <w:r w:rsidRPr="00700149">
        <w:rPr>
          <w:rFonts w:ascii="Times New Roman" w:hAnsi="Times New Roman"/>
          <w:sz w:val="28"/>
          <w:szCs w:val="28"/>
        </w:rPr>
        <w:t xml:space="preserve">Рисунок 3.7 – </w:t>
      </w:r>
      <w:proofErr w:type="spellStart"/>
      <w:r w:rsidRPr="00700149">
        <w:rPr>
          <w:rFonts w:ascii="Times New Roman" w:hAnsi="Times New Roman"/>
          <w:sz w:val="28"/>
          <w:szCs w:val="28"/>
        </w:rPr>
        <w:t>Выкопировка</w:t>
      </w:r>
      <w:proofErr w:type="spellEnd"/>
      <w:r w:rsidRPr="00700149">
        <w:rPr>
          <w:rFonts w:ascii="Times New Roman" w:hAnsi="Times New Roman"/>
          <w:sz w:val="28"/>
          <w:szCs w:val="28"/>
        </w:rPr>
        <w:t xml:space="preserve"> из карты особо охраняемых природоохранных территорий Республики Беларусь</w:t>
      </w:r>
    </w:p>
    <w:p w:rsidR="00326368" w:rsidRPr="00485A45" w:rsidRDefault="00D32BA5" w:rsidP="00844D58">
      <w:pPr>
        <w:pStyle w:val="2"/>
        <w:spacing w:before="100" w:beforeAutospacing="1" w:after="120"/>
        <w:ind w:firstLine="709"/>
        <w:rPr>
          <w:rFonts w:ascii="Times New Roman" w:hAnsi="Times New Roman" w:cs="Times New Roman"/>
          <w:i w:val="0"/>
        </w:rPr>
      </w:pPr>
      <w:bookmarkStart w:id="79" w:name="_Toc55226887"/>
      <w:bookmarkStart w:id="80" w:name="_Toc69737341"/>
      <w:r w:rsidRPr="00485A45">
        <w:rPr>
          <w:rFonts w:ascii="Times New Roman" w:hAnsi="Times New Roman" w:cs="Times New Roman"/>
          <w:i w:val="0"/>
        </w:rPr>
        <w:t>3.3</w:t>
      </w:r>
      <w:r w:rsidR="00411FE2" w:rsidRPr="00485A45">
        <w:rPr>
          <w:rFonts w:ascii="Times New Roman" w:hAnsi="Times New Roman" w:cs="Times New Roman"/>
          <w:i w:val="0"/>
        </w:rPr>
        <w:t xml:space="preserve"> Социально-экономические условия</w:t>
      </w:r>
      <w:bookmarkEnd w:id="79"/>
      <w:bookmarkEnd w:id="80"/>
      <w:r w:rsidR="00411FE2" w:rsidRPr="00485A45">
        <w:rPr>
          <w:rFonts w:ascii="Times New Roman" w:hAnsi="Times New Roman" w:cs="Times New Roman"/>
          <w:i w:val="0"/>
        </w:rPr>
        <w:t xml:space="preserve"> </w:t>
      </w:r>
    </w:p>
    <w:p w:rsidR="007A2D50" w:rsidRPr="00485A45" w:rsidRDefault="007A2D50" w:rsidP="00844D58">
      <w:pPr>
        <w:shd w:val="clear" w:color="auto" w:fill="FFFFFF"/>
        <w:suppressAutoHyphens/>
        <w:spacing w:after="0" w:line="240" w:lineRule="auto"/>
        <w:ind w:firstLine="709"/>
        <w:jc w:val="both"/>
        <w:rPr>
          <w:rFonts w:ascii="Times New Roman" w:hAnsi="Times New Roman"/>
          <w:sz w:val="28"/>
          <w:szCs w:val="30"/>
        </w:rPr>
      </w:pPr>
      <w:proofErr w:type="spellStart"/>
      <w:r w:rsidRPr="00485A45">
        <w:rPr>
          <w:rFonts w:ascii="Times New Roman" w:hAnsi="Times New Roman"/>
          <w:sz w:val="28"/>
          <w:szCs w:val="30"/>
        </w:rPr>
        <w:t>Солигорский</w:t>
      </w:r>
      <w:proofErr w:type="spellEnd"/>
      <w:r w:rsidRPr="00485A45">
        <w:rPr>
          <w:rFonts w:ascii="Times New Roman" w:hAnsi="Times New Roman"/>
          <w:sz w:val="28"/>
          <w:szCs w:val="30"/>
        </w:rPr>
        <w:t xml:space="preserve"> район, площадью 2,5 тыс</w:t>
      </w:r>
      <w:proofErr w:type="gramStart"/>
      <w:r w:rsidRPr="00485A45">
        <w:rPr>
          <w:rFonts w:ascii="Times New Roman" w:hAnsi="Times New Roman"/>
          <w:sz w:val="28"/>
          <w:szCs w:val="30"/>
        </w:rPr>
        <w:t>.к</w:t>
      </w:r>
      <w:proofErr w:type="gramEnd"/>
      <w:r w:rsidRPr="00485A45">
        <w:rPr>
          <w:rFonts w:ascii="Times New Roman" w:hAnsi="Times New Roman"/>
          <w:sz w:val="28"/>
          <w:szCs w:val="30"/>
        </w:rPr>
        <w:t>м</w:t>
      </w:r>
      <w:r w:rsidRPr="00485A45">
        <w:rPr>
          <w:rFonts w:ascii="Times New Roman" w:hAnsi="Times New Roman"/>
          <w:sz w:val="28"/>
          <w:szCs w:val="30"/>
          <w:vertAlign w:val="superscript"/>
        </w:rPr>
        <w:t>2</w:t>
      </w:r>
      <w:r w:rsidRPr="00485A45">
        <w:rPr>
          <w:rFonts w:ascii="Times New Roman" w:hAnsi="Times New Roman"/>
          <w:sz w:val="28"/>
          <w:szCs w:val="30"/>
        </w:rPr>
        <w:t xml:space="preserve">, расположен на юге Минской области, граничит со Слуцким, </w:t>
      </w:r>
      <w:proofErr w:type="spellStart"/>
      <w:r w:rsidRPr="00485A45">
        <w:rPr>
          <w:rFonts w:ascii="Times New Roman" w:hAnsi="Times New Roman"/>
          <w:sz w:val="28"/>
          <w:szCs w:val="30"/>
        </w:rPr>
        <w:t>Любанским</w:t>
      </w:r>
      <w:proofErr w:type="spellEnd"/>
      <w:r w:rsidRPr="00485A45">
        <w:rPr>
          <w:rFonts w:ascii="Times New Roman" w:hAnsi="Times New Roman"/>
          <w:sz w:val="28"/>
          <w:szCs w:val="30"/>
        </w:rPr>
        <w:t xml:space="preserve">, </w:t>
      </w:r>
      <w:proofErr w:type="spellStart"/>
      <w:r w:rsidRPr="00485A45">
        <w:rPr>
          <w:rFonts w:ascii="Times New Roman" w:hAnsi="Times New Roman"/>
          <w:sz w:val="28"/>
          <w:szCs w:val="30"/>
        </w:rPr>
        <w:t>Копыльским</w:t>
      </w:r>
      <w:proofErr w:type="spellEnd"/>
      <w:r w:rsidRPr="00485A45">
        <w:rPr>
          <w:rFonts w:ascii="Times New Roman" w:hAnsi="Times New Roman"/>
          <w:sz w:val="28"/>
          <w:szCs w:val="30"/>
        </w:rPr>
        <w:t xml:space="preserve"> районами Минской области, </w:t>
      </w:r>
      <w:proofErr w:type="spellStart"/>
      <w:r w:rsidRPr="00485A45">
        <w:rPr>
          <w:rFonts w:ascii="Times New Roman" w:hAnsi="Times New Roman"/>
          <w:sz w:val="28"/>
          <w:szCs w:val="30"/>
        </w:rPr>
        <w:t>Житковичским</w:t>
      </w:r>
      <w:proofErr w:type="spellEnd"/>
      <w:r w:rsidRPr="00485A45">
        <w:rPr>
          <w:rFonts w:ascii="Times New Roman" w:hAnsi="Times New Roman"/>
          <w:sz w:val="28"/>
          <w:szCs w:val="30"/>
        </w:rPr>
        <w:t xml:space="preserve"> </w:t>
      </w:r>
      <w:r w:rsidR="00485A45" w:rsidRPr="00485A45">
        <w:rPr>
          <w:rFonts w:ascii="Times New Roman" w:hAnsi="Times New Roman"/>
          <w:sz w:val="28"/>
          <w:szCs w:val="30"/>
        </w:rPr>
        <w:t>–</w:t>
      </w:r>
      <w:r w:rsidRPr="00485A45">
        <w:rPr>
          <w:rFonts w:ascii="Times New Roman" w:hAnsi="Times New Roman"/>
          <w:sz w:val="28"/>
          <w:szCs w:val="30"/>
        </w:rPr>
        <w:t xml:space="preserve"> Гомельской</w:t>
      </w:r>
      <w:r w:rsidR="00485A45" w:rsidRPr="00485A45">
        <w:rPr>
          <w:rFonts w:ascii="Times New Roman" w:hAnsi="Times New Roman"/>
          <w:sz w:val="28"/>
          <w:szCs w:val="30"/>
        </w:rPr>
        <w:t>;</w:t>
      </w:r>
      <w:r w:rsidRPr="00485A45">
        <w:rPr>
          <w:rFonts w:ascii="Times New Roman" w:hAnsi="Times New Roman"/>
          <w:sz w:val="28"/>
          <w:szCs w:val="30"/>
        </w:rPr>
        <w:t xml:space="preserve"> </w:t>
      </w:r>
      <w:proofErr w:type="spellStart"/>
      <w:r w:rsidRPr="00485A45">
        <w:rPr>
          <w:rFonts w:ascii="Times New Roman" w:hAnsi="Times New Roman"/>
          <w:sz w:val="28"/>
          <w:szCs w:val="30"/>
        </w:rPr>
        <w:t>Лунинецким</w:t>
      </w:r>
      <w:proofErr w:type="spellEnd"/>
      <w:r w:rsidRPr="00485A45">
        <w:rPr>
          <w:rFonts w:ascii="Times New Roman" w:hAnsi="Times New Roman"/>
          <w:sz w:val="28"/>
          <w:szCs w:val="30"/>
        </w:rPr>
        <w:t xml:space="preserve"> и </w:t>
      </w:r>
      <w:proofErr w:type="spellStart"/>
      <w:r w:rsidRPr="00485A45">
        <w:rPr>
          <w:rFonts w:ascii="Times New Roman" w:hAnsi="Times New Roman"/>
          <w:sz w:val="28"/>
          <w:szCs w:val="30"/>
        </w:rPr>
        <w:t>Ганцевичским</w:t>
      </w:r>
      <w:proofErr w:type="spellEnd"/>
      <w:r w:rsidRPr="00485A45">
        <w:rPr>
          <w:rFonts w:ascii="Times New Roman" w:hAnsi="Times New Roman"/>
          <w:sz w:val="28"/>
          <w:szCs w:val="30"/>
        </w:rPr>
        <w:t xml:space="preserve"> </w:t>
      </w:r>
      <w:r w:rsidR="00485A45" w:rsidRPr="00485A45">
        <w:rPr>
          <w:rFonts w:ascii="Times New Roman" w:hAnsi="Times New Roman"/>
          <w:sz w:val="28"/>
          <w:szCs w:val="30"/>
        </w:rPr>
        <w:t>–</w:t>
      </w:r>
      <w:r w:rsidRPr="00485A45">
        <w:rPr>
          <w:rFonts w:ascii="Times New Roman" w:hAnsi="Times New Roman"/>
          <w:sz w:val="28"/>
          <w:szCs w:val="30"/>
        </w:rPr>
        <w:t xml:space="preserve"> Брестской области. Территорию района с севера на юг пересекает автомагистраль Минск - Микашевичи. Административно район </w:t>
      </w:r>
      <w:r w:rsidR="00840C05">
        <w:rPr>
          <w:rFonts w:ascii="Times New Roman" w:hAnsi="Times New Roman"/>
          <w:sz w:val="28"/>
          <w:szCs w:val="30"/>
        </w:rPr>
        <w:t xml:space="preserve">разделен </w:t>
      </w:r>
      <w:r w:rsidRPr="00485A45">
        <w:rPr>
          <w:rFonts w:ascii="Times New Roman" w:hAnsi="Times New Roman"/>
          <w:sz w:val="28"/>
          <w:szCs w:val="30"/>
        </w:rPr>
        <w:t xml:space="preserve">на </w:t>
      </w:r>
      <w:r w:rsidR="00840C05">
        <w:rPr>
          <w:rFonts w:ascii="Times New Roman" w:hAnsi="Times New Roman"/>
          <w:sz w:val="28"/>
          <w:szCs w:val="30"/>
        </w:rPr>
        <w:t>11 сельс</w:t>
      </w:r>
      <w:r w:rsidRPr="00485A45">
        <w:rPr>
          <w:rFonts w:ascii="Times New Roman" w:hAnsi="Times New Roman"/>
          <w:sz w:val="28"/>
          <w:szCs w:val="30"/>
        </w:rPr>
        <w:t>овет</w:t>
      </w:r>
      <w:r w:rsidR="00840C05">
        <w:rPr>
          <w:rFonts w:ascii="Times New Roman" w:hAnsi="Times New Roman"/>
          <w:sz w:val="28"/>
          <w:szCs w:val="30"/>
        </w:rPr>
        <w:t>ов</w:t>
      </w:r>
      <w:r w:rsidRPr="00485A45">
        <w:rPr>
          <w:rFonts w:ascii="Times New Roman" w:hAnsi="Times New Roman"/>
          <w:sz w:val="28"/>
          <w:szCs w:val="30"/>
        </w:rPr>
        <w:t>. Численность населения, проживающего в 170 населенных пунктах, составляет 13</w:t>
      </w:r>
      <w:r w:rsidR="00840C05">
        <w:rPr>
          <w:rFonts w:ascii="Times New Roman" w:hAnsi="Times New Roman"/>
          <w:sz w:val="28"/>
          <w:szCs w:val="30"/>
        </w:rPr>
        <w:t>1</w:t>
      </w:r>
      <w:r w:rsidRPr="00485A45">
        <w:rPr>
          <w:rFonts w:ascii="Times New Roman" w:hAnsi="Times New Roman"/>
          <w:sz w:val="28"/>
          <w:szCs w:val="30"/>
        </w:rPr>
        <w:t>,</w:t>
      </w:r>
      <w:r w:rsidR="00840C05">
        <w:rPr>
          <w:rFonts w:ascii="Times New Roman" w:hAnsi="Times New Roman"/>
          <w:sz w:val="28"/>
          <w:szCs w:val="30"/>
        </w:rPr>
        <w:t>4</w:t>
      </w:r>
      <w:r w:rsidRPr="00485A45">
        <w:rPr>
          <w:rFonts w:ascii="Times New Roman" w:hAnsi="Times New Roman"/>
          <w:sz w:val="28"/>
          <w:szCs w:val="30"/>
        </w:rPr>
        <w:t xml:space="preserve"> тыс. человек</w:t>
      </w:r>
      <w:r w:rsidR="00840C05">
        <w:rPr>
          <w:rFonts w:ascii="Times New Roman" w:hAnsi="Times New Roman"/>
          <w:sz w:val="28"/>
          <w:szCs w:val="30"/>
        </w:rPr>
        <w:t xml:space="preserve"> (по состоянию на 1 января 2020 г.)</w:t>
      </w:r>
      <w:r w:rsidRPr="00485A45">
        <w:rPr>
          <w:rFonts w:ascii="Times New Roman" w:hAnsi="Times New Roman"/>
          <w:sz w:val="28"/>
          <w:szCs w:val="30"/>
        </w:rPr>
        <w:t>.</w:t>
      </w:r>
    </w:p>
    <w:p w:rsidR="007A2D50" w:rsidRPr="00840C05" w:rsidRDefault="007A2D50" w:rsidP="00844D58">
      <w:pPr>
        <w:shd w:val="clear" w:color="auto" w:fill="FFFFFF"/>
        <w:suppressAutoHyphens/>
        <w:spacing w:after="0" w:line="240" w:lineRule="auto"/>
        <w:ind w:firstLine="709"/>
        <w:jc w:val="both"/>
        <w:rPr>
          <w:rFonts w:ascii="Times New Roman" w:hAnsi="Times New Roman"/>
          <w:sz w:val="28"/>
          <w:szCs w:val="30"/>
        </w:rPr>
      </w:pPr>
      <w:r w:rsidRPr="00840C05">
        <w:rPr>
          <w:rFonts w:ascii="Times New Roman" w:hAnsi="Times New Roman"/>
          <w:sz w:val="28"/>
          <w:szCs w:val="30"/>
        </w:rPr>
        <w:lastRenderedPageBreak/>
        <w:t xml:space="preserve">Районным центром является город Солигорск с населением 101,4 тысячи человек. </w:t>
      </w:r>
      <w:r w:rsidR="007831A1">
        <w:rPr>
          <w:rFonts w:ascii="Times New Roman" w:hAnsi="Times New Roman"/>
          <w:sz w:val="28"/>
          <w:szCs w:val="30"/>
        </w:rPr>
        <w:t>Н</w:t>
      </w:r>
      <w:r w:rsidRPr="00840C05">
        <w:rPr>
          <w:rFonts w:ascii="Times New Roman" w:hAnsi="Times New Roman"/>
          <w:sz w:val="28"/>
          <w:szCs w:val="30"/>
        </w:rPr>
        <w:t>аходится в 132 км южнее г. Минска и является крупным центром горно-химической промышленности Республики Беларусь [1</w:t>
      </w:r>
      <w:r w:rsidR="0081167F" w:rsidRPr="0081167F">
        <w:rPr>
          <w:rFonts w:ascii="Times New Roman" w:hAnsi="Times New Roman"/>
          <w:sz w:val="28"/>
          <w:szCs w:val="30"/>
        </w:rPr>
        <w:t>4</w:t>
      </w:r>
      <w:r w:rsidRPr="00840C05">
        <w:rPr>
          <w:rFonts w:ascii="Times New Roman" w:hAnsi="Times New Roman"/>
          <w:sz w:val="28"/>
          <w:szCs w:val="30"/>
        </w:rPr>
        <w:t xml:space="preserve">]. </w:t>
      </w:r>
    </w:p>
    <w:p w:rsidR="008E502E" w:rsidRDefault="007A2D50" w:rsidP="00844D58">
      <w:pPr>
        <w:suppressAutoHyphens/>
        <w:spacing w:after="0" w:line="240" w:lineRule="auto"/>
        <w:ind w:firstLine="709"/>
        <w:jc w:val="both"/>
        <w:rPr>
          <w:rFonts w:ascii="Times New Roman" w:hAnsi="Times New Roman"/>
          <w:sz w:val="28"/>
          <w:szCs w:val="30"/>
        </w:rPr>
      </w:pPr>
      <w:r w:rsidRPr="008E502E">
        <w:rPr>
          <w:rFonts w:ascii="Times New Roman" w:hAnsi="Times New Roman"/>
          <w:sz w:val="28"/>
          <w:szCs w:val="30"/>
        </w:rPr>
        <w:t xml:space="preserve">В </w:t>
      </w:r>
      <w:r w:rsidRPr="008E502E">
        <w:rPr>
          <w:rFonts w:ascii="Times New Roman" w:hAnsi="Times New Roman"/>
          <w:i/>
          <w:sz w:val="28"/>
          <w:szCs w:val="30"/>
        </w:rPr>
        <w:t>агропромышленном комплексе</w:t>
      </w:r>
      <w:r w:rsidRPr="008E502E">
        <w:rPr>
          <w:rFonts w:ascii="Times New Roman" w:hAnsi="Times New Roman"/>
          <w:sz w:val="28"/>
          <w:szCs w:val="30"/>
        </w:rPr>
        <w:t xml:space="preserve"> </w:t>
      </w:r>
      <w:proofErr w:type="spellStart"/>
      <w:r w:rsidRPr="008E502E">
        <w:rPr>
          <w:rFonts w:ascii="Times New Roman" w:hAnsi="Times New Roman"/>
          <w:sz w:val="28"/>
          <w:szCs w:val="30"/>
        </w:rPr>
        <w:t>Солигорского</w:t>
      </w:r>
      <w:proofErr w:type="spellEnd"/>
      <w:r w:rsidRPr="008E502E">
        <w:rPr>
          <w:rFonts w:ascii="Times New Roman" w:hAnsi="Times New Roman"/>
          <w:sz w:val="28"/>
          <w:szCs w:val="30"/>
        </w:rPr>
        <w:t xml:space="preserve"> района 1</w:t>
      </w:r>
      <w:r w:rsidR="008E502E" w:rsidRPr="008E502E">
        <w:rPr>
          <w:rFonts w:ascii="Times New Roman" w:hAnsi="Times New Roman"/>
          <w:sz w:val="28"/>
          <w:szCs w:val="30"/>
        </w:rPr>
        <w:t>4</w:t>
      </w:r>
      <w:r w:rsidRPr="008E502E">
        <w:rPr>
          <w:rFonts w:ascii="Times New Roman" w:hAnsi="Times New Roman"/>
          <w:sz w:val="28"/>
          <w:szCs w:val="30"/>
        </w:rPr>
        <w:t xml:space="preserve"> сельхозпредприятий, из них </w:t>
      </w:r>
      <w:r w:rsidR="008E502E" w:rsidRPr="008E502E">
        <w:rPr>
          <w:rFonts w:ascii="Times New Roman" w:hAnsi="Times New Roman"/>
          <w:sz w:val="28"/>
          <w:szCs w:val="30"/>
        </w:rPr>
        <w:t>1</w:t>
      </w:r>
      <w:r w:rsidRPr="008E502E">
        <w:rPr>
          <w:rFonts w:ascii="Times New Roman" w:hAnsi="Times New Roman"/>
          <w:sz w:val="28"/>
          <w:szCs w:val="30"/>
        </w:rPr>
        <w:t xml:space="preserve"> </w:t>
      </w:r>
      <w:proofErr w:type="spellStart"/>
      <w:r w:rsidRPr="008E502E">
        <w:rPr>
          <w:rFonts w:ascii="Times New Roman" w:hAnsi="Times New Roman"/>
          <w:sz w:val="28"/>
          <w:szCs w:val="30"/>
        </w:rPr>
        <w:t>сельхозподразделени</w:t>
      </w:r>
      <w:r w:rsidR="008E502E" w:rsidRPr="008E502E">
        <w:rPr>
          <w:rFonts w:ascii="Times New Roman" w:hAnsi="Times New Roman"/>
          <w:sz w:val="28"/>
          <w:szCs w:val="30"/>
        </w:rPr>
        <w:t>е</w:t>
      </w:r>
      <w:proofErr w:type="spellEnd"/>
      <w:r w:rsidRPr="008E502E">
        <w:rPr>
          <w:rFonts w:ascii="Times New Roman" w:hAnsi="Times New Roman"/>
          <w:sz w:val="28"/>
          <w:szCs w:val="30"/>
        </w:rPr>
        <w:t xml:space="preserve"> присоедин</w:t>
      </w:r>
      <w:r w:rsidR="008E502E" w:rsidRPr="008E502E">
        <w:rPr>
          <w:rFonts w:ascii="Times New Roman" w:hAnsi="Times New Roman"/>
          <w:sz w:val="28"/>
          <w:szCs w:val="30"/>
        </w:rPr>
        <w:t>ено</w:t>
      </w:r>
      <w:r w:rsidRPr="008E502E">
        <w:rPr>
          <w:rFonts w:ascii="Times New Roman" w:hAnsi="Times New Roman"/>
          <w:sz w:val="28"/>
          <w:szCs w:val="30"/>
        </w:rPr>
        <w:t xml:space="preserve"> к </w:t>
      </w:r>
      <w:r w:rsidR="008E502E" w:rsidRPr="008E502E">
        <w:rPr>
          <w:rFonts w:ascii="Times New Roman" w:hAnsi="Times New Roman"/>
          <w:sz w:val="28"/>
          <w:szCs w:val="30"/>
        </w:rPr>
        <w:t>строительному предприятию</w:t>
      </w:r>
      <w:r w:rsidRPr="008E502E">
        <w:rPr>
          <w:rFonts w:ascii="Times New Roman" w:hAnsi="Times New Roman"/>
          <w:sz w:val="28"/>
          <w:szCs w:val="30"/>
        </w:rPr>
        <w:t>.</w:t>
      </w:r>
      <w:r w:rsidRPr="00485A45">
        <w:rPr>
          <w:rFonts w:ascii="Times New Roman" w:hAnsi="Times New Roman"/>
          <w:color w:val="C00000"/>
          <w:sz w:val="28"/>
          <w:szCs w:val="30"/>
        </w:rPr>
        <w:t xml:space="preserve"> </w:t>
      </w:r>
      <w:r w:rsidR="008E502E" w:rsidRPr="008E502E">
        <w:rPr>
          <w:rFonts w:ascii="Times New Roman" w:hAnsi="Times New Roman"/>
          <w:sz w:val="28"/>
          <w:szCs w:val="30"/>
        </w:rPr>
        <w:t xml:space="preserve">Также на территории </w:t>
      </w:r>
      <w:proofErr w:type="spellStart"/>
      <w:r w:rsidR="008E502E" w:rsidRPr="008E502E">
        <w:rPr>
          <w:rFonts w:ascii="Times New Roman" w:hAnsi="Times New Roman"/>
          <w:sz w:val="28"/>
          <w:szCs w:val="30"/>
        </w:rPr>
        <w:t>Солигорского</w:t>
      </w:r>
      <w:proofErr w:type="spellEnd"/>
      <w:r w:rsidR="008E502E" w:rsidRPr="008E502E">
        <w:rPr>
          <w:rFonts w:ascii="Times New Roman" w:hAnsi="Times New Roman"/>
          <w:sz w:val="28"/>
          <w:szCs w:val="30"/>
        </w:rPr>
        <w:t xml:space="preserve"> района находится ОАО «</w:t>
      </w:r>
      <w:proofErr w:type="spellStart"/>
      <w:r w:rsidR="008E502E" w:rsidRPr="008E502E">
        <w:rPr>
          <w:rFonts w:ascii="Times New Roman" w:hAnsi="Times New Roman"/>
          <w:sz w:val="28"/>
          <w:szCs w:val="30"/>
        </w:rPr>
        <w:t>Солигорская</w:t>
      </w:r>
      <w:proofErr w:type="spellEnd"/>
      <w:r w:rsidR="008E502E" w:rsidRPr="008E502E">
        <w:rPr>
          <w:rFonts w:ascii="Times New Roman" w:hAnsi="Times New Roman"/>
          <w:sz w:val="28"/>
          <w:szCs w:val="30"/>
        </w:rPr>
        <w:t xml:space="preserve"> птицефабрика», ОАО «Рыбхоз «Красная Слобода». </w:t>
      </w:r>
      <w:proofErr w:type="gramStart"/>
      <w:r w:rsidR="008E502E" w:rsidRPr="008E502E">
        <w:rPr>
          <w:rFonts w:ascii="Times New Roman" w:hAnsi="Times New Roman"/>
          <w:sz w:val="28"/>
          <w:szCs w:val="30"/>
        </w:rPr>
        <w:t xml:space="preserve">Сельскохозяйственные организации </w:t>
      </w:r>
      <w:proofErr w:type="spellStart"/>
      <w:r w:rsidR="008E502E" w:rsidRPr="008E502E">
        <w:rPr>
          <w:rFonts w:ascii="Times New Roman" w:hAnsi="Times New Roman"/>
          <w:sz w:val="28"/>
          <w:szCs w:val="30"/>
        </w:rPr>
        <w:t>Солигорского</w:t>
      </w:r>
      <w:proofErr w:type="spellEnd"/>
      <w:r w:rsidR="008E502E" w:rsidRPr="008E502E">
        <w:rPr>
          <w:rFonts w:ascii="Times New Roman" w:hAnsi="Times New Roman"/>
          <w:sz w:val="28"/>
          <w:szCs w:val="30"/>
        </w:rPr>
        <w:t xml:space="preserve"> района специализируются на производстве растениеводческой и животноводческой отраслях.</w:t>
      </w:r>
      <w:proofErr w:type="gramEnd"/>
      <w:r w:rsidR="008E502E" w:rsidRPr="008E502E">
        <w:rPr>
          <w:rFonts w:ascii="Times New Roman" w:hAnsi="Times New Roman"/>
          <w:sz w:val="28"/>
          <w:szCs w:val="30"/>
        </w:rPr>
        <w:t xml:space="preserve"> Вы</w:t>
      </w:r>
      <w:r w:rsidR="007831A1">
        <w:rPr>
          <w:rFonts w:ascii="Times New Roman" w:hAnsi="Times New Roman"/>
          <w:sz w:val="28"/>
          <w:szCs w:val="30"/>
        </w:rPr>
        <w:t>ращиванием картофеля занимаются</w:t>
      </w:r>
      <w:r w:rsidR="008E502E" w:rsidRPr="008E502E">
        <w:rPr>
          <w:rFonts w:ascii="Times New Roman" w:hAnsi="Times New Roman"/>
          <w:sz w:val="28"/>
          <w:szCs w:val="30"/>
        </w:rPr>
        <w:t xml:space="preserve"> ОАО «Старобинский», ОАО «</w:t>
      </w:r>
      <w:proofErr w:type="spellStart"/>
      <w:r w:rsidR="008E502E" w:rsidRPr="008E502E">
        <w:rPr>
          <w:rFonts w:ascii="Times New Roman" w:hAnsi="Times New Roman"/>
          <w:sz w:val="28"/>
          <w:szCs w:val="30"/>
        </w:rPr>
        <w:t>Добрица</w:t>
      </w:r>
      <w:proofErr w:type="spellEnd"/>
      <w:r w:rsidR="008E502E" w:rsidRPr="008E502E">
        <w:rPr>
          <w:rFonts w:ascii="Times New Roman" w:hAnsi="Times New Roman"/>
          <w:sz w:val="28"/>
          <w:szCs w:val="30"/>
        </w:rPr>
        <w:t>». Выращиванием сахарной свеклы за</w:t>
      </w:r>
      <w:r w:rsidR="007831A1">
        <w:rPr>
          <w:rFonts w:ascii="Times New Roman" w:hAnsi="Times New Roman"/>
          <w:sz w:val="28"/>
          <w:szCs w:val="30"/>
        </w:rPr>
        <w:t>нимаются</w:t>
      </w:r>
      <w:r w:rsidR="008E502E" w:rsidRPr="008E502E">
        <w:rPr>
          <w:rFonts w:ascii="Times New Roman" w:hAnsi="Times New Roman"/>
          <w:sz w:val="28"/>
          <w:szCs w:val="30"/>
        </w:rPr>
        <w:t xml:space="preserve"> ОАО «</w:t>
      </w:r>
      <w:proofErr w:type="spellStart"/>
      <w:r w:rsidR="008E502E" w:rsidRPr="008E502E">
        <w:rPr>
          <w:rFonts w:ascii="Times New Roman" w:hAnsi="Times New Roman"/>
          <w:sz w:val="28"/>
          <w:szCs w:val="30"/>
        </w:rPr>
        <w:t>Большевик-Агро</w:t>
      </w:r>
      <w:proofErr w:type="spellEnd"/>
      <w:r w:rsidR="008E502E" w:rsidRPr="008E502E">
        <w:rPr>
          <w:rFonts w:ascii="Times New Roman" w:hAnsi="Times New Roman"/>
          <w:sz w:val="28"/>
          <w:szCs w:val="30"/>
        </w:rPr>
        <w:t>», ОАО «</w:t>
      </w:r>
      <w:proofErr w:type="spellStart"/>
      <w:r w:rsidR="008E502E" w:rsidRPr="008E502E">
        <w:rPr>
          <w:rFonts w:ascii="Times New Roman" w:hAnsi="Times New Roman"/>
          <w:sz w:val="28"/>
          <w:szCs w:val="30"/>
        </w:rPr>
        <w:t>Краснодворцы</w:t>
      </w:r>
      <w:proofErr w:type="spellEnd"/>
      <w:r w:rsidR="008E502E" w:rsidRPr="008E502E">
        <w:rPr>
          <w:rFonts w:ascii="Times New Roman" w:hAnsi="Times New Roman"/>
          <w:sz w:val="28"/>
          <w:szCs w:val="30"/>
        </w:rPr>
        <w:t>», ОАО «Решающий», ОАО «</w:t>
      </w:r>
      <w:proofErr w:type="spellStart"/>
      <w:r w:rsidR="008E502E" w:rsidRPr="008E502E">
        <w:rPr>
          <w:rFonts w:ascii="Times New Roman" w:hAnsi="Times New Roman"/>
          <w:sz w:val="28"/>
          <w:szCs w:val="30"/>
        </w:rPr>
        <w:t>Виктория-Агро</w:t>
      </w:r>
      <w:proofErr w:type="spellEnd"/>
      <w:r w:rsidR="008E502E" w:rsidRPr="008E502E">
        <w:rPr>
          <w:rFonts w:ascii="Times New Roman" w:hAnsi="Times New Roman"/>
          <w:sz w:val="28"/>
          <w:szCs w:val="30"/>
        </w:rPr>
        <w:t>», АФ «Красная Нива» ОАО «Стройтрест № 3 Ордена Октябрьской революции», ОАО «Горняк», О</w:t>
      </w:r>
      <w:r w:rsidR="008E502E">
        <w:rPr>
          <w:rFonts w:ascii="Times New Roman" w:hAnsi="Times New Roman"/>
          <w:sz w:val="28"/>
          <w:szCs w:val="30"/>
        </w:rPr>
        <w:t>АО «</w:t>
      </w:r>
      <w:proofErr w:type="spellStart"/>
      <w:r w:rsidR="008E502E">
        <w:rPr>
          <w:rFonts w:ascii="Times New Roman" w:hAnsi="Times New Roman"/>
          <w:sz w:val="28"/>
          <w:szCs w:val="30"/>
        </w:rPr>
        <w:t>Солигорский</w:t>
      </w:r>
      <w:proofErr w:type="spellEnd"/>
      <w:r w:rsidR="008E502E">
        <w:rPr>
          <w:rFonts w:ascii="Times New Roman" w:hAnsi="Times New Roman"/>
          <w:sz w:val="28"/>
          <w:szCs w:val="30"/>
        </w:rPr>
        <w:t xml:space="preserve"> </w:t>
      </w:r>
      <w:proofErr w:type="spellStart"/>
      <w:r w:rsidR="008E502E">
        <w:rPr>
          <w:rFonts w:ascii="Times New Roman" w:hAnsi="Times New Roman"/>
          <w:sz w:val="28"/>
          <w:szCs w:val="30"/>
        </w:rPr>
        <w:t>райагросервис</w:t>
      </w:r>
      <w:proofErr w:type="spellEnd"/>
      <w:r w:rsidR="008E502E">
        <w:rPr>
          <w:rFonts w:ascii="Times New Roman" w:hAnsi="Times New Roman"/>
          <w:sz w:val="28"/>
          <w:szCs w:val="30"/>
        </w:rPr>
        <w:t>».</w:t>
      </w:r>
    </w:p>
    <w:p w:rsidR="008E502E" w:rsidRPr="008E502E" w:rsidRDefault="008E502E" w:rsidP="00844D58">
      <w:pPr>
        <w:suppressAutoHyphens/>
        <w:spacing w:after="0" w:line="240" w:lineRule="auto"/>
        <w:ind w:firstLine="709"/>
        <w:jc w:val="both"/>
        <w:rPr>
          <w:rFonts w:ascii="Times New Roman" w:hAnsi="Times New Roman"/>
          <w:sz w:val="28"/>
          <w:szCs w:val="30"/>
        </w:rPr>
      </w:pPr>
      <w:r w:rsidRPr="008E502E">
        <w:rPr>
          <w:rFonts w:ascii="Times New Roman" w:hAnsi="Times New Roman"/>
          <w:sz w:val="28"/>
          <w:szCs w:val="30"/>
        </w:rPr>
        <w:t>Крупнейшими производителями сельскохозяйственной продукции являются: ОАО «</w:t>
      </w:r>
      <w:proofErr w:type="spellStart"/>
      <w:r w:rsidRPr="008E502E">
        <w:rPr>
          <w:rFonts w:ascii="Times New Roman" w:hAnsi="Times New Roman"/>
          <w:sz w:val="28"/>
          <w:szCs w:val="30"/>
        </w:rPr>
        <w:t>Большевик-Агро</w:t>
      </w:r>
      <w:proofErr w:type="spellEnd"/>
      <w:r w:rsidRPr="008E502E">
        <w:rPr>
          <w:rFonts w:ascii="Times New Roman" w:hAnsi="Times New Roman"/>
          <w:sz w:val="28"/>
          <w:szCs w:val="30"/>
        </w:rPr>
        <w:t>», ОАО «</w:t>
      </w:r>
      <w:proofErr w:type="spellStart"/>
      <w:r w:rsidRPr="008E502E">
        <w:rPr>
          <w:rFonts w:ascii="Times New Roman" w:hAnsi="Times New Roman"/>
          <w:sz w:val="28"/>
          <w:szCs w:val="30"/>
        </w:rPr>
        <w:t>Краснодворцы</w:t>
      </w:r>
      <w:proofErr w:type="spellEnd"/>
      <w:r w:rsidRPr="008E502E">
        <w:rPr>
          <w:rFonts w:ascii="Times New Roman" w:hAnsi="Times New Roman"/>
          <w:sz w:val="28"/>
          <w:szCs w:val="30"/>
        </w:rPr>
        <w:t>», ОАО «</w:t>
      </w:r>
      <w:proofErr w:type="spellStart"/>
      <w:r w:rsidRPr="008E502E">
        <w:rPr>
          <w:rFonts w:ascii="Times New Roman" w:hAnsi="Times New Roman"/>
          <w:sz w:val="28"/>
          <w:szCs w:val="30"/>
        </w:rPr>
        <w:t>Солигорский</w:t>
      </w:r>
      <w:proofErr w:type="spellEnd"/>
      <w:r w:rsidRPr="008E502E">
        <w:rPr>
          <w:rFonts w:ascii="Times New Roman" w:hAnsi="Times New Roman"/>
          <w:sz w:val="28"/>
          <w:szCs w:val="30"/>
        </w:rPr>
        <w:t xml:space="preserve"> </w:t>
      </w:r>
      <w:proofErr w:type="spellStart"/>
      <w:r w:rsidRPr="008E502E">
        <w:rPr>
          <w:rFonts w:ascii="Times New Roman" w:hAnsi="Times New Roman"/>
          <w:sz w:val="28"/>
          <w:szCs w:val="30"/>
        </w:rPr>
        <w:t>райагросервис</w:t>
      </w:r>
      <w:proofErr w:type="spellEnd"/>
      <w:r w:rsidRPr="008E502E">
        <w:rPr>
          <w:rFonts w:ascii="Times New Roman" w:hAnsi="Times New Roman"/>
          <w:sz w:val="28"/>
          <w:szCs w:val="30"/>
        </w:rPr>
        <w:t>», ООО «</w:t>
      </w:r>
      <w:proofErr w:type="spellStart"/>
      <w:r w:rsidRPr="008E502E">
        <w:rPr>
          <w:rFonts w:ascii="Times New Roman" w:hAnsi="Times New Roman"/>
          <w:sz w:val="28"/>
          <w:szCs w:val="30"/>
        </w:rPr>
        <w:t>Беларускалий-Агро</w:t>
      </w:r>
      <w:proofErr w:type="spellEnd"/>
      <w:r w:rsidRPr="008E502E">
        <w:rPr>
          <w:rFonts w:ascii="Times New Roman" w:hAnsi="Times New Roman"/>
          <w:sz w:val="28"/>
          <w:szCs w:val="30"/>
        </w:rPr>
        <w:t>», ОАО «</w:t>
      </w:r>
      <w:proofErr w:type="spellStart"/>
      <w:r w:rsidRPr="008E502E">
        <w:rPr>
          <w:rFonts w:ascii="Times New Roman" w:hAnsi="Times New Roman"/>
          <w:sz w:val="28"/>
          <w:szCs w:val="30"/>
        </w:rPr>
        <w:t>Солигорская</w:t>
      </w:r>
      <w:proofErr w:type="spellEnd"/>
      <w:r w:rsidRPr="008E502E">
        <w:rPr>
          <w:rFonts w:ascii="Times New Roman" w:hAnsi="Times New Roman"/>
          <w:sz w:val="28"/>
          <w:szCs w:val="30"/>
        </w:rPr>
        <w:t xml:space="preserve"> птицефабрика».</w:t>
      </w:r>
    </w:p>
    <w:p w:rsidR="008E502E" w:rsidRPr="008E502E" w:rsidRDefault="008E502E" w:rsidP="00844D58">
      <w:pPr>
        <w:suppressAutoHyphens/>
        <w:spacing w:after="0" w:line="240" w:lineRule="auto"/>
        <w:ind w:firstLine="709"/>
        <w:jc w:val="both"/>
        <w:rPr>
          <w:rFonts w:ascii="Times New Roman" w:hAnsi="Times New Roman"/>
          <w:sz w:val="28"/>
          <w:szCs w:val="30"/>
        </w:rPr>
      </w:pPr>
      <w:r w:rsidRPr="008E502E">
        <w:rPr>
          <w:rFonts w:ascii="Times New Roman" w:hAnsi="Times New Roman"/>
          <w:sz w:val="28"/>
          <w:szCs w:val="30"/>
        </w:rPr>
        <w:t xml:space="preserve">Также </w:t>
      </w:r>
      <w:proofErr w:type="gramStart"/>
      <w:r w:rsidRPr="008E502E">
        <w:rPr>
          <w:rFonts w:ascii="Times New Roman" w:hAnsi="Times New Roman"/>
          <w:sz w:val="28"/>
          <w:szCs w:val="30"/>
        </w:rPr>
        <w:t>в</w:t>
      </w:r>
      <w:proofErr w:type="gramEnd"/>
      <w:r w:rsidRPr="008E502E">
        <w:rPr>
          <w:rFonts w:ascii="Times New Roman" w:hAnsi="Times New Roman"/>
          <w:sz w:val="28"/>
          <w:szCs w:val="30"/>
        </w:rPr>
        <w:t xml:space="preserve"> </w:t>
      </w:r>
      <w:proofErr w:type="gramStart"/>
      <w:r w:rsidRPr="008E502E">
        <w:rPr>
          <w:rFonts w:ascii="Times New Roman" w:hAnsi="Times New Roman"/>
          <w:sz w:val="28"/>
          <w:szCs w:val="30"/>
        </w:rPr>
        <w:t>Солигорском</w:t>
      </w:r>
      <w:proofErr w:type="gramEnd"/>
      <w:r w:rsidRPr="008E502E">
        <w:rPr>
          <w:rFonts w:ascii="Times New Roman" w:hAnsi="Times New Roman"/>
          <w:sz w:val="28"/>
          <w:szCs w:val="30"/>
        </w:rPr>
        <w:t xml:space="preserve"> районе насчитывается более 45 крестьянских (фермерских) хозяйств. Крестьянские (фермерские) хозяйства в основном специализируются на выращивании картофеля, моркови, столовой свеклы, капусты. Крупнейшими производителями овощной продукции являются КФХ «Надежда-Лань», ФХ «Богдан Д.Г.». КФХ «Ежик» специализируется на выращивании сахарной свеклы. КФХ «</w:t>
      </w:r>
      <w:proofErr w:type="spellStart"/>
      <w:r w:rsidRPr="008E502E">
        <w:rPr>
          <w:rFonts w:ascii="Times New Roman" w:hAnsi="Times New Roman"/>
          <w:sz w:val="28"/>
          <w:szCs w:val="30"/>
        </w:rPr>
        <w:t>Пружанский</w:t>
      </w:r>
      <w:proofErr w:type="spellEnd"/>
      <w:r w:rsidRPr="008E502E">
        <w:rPr>
          <w:rFonts w:ascii="Times New Roman" w:hAnsi="Times New Roman"/>
          <w:sz w:val="28"/>
          <w:szCs w:val="30"/>
        </w:rPr>
        <w:t xml:space="preserve"> сад» специализируется на выращивании яблок и груш.</w:t>
      </w:r>
    </w:p>
    <w:p w:rsidR="007A2D50" w:rsidRPr="008E502E" w:rsidRDefault="007A2D50" w:rsidP="00844D58">
      <w:pPr>
        <w:shd w:val="clear" w:color="auto" w:fill="FFFFFF"/>
        <w:suppressAutoHyphens/>
        <w:spacing w:after="0" w:line="240" w:lineRule="auto"/>
        <w:ind w:firstLine="709"/>
        <w:jc w:val="both"/>
        <w:rPr>
          <w:rFonts w:ascii="Times New Roman" w:hAnsi="Times New Roman"/>
          <w:spacing w:val="-8"/>
          <w:sz w:val="28"/>
          <w:szCs w:val="30"/>
        </w:rPr>
      </w:pPr>
      <w:r w:rsidRPr="008E502E">
        <w:rPr>
          <w:rFonts w:ascii="Times New Roman" w:hAnsi="Times New Roman"/>
          <w:i/>
          <w:spacing w:val="-8"/>
          <w:sz w:val="28"/>
          <w:szCs w:val="30"/>
        </w:rPr>
        <w:t>Промышленность</w:t>
      </w:r>
      <w:r w:rsidRPr="008E502E">
        <w:rPr>
          <w:rFonts w:ascii="Times New Roman" w:hAnsi="Times New Roman"/>
          <w:spacing w:val="-8"/>
          <w:sz w:val="28"/>
          <w:szCs w:val="30"/>
        </w:rPr>
        <w:t xml:space="preserve"> района представлена следующими отраслями: химическая, машиностроение и металлообработ</w:t>
      </w:r>
      <w:r w:rsidR="008E502E" w:rsidRPr="008E502E">
        <w:rPr>
          <w:rFonts w:ascii="Times New Roman" w:hAnsi="Times New Roman"/>
          <w:spacing w:val="-8"/>
          <w:sz w:val="28"/>
          <w:szCs w:val="30"/>
        </w:rPr>
        <w:t xml:space="preserve">ка, легкая, пищевая, топливная </w:t>
      </w:r>
      <w:r w:rsidRPr="008E502E">
        <w:rPr>
          <w:rFonts w:ascii="Times New Roman" w:hAnsi="Times New Roman"/>
          <w:spacing w:val="-8"/>
          <w:sz w:val="28"/>
          <w:szCs w:val="30"/>
        </w:rPr>
        <w:t xml:space="preserve">и </w:t>
      </w:r>
      <w:r w:rsidR="008E502E" w:rsidRPr="008E502E">
        <w:rPr>
          <w:rFonts w:ascii="Times New Roman" w:hAnsi="Times New Roman"/>
          <w:spacing w:val="-8"/>
          <w:sz w:val="28"/>
          <w:szCs w:val="30"/>
        </w:rPr>
        <w:t>промышленность</w:t>
      </w:r>
      <w:r w:rsidRPr="008E502E">
        <w:rPr>
          <w:rFonts w:ascii="Times New Roman" w:hAnsi="Times New Roman"/>
          <w:spacing w:val="-8"/>
          <w:sz w:val="28"/>
          <w:szCs w:val="30"/>
        </w:rPr>
        <w:t xml:space="preserve"> строительных материалов.</w:t>
      </w:r>
    </w:p>
    <w:p w:rsidR="006A4F1D" w:rsidRDefault="007A2D50" w:rsidP="00844D58">
      <w:pPr>
        <w:shd w:val="clear" w:color="auto" w:fill="FFFFFF"/>
        <w:suppressAutoHyphens/>
        <w:spacing w:after="0" w:line="240" w:lineRule="auto"/>
        <w:ind w:firstLine="709"/>
        <w:jc w:val="both"/>
        <w:rPr>
          <w:rFonts w:ascii="Times New Roman" w:hAnsi="Times New Roman"/>
          <w:spacing w:val="-8"/>
          <w:sz w:val="28"/>
        </w:rPr>
      </w:pPr>
      <w:r w:rsidRPr="00524169">
        <w:rPr>
          <w:rFonts w:ascii="Times New Roman" w:hAnsi="Times New Roman"/>
          <w:spacing w:val="-1"/>
          <w:sz w:val="28"/>
        </w:rPr>
        <w:t>В районе работает 1</w:t>
      </w:r>
      <w:r w:rsidR="008E502E" w:rsidRPr="00524169">
        <w:rPr>
          <w:rFonts w:ascii="Times New Roman" w:hAnsi="Times New Roman"/>
          <w:spacing w:val="-1"/>
          <w:sz w:val="28"/>
        </w:rPr>
        <w:t>9</w:t>
      </w:r>
      <w:r w:rsidRPr="00524169">
        <w:rPr>
          <w:rFonts w:ascii="Times New Roman" w:hAnsi="Times New Roman"/>
          <w:i/>
          <w:spacing w:val="-1"/>
          <w:sz w:val="28"/>
        </w:rPr>
        <w:t xml:space="preserve"> </w:t>
      </w:r>
      <w:r w:rsidRPr="00524169">
        <w:rPr>
          <w:rFonts w:ascii="Times New Roman" w:hAnsi="Times New Roman"/>
          <w:spacing w:val="-1"/>
          <w:sz w:val="28"/>
        </w:rPr>
        <w:t xml:space="preserve">промышленных предприятий, в отрасли </w:t>
      </w:r>
      <w:r w:rsidRPr="00524169">
        <w:rPr>
          <w:rFonts w:ascii="Times New Roman" w:hAnsi="Times New Roman"/>
          <w:sz w:val="28"/>
        </w:rPr>
        <w:t xml:space="preserve">занято </w:t>
      </w:r>
      <w:r w:rsidR="007831A1" w:rsidRPr="007831A1">
        <w:rPr>
          <w:rFonts w:ascii="Times New Roman" w:hAnsi="Times New Roman"/>
          <w:sz w:val="28"/>
        </w:rPr>
        <w:t>~</w:t>
      </w:r>
      <w:r w:rsidRPr="00524169">
        <w:rPr>
          <w:rFonts w:ascii="Times New Roman" w:hAnsi="Times New Roman"/>
          <w:sz w:val="28"/>
        </w:rPr>
        <w:t>24,</w:t>
      </w:r>
      <w:r w:rsidR="008E502E" w:rsidRPr="00524169">
        <w:rPr>
          <w:rFonts w:ascii="Times New Roman" w:hAnsi="Times New Roman"/>
          <w:sz w:val="28"/>
        </w:rPr>
        <w:t>3</w:t>
      </w:r>
      <w:r w:rsidRPr="00524169">
        <w:rPr>
          <w:rFonts w:ascii="Times New Roman" w:hAnsi="Times New Roman"/>
          <w:sz w:val="28"/>
        </w:rPr>
        <w:t xml:space="preserve"> тыс. человек</w:t>
      </w:r>
      <w:r w:rsidRPr="00524169">
        <w:rPr>
          <w:rFonts w:ascii="Times New Roman" w:hAnsi="Times New Roman"/>
          <w:spacing w:val="-8"/>
          <w:sz w:val="28"/>
        </w:rPr>
        <w:t xml:space="preserve">. </w:t>
      </w:r>
    </w:p>
    <w:p w:rsidR="007A2D50" w:rsidRDefault="007A2D50" w:rsidP="00844D58">
      <w:pPr>
        <w:shd w:val="clear" w:color="auto" w:fill="FFFFFF"/>
        <w:suppressAutoHyphens/>
        <w:spacing w:after="0" w:line="240" w:lineRule="auto"/>
        <w:ind w:firstLine="709"/>
        <w:jc w:val="both"/>
        <w:rPr>
          <w:rFonts w:ascii="Times New Roman" w:hAnsi="Times New Roman"/>
          <w:sz w:val="28"/>
        </w:rPr>
      </w:pPr>
      <w:r w:rsidRPr="00524169">
        <w:rPr>
          <w:rFonts w:ascii="Times New Roman" w:hAnsi="Times New Roman"/>
          <w:sz w:val="28"/>
        </w:rPr>
        <w:t xml:space="preserve">Основным производителем промышленной продукции является </w:t>
      </w:r>
      <w:r w:rsidR="006A4F1D">
        <w:rPr>
          <w:rFonts w:ascii="Times New Roman" w:hAnsi="Times New Roman"/>
          <w:bCs/>
          <w:sz w:val="28"/>
        </w:rPr>
        <w:t>ОАО</w:t>
      </w:r>
      <w:r w:rsidR="008E502E" w:rsidRPr="00524169">
        <w:rPr>
          <w:rFonts w:ascii="Times New Roman" w:hAnsi="Times New Roman"/>
          <w:bCs/>
          <w:sz w:val="28"/>
        </w:rPr>
        <w:t xml:space="preserve"> «</w:t>
      </w:r>
      <w:proofErr w:type="spellStart"/>
      <w:r w:rsidR="008E502E" w:rsidRPr="00524169">
        <w:rPr>
          <w:rFonts w:ascii="Times New Roman" w:hAnsi="Times New Roman"/>
          <w:bCs/>
          <w:sz w:val="28"/>
        </w:rPr>
        <w:t>Беларуськалий</w:t>
      </w:r>
      <w:proofErr w:type="spellEnd"/>
      <w:r w:rsidR="008E502E" w:rsidRPr="00524169">
        <w:rPr>
          <w:rFonts w:ascii="Times New Roman" w:hAnsi="Times New Roman"/>
          <w:bCs/>
          <w:sz w:val="28"/>
        </w:rPr>
        <w:t>»</w:t>
      </w:r>
      <w:r w:rsidRPr="00524169">
        <w:rPr>
          <w:rFonts w:ascii="Times New Roman" w:hAnsi="Times New Roman"/>
          <w:sz w:val="28"/>
        </w:rPr>
        <w:t>, выпускающее калийные удобрения. Кроме того, предприятие выпускает техническую, пищевую (в том числе йодированную) и кормовую (в том числе брикетированную) соли.</w:t>
      </w:r>
      <w:r w:rsidR="00EF3912">
        <w:rPr>
          <w:rFonts w:ascii="Times New Roman" w:hAnsi="Times New Roman"/>
          <w:sz w:val="28"/>
        </w:rPr>
        <w:t xml:space="preserve"> </w:t>
      </w:r>
      <w:r w:rsidR="00EF3912" w:rsidRPr="00EF3912">
        <w:rPr>
          <w:rFonts w:ascii="Times New Roman" w:hAnsi="Times New Roman"/>
          <w:sz w:val="28"/>
        </w:rPr>
        <w:t>Его продукция пользуется популярностью на мировом рынке. Она поставляется в Европу, Восточную Азию, страны Средиземноморья, Южную Африку, Индию, Китай, Южную и Северну</w:t>
      </w:r>
      <w:r w:rsidR="00EF3912">
        <w:rPr>
          <w:rFonts w:ascii="Times New Roman" w:hAnsi="Times New Roman"/>
          <w:sz w:val="28"/>
        </w:rPr>
        <w:t>ю Америку –</w:t>
      </w:r>
      <w:r w:rsidR="00EF3912" w:rsidRPr="00EF3912">
        <w:rPr>
          <w:rFonts w:ascii="Times New Roman" w:hAnsi="Times New Roman"/>
          <w:sz w:val="28"/>
        </w:rPr>
        <w:t xml:space="preserve"> всего более чем в 120 стран.</w:t>
      </w:r>
    </w:p>
    <w:p w:rsidR="00EF3912" w:rsidRDefault="00F805D0" w:rsidP="00844D58">
      <w:pPr>
        <w:suppressAutoHyphens/>
        <w:spacing w:after="0" w:line="240" w:lineRule="auto"/>
        <w:ind w:firstLine="709"/>
        <w:jc w:val="both"/>
        <w:rPr>
          <w:rFonts w:ascii="Times New Roman" w:hAnsi="Times New Roman"/>
          <w:sz w:val="28"/>
          <w:szCs w:val="30"/>
        </w:rPr>
      </w:pPr>
      <w:r>
        <w:rPr>
          <w:rFonts w:ascii="Times New Roman" w:hAnsi="Times New Roman"/>
          <w:bCs/>
          <w:sz w:val="28"/>
          <w:szCs w:val="30"/>
        </w:rPr>
        <w:t xml:space="preserve">Также в районе функционируют </w:t>
      </w:r>
      <w:r w:rsidR="006A4F1D" w:rsidRPr="00EF3912">
        <w:rPr>
          <w:rFonts w:ascii="Times New Roman" w:hAnsi="Times New Roman"/>
          <w:bCs/>
          <w:sz w:val="28"/>
          <w:szCs w:val="30"/>
        </w:rPr>
        <w:t>ЗАО «</w:t>
      </w:r>
      <w:proofErr w:type="spellStart"/>
      <w:r w:rsidR="006A4F1D" w:rsidRPr="00EF3912">
        <w:rPr>
          <w:rFonts w:ascii="Times New Roman" w:hAnsi="Times New Roman"/>
          <w:bCs/>
          <w:sz w:val="28"/>
          <w:szCs w:val="30"/>
        </w:rPr>
        <w:t>Солигорский</w:t>
      </w:r>
      <w:proofErr w:type="spellEnd"/>
      <w:r w:rsidR="006A4F1D" w:rsidRPr="00EF3912">
        <w:rPr>
          <w:rFonts w:ascii="Times New Roman" w:hAnsi="Times New Roman"/>
          <w:bCs/>
          <w:sz w:val="28"/>
          <w:szCs w:val="30"/>
        </w:rPr>
        <w:t xml:space="preserve"> Институт проблем ресурсосбережения с Опытным производством»</w:t>
      </w:r>
      <w:r>
        <w:rPr>
          <w:rFonts w:ascii="Times New Roman" w:hAnsi="Times New Roman"/>
          <w:bCs/>
          <w:sz w:val="28"/>
          <w:szCs w:val="30"/>
        </w:rPr>
        <w:t xml:space="preserve">, </w:t>
      </w:r>
      <w:r w:rsidR="006A4F1D" w:rsidRPr="00EF3912">
        <w:rPr>
          <w:rFonts w:ascii="Times New Roman" w:hAnsi="Times New Roman"/>
          <w:bCs/>
          <w:sz w:val="28"/>
          <w:szCs w:val="30"/>
        </w:rPr>
        <w:t>ОАО «Литейно-механический завод «Универсал»</w:t>
      </w:r>
      <w:r>
        <w:rPr>
          <w:rFonts w:ascii="Times New Roman" w:hAnsi="Times New Roman"/>
          <w:bCs/>
          <w:sz w:val="28"/>
          <w:szCs w:val="30"/>
        </w:rPr>
        <w:t>,</w:t>
      </w:r>
      <w:r w:rsidRPr="00EF3912">
        <w:rPr>
          <w:rFonts w:ascii="Times New Roman" w:hAnsi="Times New Roman"/>
          <w:bCs/>
          <w:sz w:val="28"/>
          <w:szCs w:val="30"/>
        </w:rPr>
        <w:t xml:space="preserve"> </w:t>
      </w:r>
      <w:r w:rsidR="006A4F1D" w:rsidRPr="00EF3912">
        <w:rPr>
          <w:rFonts w:ascii="Times New Roman" w:hAnsi="Times New Roman"/>
          <w:bCs/>
          <w:sz w:val="28"/>
          <w:szCs w:val="30"/>
        </w:rPr>
        <w:t>Филиал УПП «Нива» - «Завод горно-шахтного оборудования»</w:t>
      </w:r>
      <w:r>
        <w:rPr>
          <w:rFonts w:ascii="Times New Roman" w:hAnsi="Times New Roman"/>
          <w:bCs/>
          <w:sz w:val="28"/>
          <w:szCs w:val="30"/>
        </w:rPr>
        <w:t>,</w:t>
      </w:r>
      <w:r w:rsidR="006A4F1D" w:rsidRPr="00EF3912">
        <w:rPr>
          <w:rFonts w:ascii="Times New Roman" w:hAnsi="Times New Roman"/>
          <w:bCs/>
          <w:sz w:val="28"/>
          <w:szCs w:val="30"/>
        </w:rPr>
        <w:t xml:space="preserve"> ООО «Институт горной электротехники и автоматизации»</w:t>
      </w:r>
      <w:r>
        <w:rPr>
          <w:rFonts w:ascii="Times New Roman" w:hAnsi="Times New Roman"/>
          <w:bCs/>
          <w:sz w:val="28"/>
          <w:szCs w:val="30"/>
        </w:rPr>
        <w:t>,</w:t>
      </w:r>
      <w:r w:rsidR="006A4F1D" w:rsidRPr="00EF3912">
        <w:rPr>
          <w:rFonts w:ascii="Times New Roman" w:hAnsi="Times New Roman"/>
          <w:bCs/>
          <w:sz w:val="28"/>
          <w:szCs w:val="30"/>
        </w:rPr>
        <w:t xml:space="preserve"> НПО «ПАССАТ»</w:t>
      </w:r>
      <w:r>
        <w:rPr>
          <w:rFonts w:ascii="Times New Roman" w:hAnsi="Times New Roman"/>
          <w:sz w:val="28"/>
          <w:szCs w:val="30"/>
        </w:rPr>
        <w:t xml:space="preserve">, </w:t>
      </w:r>
      <w:r w:rsidR="006A4F1D" w:rsidRPr="00EF3912">
        <w:rPr>
          <w:rFonts w:ascii="Times New Roman" w:hAnsi="Times New Roman"/>
          <w:bCs/>
          <w:sz w:val="28"/>
          <w:szCs w:val="30"/>
        </w:rPr>
        <w:t>ООО «</w:t>
      </w:r>
      <w:proofErr w:type="spellStart"/>
      <w:r w:rsidR="006A4F1D" w:rsidRPr="00EF3912">
        <w:rPr>
          <w:rFonts w:ascii="Times New Roman" w:hAnsi="Times New Roman"/>
          <w:bCs/>
          <w:sz w:val="28"/>
          <w:szCs w:val="30"/>
        </w:rPr>
        <w:t>Машхимпром</w:t>
      </w:r>
      <w:proofErr w:type="spellEnd"/>
      <w:r w:rsidR="006A4F1D" w:rsidRPr="00EF3912">
        <w:rPr>
          <w:rFonts w:ascii="Times New Roman" w:hAnsi="Times New Roman"/>
          <w:bCs/>
          <w:sz w:val="28"/>
          <w:szCs w:val="30"/>
        </w:rPr>
        <w:t>»</w:t>
      </w:r>
      <w:r>
        <w:rPr>
          <w:rFonts w:ascii="Times New Roman" w:hAnsi="Times New Roman"/>
          <w:bCs/>
          <w:sz w:val="28"/>
          <w:szCs w:val="30"/>
        </w:rPr>
        <w:t>,</w:t>
      </w:r>
      <w:r w:rsidR="006A4F1D" w:rsidRPr="00EF3912">
        <w:rPr>
          <w:rFonts w:ascii="Times New Roman" w:hAnsi="Times New Roman"/>
          <w:bCs/>
          <w:sz w:val="28"/>
          <w:szCs w:val="30"/>
        </w:rPr>
        <w:t xml:space="preserve"> </w:t>
      </w:r>
      <w:r w:rsidR="00EF3912" w:rsidRPr="00EF3912">
        <w:rPr>
          <w:rFonts w:ascii="Times New Roman" w:hAnsi="Times New Roman"/>
          <w:bCs/>
          <w:sz w:val="28"/>
          <w:szCs w:val="30"/>
        </w:rPr>
        <w:t>ОАО</w:t>
      </w:r>
      <w:r w:rsidR="006A4F1D" w:rsidRPr="00EF3912">
        <w:rPr>
          <w:rFonts w:ascii="Times New Roman" w:hAnsi="Times New Roman"/>
          <w:bCs/>
          <w:sz w:val="28"/>
          <w:szCs w:val="30"/>
        </w:rPr>
        <w:t xml:space="preserve"> «Старобинский торфобрикетный завод»</w:t>
      </w:r>
      <w:r>
        <w:rPr>
          <w:rFonts w:ascii="Times New Roman" w:hAnsi="Times New Roman"/>
          <w:sz w:val="28"/>
          <w:szCs w:val="30"/>
        </w:rPr>
        <w:t>.</w:t>
      </w:r>
      <w:r w:rsidR="00E1305B">
        <w:rPr>
          <w:rFonts w:ascii="Times New Roman" w:hAnsi="Times New Roman"/>
          <w:sz w:val="28"/>
          <w:szCs w:val="30"/>
        </w:rPr>
        <w:t xml:space="preserve"> </w:t>
      </w:r>
      <w:r w:rsidR="007831A1">
        <w:rPr>
          <w:rFonts w:ascii="Times New Roman" w:hAnsi="Times New Roman"/>
          <w:sz w:val="28"/>
          <w:szCs w:val="30"/>
        </w:rPr>
        <w:t xml:space="preserve">Наиболее крупными </w:t>
      </w:r>
      <w:r w:rsidR="00E1305B" w:rsidRPr="00EF3912">
        <w:rPr>
          <w:rFonts w:ascii="Times New Roman" w:hAnsi="Times New Roman"/>
          <w:sz w:val="28"/>
          <w:szCs w:val="30"/>
        </w:rPr>
        <w:t>предприятия</w:t>
      </w:r>
      <w:r w:rsidR="00E1305B">
        <w:rPr>
          <w:rFonts w:ascii="Times New Roman" w:hAnsi="Times New Roman"/>
          <w:sz w:val="28"/>
          <w:szCs w:val="30"/>
        </w:rPr>
        <w:t>ми</w:t>
      </w:r>
      <w:r w:rsidR="00E1305B" w:rsidRPr="00EF3912">
        <w:rPr>
          <w:rFonts w:ascii="Times New Roman" w:hAnsi="Times New Roman"/>
          <w:sz w:val="28"/>
          <w:szCs w:val="30"/>
        </w:rPr>
        <w:t xml:space="preserve"> легкой промышленно</w:t>
      </w:r>
      <w:r w:rsidR="00E1305B">
        <w:rPr>
          <w:rFonts w:ascii="Times New Roman" w:hAnsi="Times New Roman"/>
          <w:sz w:val="28"/>
          <w:szCs w:val="30"/>
        </w:rPr>
        <w:t xml:space="preserve">сти </w:t>
      </w:r>
      <w:r w:rsidR="007831A1">
        <w:rPr>
          <w:rFonts w:ascii="Times New Roman" w:hAnsi="Times New Roman"/>
          <w:sz w:val="28"/>
          <w:szCs w:val="30"/>
        </w:rPr>
        <w:t>являются</w:t>
      </w:r>
      <w:r w:rsidR="006A4F1D" w:rsidRPr="00EF3912">
        <w:rPr>
          <w:rFonts w:ascii="Times New Roman" w:hAnsi="Times New Roman"/>
          <w:sz w:val="28"/>
          <w:szCs w:val="30"/>
        </w:rPr>
        <w:t xml:space="preserve"> ОАО «</w:t>
      </w:r>
      <w:proofErr w:type="spellStart"/>
      <w:r w:rsidR="006A4F1D" w:rsidRPr="00EF3912">
        <w:rPr>
          <w:rFonts w:ascii="Times New Roman" w:hAnsi="Times New Roman"/>
          <w:sz w:val="28"/>
          <w:szCs w:val="30"/>
        </w:rPr>
        <w:t>Купалинка</w:t>
      </w:r>
      <w:proofErr w:type="spellEnd"/>
      <w:r w:rsidR="006A4F1D" w:rsidRPr="00EF3912">
        <w:rPr>
          <w:rFonts w:ascii="Times New Roman" w:hAnsi="Times New Roman"/>
          <w:sz w:val="28"/>
          <w:szCs w:val="30"/>
        </w:rPr>
        <w:t xml:space="preserve">», ЗАО «Калинка». Выпуском продовольственных товаров на </w:t>
      </w:r>
      <w:r w:rsidR="006A4F1D" w:rsidRPr="00EF3912">
        <w:rPr>
          <w:rFonts w:ascii="Times New Roman" w:hAnsi="Times New Roman"/>
          <w:sz w:val="28"/>
          <w:szCs w:val="30"/>
        </w:rPr>
        <w:lastRenderedPageBreak/>
        <w:t xml:space="preserve">территории района занимается </w:t>
      </w:r>
      <w:r w:rsidR="006A4F1D" w:rsidRPr="00EF3912">
        <w:rPr>
          <w:rFonts w:ascii="Times New Roman" w:hAnsi="Times New Roman"/>
          <w:bCs/>
          <w:sz w:val="28"/>
          <w:szCs w:val="30"/>
        </w:rPr>
        <w:t>филиал</w:t>
      </w:r>
      <w:r w:rsidR="006A4F1D" w:rsidRPr="00EF3912">
        <w:rPr>
          <w:rFonts w:ascii="Times New Roman" w:hAnsi="Times New Roman"/>
          <w:sz w:val="28"/>
          <w:szCs w:val="30"/>
        </w:rPr>
        <w:t xml:space="preserve"> «</w:t>
      </w:r>
      <w:proofErr w:type="spellStart"/>
      <w:r w:rsidR="006A4F1D" w:rsidRPr="00EF3912">
        <w:rPr>
          <w:rFonts w:ascii="Times New Roman" w:hAnsi="Times New Roman"/>
          <w:bCs/>
          <w:sz w:val="28"/>
          <w:szCs w:val="30"/>
        </w:rPr>
        <w:t>Солигорский</w:t>
      </w:r>
      <w:proofErr w:type="spellEnd"/>
      <w:r w:rsidR="006A4F1D" w:rsidRPr="00EF3912">
        <w:rPr>
          <w:rFonts w:ascii="Times New Roman" w:hAnsi="Times New Roman"/>
          <w:bCs/>
          <w:sz w:val="28"/>
          <w:szCs w:val="30"/>
        </w:rPr>
        <w:t xml:space="preserve"> хлебозавод» ОАО «</w:t>
      </w:r>
      <w:proofErr w:type="spellStart"/>
      <w:r w:rsidR="006A4F1D" w:rsidRPr="00EF3912">
        <w:rPr>
          <w:rFonts w:ascii="Times New Roman" w:hAnsi="Times New Roman"/>
          <w:bCs/>
          <w:sz w:val="28"/>
          <w:szCs w:val="30"/>
        </w:rPr>
        <w:t>Борисовхлебпром</w:t>
      </w:r>
      <w:proofErr w:type="spellEnd"/>
      <w:r w:rsidR="006A4F1D" w:rsidRPr="00EF3912">
        <w:rPr>
          <w:rFonts w:ascii="Times New Roman" w:hAnsi="Times New Roman"/>
          <w:bCs/>
          <w:sz w:val="28"/>
          <w:szCs w:val="30"/>
        </w:rPr>
        <w:t xml:space="preserve">». </w:t>
      </w:r>
      <w:r w:rsidR="006A4F1D" w:rsidRPr="00EF3912">
        <w:rPr>
          <w:rFonts w:ascii="Times New Roman" w:hAnsi="Times New Roman"/>
          <w:sz w:val="28"/>
          <w:szCs w:val="30"/>
        </w:rPr>
        <w:t xml:space="preserve">Промышленность строительных материалов района представлена </w:t>
      </w:r>
      <w:r w:rsidR="006A4F1D" w:rsidRPr="00EF3912">
        <w:rPr>
          <w:rFonts w:ascii="Times New Roman" w:hAnsi="Times New Roman"/>
          <w:bCs/>
          <w:sz w:val="28"/>
          <w:szCs w:val="30"/>
        </w:rPr>
        <w:t>Заводом железобетонных конструкций ОАО «Стройтреста №3 Ордена Октябрьской революции»</w:t>
      </w:r>
      <w:r w:rsidR="006A4F1D" w:rsidRPr="00EF3912">
        <w:rPr>
          <w:rFonts w:ascii="Times New Roman" w:hAnsi="Times New Roman"/>
          <w:sz w:val="28"/>
          <w:szCs w:val="30"/>
        </w:rPr>
        <w:t>.</w:t>
      </w:r>
    </w:p>
    <w:p w:rsidR="007831A1" w:rsidRDefault="007831A1" w:rsidP="00844D58">
      <w:pPr>
        <w:suppressAutoHyphens/>
        <w:spacing w:after="0" w:line="240" w:lineRule="auto"/>
        <w:ind w:firstLine="709"/>
        <w:jc w:val="both"/>
        <w:rPr>
          <w:rFonts w:ascii="Times New Roman" w:hAnsi="Times New Roman"/>
          <w:sz w:val="28"/>
          <w:szCs w:val="30"/>
        </w:rPr>
      </w:pPr>
      <w:r w:rsidRPr="007831A1">
        <w:rPr>
          <w:rFonts w:ascii="Times New Roman" w:hAnsi="Times New Roman"/>
          <w:sz w:val="28"/>
          <w:szCs w:val="30"/>
        </w:rPr>
        <w:t>Внешнеторговую деятельность в районе осуществляют свыше </w:t>
      </w:r>
      <w:r w:rsidRPr="007831A1">
        <w:rPr>
          <w:rFonts w:ascii="Times New Roman" w:hAnsi="Times New Roman"/>
          <w:sz w:val="28"/>
          <w:szCs w:val="30"/>
        </w:rPr>
        <w:br/>
        <w:t xml:space="preserve">50 организаций, которые совершают экспортно-импортные операции с контрагентами </w:t>
      </w:r>
      <w:proofErr w:type="gramStart"/>
      <w:r w:rsidRPr="007831A1">
        <w:rPr>
          <w:rFonts w:ascii="Times New Roman" w:hAnsi="Times New Roman"/>
          <w:sz w:val="28"/>
          <w:szCs w:val="30"/>
        </w:rPr>
        <w:t>из</w:t>
      </w:r>
      <w:proofErr w:type="gramEnd"/>
      <w:r w:rsidRPr="007831A1">
        <w:rPr>
          <w:rFonts w:ascii="Times New Roman" w:hAnsi="Times New Roman"/>
          <w:sz w:val="28"/>
          <w:szCs w:val="30"/>
        </w:rPr>
        <w:t xml:space="preserve"> более </w:t>
      </w:r>
      <w:proofErr w:type="gramStart"/>
      <w:r w:rsidRPr="007831A1">
        <w:rPr>
          <w:rFonts w:ascii="Times New Roman" w:hAnsi="Times New Roman"/>
          <w:sz w:val="28"/>
          <w:szCs w:val="30"/>
        </w:rPr>
        <w:t>чем</w:t>
      </w:r>
      <w:proofErr w:type="gramEnd"/>
      <w:r w:rsidRPr="007831A1">
        <w:rPr>
          <w:rFonts w:ascii="Times New Roman" w:hAnsi="Times New Roman"/>
          <w:sz w:val="28"/>
          <w:szCs w:val="30"/>
        </w:rPr>
        <w:t xml:space="preserve"> 110 стран мира.</w:t>
      </w:r>
      <w:r>
        <w:rPr>
          <w:rFonts w:ascii="Times New Roman" w:hAnsi="Times New Roman"/>
          <w:sz w:val="28"/>
          <w:szCs w:val="30"/>
        </w:rPr>
        <w:t xml:space="preserve"> </w:t>
      </w:r>
      <w:r w:rsidRPr="007831A1">
        <w:rPr>
          <w:rFonts w:ascii="Times New Roman" w:hAnsi="Times New Roman"/>
          <w:sz w:val="28"/>
          <w:szCs w:val="30"/>
        </w:rPr>
        <w:t>Основной составляющей в экспорте услуг района являются транспортные услуги,</w:t>
      </w:r>
      <w:r>
        <w:rPr>
          <w:rFonts w:ascii="Times New Roman" w:hAnsi="Times New Roman"/>
          <w:sz w:val="28"/>
          <w:szCs w:val="30"/>
        </w:rPr>
        <w:t xml:space="preserve"> на которые приходится около 90%</w:t>
      </w:r>
      <w:r w:rsidRPr="007831A1">
        <w:rPr>
          <w:rFonts w:ascii="Times New Roman" w:hAnsi="Times New Roman"/>
          <w:sz w:val="28"/>
          <w:szCs w:val="30"/>
        </w:rPr>
        <w:t xml:space="preserve"> объема экспорта услуг оказываемых орг</w:t>
      </w:r>
      <w:r>
        <w:rPr>
          <w:rFonts w:ascii="Times New Roman" w:hAnsi="Times New Roman"/>
          <w:sz w:val="28"/>
          <w:szCs w:val="30"/>
        </w:rPr>
        <w:t xml:space="preserve">анизациями района, остальные 10% </w:t>
      </w:r>
      <w:r w:rsidRPr="007831A1">
        <w:rPr>
          <w:rFonts w:ascii="Times New Roman" w:hAnsi="Times New Roman"/>
          <w:sz w:val="28"/>
          <w:szCs w:val="30"/>
        </w:rPr>
        <w:t>занимают строительные услуги, прочие деловые услуги (аренда и ремонт оборудования и транспортных средств), услуги в области здравоохранения и образования.</w:t>
      </w:r>
    </w:p>
    <w:p w:rsidR="00F805D0" w:rsidRPr="00F805D0" w:rsidRDefault="00EF3912" w:rsidP="00844D58">
      <w:pPr>
        <w:suppressAutoHyphens/>
        <w:spacing w:after="0" w:line="240" w:lineRule="auto"/>
        <w:ind w:firstLine="709"/>
        <w:jc w:val="both"/>
        <w:rPr>
          <w:rFonts w:ascii="Times New Roman" w:hAnsi="Times New Roman"/>
          <w:sz w:val="28"/>
          <w:szCs w:val="30"/>
        </w:rPr>
      </w:pPr>
      <w:r w:rsidRPr="00F805D0">
        <w:rPr>
          <w:rFonts w:ascii="Times New Roman" w:hAnsi="Times New Roman"/>
          <w:i/>
          <w:sz w:val="28"/>
          <w:szCs w:val="30"/>
        </w:rPr>
        <w:t>Здравоохранение</w:t>
      </w:r>
      <w:r w:rsidR="00F805D0" w:rsidRPr="00F805D0">
        <w:rPr>
          <w:rFonts w:ascii="Times New Roman" w:hAnsi="Times New Roman"/>
          <w:i/>
          <w:sz w:val="28"/>
          <w:szCs w:val="30"/>
        </w:rPr>
        <w:t xml:space="preserve">. </w:t>
      </w:r>
      <w:r w:rsidR="00F805D0" w:rsidRPr="00F805D0">
        <w:rPr>
          <w:rFonts w:ascii="Times New Roman" w:hAnsi="Times New Roman"/>
          <w:sz w:val="28"/>
          <w:szCs w:val="30"/>
        </w:rPr>
        <w:t xml:space="preserve">Отличительной чертой оказания медицинской помощи населению района является сохранение единой структуры здравоохранения, заключающейся в том, что все лечебно-профилактические учреждения города и района объединены </w:t>
      </w:r>
      <w:proofErr w:type="gramStart"/>
      <w:r w:rsidR="00F805D0" w:rsidRPr="00F805D0">
        <w:rPr>
          <w:rFonts w:ascii="Times New Roman" w:hAnsi="Times New Roman"/>
          <w:sz w:val="28"/>
          <w:szCs w:val="30"/>
        </w:rPr>
        <w:t>в</w:t>
      </w:r>
      <w:proofErr w:type="gramEnd"/>
      <w:r w:rsidR="00F805D0" w:rsidRPr="00F805D0">
        <w:rPr>
          <w:rFonts w:ascii="Times New Roman" w:hAnsi="Times New Roman"/>
          <w:sz w:val="28"/>
          <w:szCs w:val="30"/>
        </w:rPr>
        <w:t xml:space="preserve"> УЗ «</w:t>
      </w:r>
      <w:proofErr w:type="spellStart"/>
      <w:r w:rsidR="00F805D0" w:rsidRPr="00F805D0">
        <w:rPr>
          <w:rFonts w:ascii="Times New Roman" w:hAnsi="Times New Roman"/>
          <w:sz w:val="28"/>
          <w:szCs w:val="30"/>
        </w:rPr>
        <w:t>Солигорская</w:t>
      </w:r>
      <w:proofErr w:type="spellEnd"/>
      <w:r w:rsidR="00F805D0" w:rsidRPr="00F805D0">
        <w:rPr>
          <w:rFonts w:ascii="Times New Roman" w:hAnsi="Times New Roman"/>
          <w:sz w:val="28"/>
          <w:szCs w:val="30"/>
        </w:rPr>
        <w:t xml:space="preserve"> центральная районная больница».</w:t>
      </w:r>
      <w:r w:rsidR="00E1305B">
        <w:rPr>
          <w:rFonts w:ascii="Times New Roman" w:hAnsi="Times New Roman"/>
          <w:sz w:val="28"/>
          <w:szCs w:val="30"/>
        </w:rPr>
        <w:t xml:space="preserve"> Медицинскую помощь населению оказывают 8 стационарных учреждений на 1205 коек и 21 амбулаторно-поликлиническое учреждение на 3145 </w:t>
      </w:r>
      <w:proofErr w:type="spellStart"/>
      <w:r w:rsidR="00E1305B">
        <w:rPr>
          <w:rFonts w:ascii="Times New Roman" w:hAnsi="Times New Roman"/>
          <w:sz w:val="28"/>
          <w:szCs w:val="30"/>
        </w:rPr>
        <w:t>посмещений</w:t>
      </w:r>
      <w:proofErr w:type="spellEnd"/>
      <w:r w:rsidR="00E1305B">
        <w:rPr>
          <w:rFonts w:ascii="Times New Roman" w:hAnsi="Times New Roman"/>
          <w:sz w:val="28"/>
          <w:szCs w:val="30"/>
        </w:rPr>
        <w:t xml:space="preserve"> в смену.</w:t>
      </w:r>
    </w:p>
    <w:p w:rsidR="00C16322" w:rsidRPr="00C16322" w:rsidRDefault="00C16322" w:rsidP="00844D58">
      <w:pPr>
        <w:suppressAutoHyphens/>
        <w:spacing w:after="0" w:line="240" w:lineRule="auto"/>
        <w:ind w:firstLine="709"/>
        <w:jc w:val="both"/>
        <w:rPr>
          <w:rFonts w:ascii="Times New Roman" w:hAnsi="Times New Roman"/>
          <w:sz w:val="28"/>
          <w:szCs w:val="30"/>
          <w:lang w:val="be-BY"/>
        </w:rPr>
      </w:pPr>
      <w:r w:rsidRPr="00C16322">
        <w:rPr>
          <w:rFonts w:ascii="Times New Roman" w:hAnsi="Times New Roman"/>
          <w:sz w:val="28"/>
          <w:szCs w:val="30"/>
          <w:lang w:val="be-BY"/>
        </w:rPr>
        <w:t>Государственное учреждение </w:t>
      </w:r>
      <w:r w:rsidRPr="00C16322">
        <w:rPr>
          <w:rFonts w:ascii="Times New Roman" w:hAnsi="Times New Roman"/>
          <w:bCs/>
          <w:sz w:val="28"/>
          <w:szCs w:val="30"/>
          <w:lang w:val="be-BY"/>
        </w:rPr>
        <w:t>«Солигорский зональный центр гигиены и эпидемиологии»</w:t>
      </w:r>
      <w:r w:rsidRPr="00C16322">
        <w:rPr>
          <w:rFonts w:ascii="Times New Roman" w:hAnsi="Times New Roman"/>
          <w:b/>
          <w:bCs/>
          <w:sz w:val="28"/>
          <w:szCs w:val="30"/>
          <w:lang w:val="be-BY"/>
        </w:rPr>
        <w:t xml:space="preserve"> </w:t>
      </w:r>
      <w:r w:rsidRPr="00C16322">
        <w:rPr>
          <w:rFonts w:ascii="Times New Roman" w:hAnsi="Times New Roman"/>
          <w:sz w:val="28"/>
          <w:szCs w:val="30"/>
          <w:lang w:val="be-BY"/>
        </w:rPr>
        <w:t>обеспечивает государственный санитарный надзор за выполнением органами государственного управления, ведомствами, предприятиями, организациями, юридическими и физическими лицами санитарно-эпидемиологического законодательства, оказывает информационные услуги по санитарно-гигиеническим и эпидемиологическим вопросам, проводит лабораторные исследования.</w:t>
      </w:r>
    </w:p>
    <w:p w:rsidR="00F805D0" w:rsidRDefault="00F805D0" w:rsidP="00844D58">
      <w:pPr>
        <w:suppressAutoHyphens/>
        <w:spacing w:after="0" w:line="240" w:lineRule="auto"/>
        <w:ind w:firstLine="709"/>
        <w:jc w:val="both"/>
        <w:rPr>
          <w:rFonts w:ascii="Times New Roman" w:hAnsi="Times New Roman"/>
          <w:sz w:val="28"/>
          <w:szCs w:val="30"/>
        </w:rPr>
      </w:pPr>
      <w:proofErr w:type="gramStart"/>
      <w:r>
        <w:rPr>
          <w:rFonts w:ascii="Times New Roman" w:hAnsi="Times New Roman"/>
          <w:sz w:val="28"/>
          <w:szCs w:val="30"/>
        </w:rPr>
        <w:t>Сеть учреждений</w:t>
      </w:r>
      <w:r w:rsidRPr="00F805D0">
        <w:rPr>
          <w:rFonts w:ascii="Times New Roman" w:hAnsi="Times New Roman"/>
          <w:sz w:val="28"/>
          <w:szCs w:val="30"/>
        </w:rPr>
        <w:t xml:space="preserve"> </w:t>
      </w:r>
      <w:r w:rsidRPr="00F805D0">
        <w:rPr>
          <w:rFonts w:ascii="Times New Roman" w:hAnsi="Times New Roman"/>
          <w:i/>
          <w:sz w:val="28"/>
          <w:szCs w:val="30"/>
        </w:rPr>
        <w:t>образования</w:t>
      </w:r>
      <w:r>
        <w:rPr>
          <w:rFonts w:ascii="Times New Roman" w:hAnsi="Times New Roman"/>
          <w:sz w:val="28"/>
          <w:szCs w:val="30"/>
        </w:rPr>
        <w:t xml:space="preserve"> </w:t>
      </w:r>
      <w:proofErr w:type="spellStart"/>
      <w:r>
        <w:rPr>
          <w:rFonts w:ascii="Times New Roman" w:hAnsi="Times New Roman"/>
          <w:sz w:val="28"/>
          <w:szCs w:val="30"/>
        </w:rPr>
        <w:t>Солигорского</w:t>
      </w:r>
      <w:proofErr w:type="spellEnd"/>
      <w:r>
        <w:rPr>
          <w:rFonts w:ascii="Times New Roman" w:hAnsi="Times New Roman"/>
          <w:sz w:val="28"/>
          <w:szCs w:val="30"/>
        </w:rPr>
        <w:t xml:space="preserve"> района –</w:t>
      </w:r>
      <w:r w:rsidRPr="00F805D0">
        <w:rPr>
          <w:rFonts w:ascii="Times New Roman" w:hAnsi="Times New Roman"/>
          <w:sz w:val="28"/>
          <w:szCs w:val="30"/>
        </w:rPr>
        <w:t xml:space="preserve"> одна из самых крупных в Минской области: 45 учреждений дошкольного образования</w:t>
      </w:r>
      <w:r w:rsidR="00C16322">
        <w:rPr>
          <w:rFonts w:ascii="Times New Roman" w:hAnsi="Times New Roman"/>
          <w:sz w:val="28"/>
          <w:szCs w:val="30"/>
        </w:rPr>
        <w:t xml:space="preserve"> </w:t>
      </w:r>
      <w:r w:rsidR="00C16322" w:rsidRPr="00C16322">
        <w:rPr>
          <w:rFonts w:ascii="Times New Roman" w:hAnsi="Times New Roman"/>
          <w:sz w:val="28"/>
          <w:szCs w:val="30"/>
        </w:rPr>
        <w:t>(из них 11 ведомственного подчинения ОАО «</w:t>
      </w:r>
      <w:proofErr w:type="spellStart"/>
      <w:r w:rsidR="00C16322" w:rsidRPr="00C16322">
        <w:rPr>
          <w:rFonts w:ascii="Times New Roman" w:hAnsi="Times New Roman"/>
          <w:sz w:val="28"/>
          <w:szCs w:val="30"/>
        </w:rPr>
        <w:t>Беларуськалий</w:t>
      </w:r>
      <w:proofErr w:type="spellEnd"/>
      <w:r w:rsidR="00C16322" w:rsidRPr="00C16322">
        <w:rPr>
          <w:rFonts w:ascii="Times New Roman" w:hAnsi="Times New Roman"/>
          <w:sz w:val="28"/>
          <w:szCs w:val="30"/>
        </w:rPr>
        <w:t>»)</w:t>
      </w:r>
      <w:r w:rsidRPr="00F805D0">
        <w:rPr>
          <w:rFonts w:ascii="Times New Roman" w:hAnsi="Times New Roman"/>
          <w:sz w:val="28"/>
          <w:szCs w:val="30"/>
        </w:rPr>
        <w:t xml:space="preserve">, 30 учреждений общего среднего образования (в том числе 3 гимназии); 4 учреждения дополнительного образования детей и молодежи; государственное учреждение образования </w:t>
      </w:r>
      <w:r>
        <w:rPr>
          <w:rFonts w:ascii="Times New Roman" w:hAnsi="Times New Roman"/>
          <w:sz w:val="28"/>
          <w:szCs w:val="30"/>
        </w:rPr>
        <w:t>«</w:t>
      </w:r>
      <w:proofErr w:type="spellStart"/>
      <w:r w:rsidRPr="00F805D0">
        <w:rPr>
          <w:rFonts w:ascii="Times New Roman" w:hAnsi="Times New Roman"/>
          <w:sz w:val="28"/>
          <w:szCs w:val="30"/>
        </w:rPr>
        <w:t>Солигорский</w:t>
      </w:r>
      <w:proofErr w:type="spellEnd"/>
      <w:r w:rsidRPr="00F805D0">
        <w:rPr>
          <w:rFonts w:ascii="Times New Roman" w:hAnsi="Times New Roman"/>
          <w:sz w:val="28"/>
          <w:szCs w:val="30"/>
        </w:rPr>
        <w:t xml:space="preserve"> районный центр коррекционно-развивающего обучения и реабилитации</w:t>
      </w:r>
      <w:r>
        <w:rPr>
          <w:rFonts w:ascii="Times New Roman" w:hAnsi="Times New Roman"/>
          <w:sz w:val="28"/>
          <w:szCs w:val="30"/>
        </w:rPr>
        <w:t>»</w:t>
      </w:r>
      <w:r w:rsidRPr="00F805D0">
        <w:rPr>
          <w:rFonts w:ascii="Times New Roman" w:hAnsi="Times New Roman"/>
          <w:sz w:val="28"/>
          <w:szCs w:val="30"/>
        </w:rPr>
        <w:t xml:space="preserve">, государственное учреждение образования </w:t>
      </w:r>
      <w:r>
        <w:rPr>
          <w:rFonts w:ascii="Times New Roman" w:hAnsi="Times New Roman"/>
          <w:sz w:val="28"/>
          <w:szCs w:val="30"/>
        </w:rPr>
        <w:t>«</w:t>
      </w:r>
      <w:r w:rsidRPr="00F805D0">
        <w:rPr>
          <w:rFonts w:ascii="Times New Roman" w:hAnsi="Times New Roman"/>
          <w:sz w:val="28"/>
          <w:szCs w:val="30"/>
        </w:rPr>
        <w:t xml:space="preserve">Социально-педагогический центр </w:t>
      </w:r>
      <w:proofErr w:type="spellStart"/>
      <w:r w:rsidRPr="00F805D0">
        <w:rPr>
          <w:rFonts w:ascii="Times New Roman" w:hAnsi="Times New Roman"/>
          <w:sz w:val="28"/>
          <w:szCs w:val="30"/>
        </w:rPr>
        <w:t>Солигорского</w:t>
      </w:r>
      <w:proofErr w:type="spellEnd"/>
      <w:r w:rsidRPr="00F805D0">
        <w:rPr>
          <w:rFonts w:ascii="Times New Roman" w:hAnsi="Times New Roman"/>
          <w:sz w:val="28"/>
          <w:szCs w:val="30"/>
        </w:rPr>
        <w:t xml:space="preserve"> района</w:t>
      </w:r>
      <w:r>
        <w:rPr>
          <w:rFonts w:ascii="Times New Roman" w:hAnsi="Times New Roman"/>
          <w:sz w:val="28"/>
          <w:szCs w:val="30"/>
        </w:rPr>
        <w:t>».</w:t>
      </w:r>
      <w:proofErr w:type="gramEnd"/>
      <w:r>
        <w:rPr>
          <w:rFonts w:ascii="Times New Roman" w:hAnsi="Times New Roman"/>
          <w:sz w:val="28"/>
          <w:szCs w:val="30"/>
        </w:rPr>
        <w:t xml:space="preserve"> </w:t>
      </w:r>
      <w:r w:rsidRPr="00F805D0">
        <w:rPr>
          <w:rFonts w:ascii="Times New Roman" w:hAnsi="Times New Roman"/>
          <w:sz w:val="28"/>
          <w:szCs w:val="30"/>
        </w:rPr>
        <w:t xml:space="preserve">На территории </w:t>
      </w:r>
      <w:proofErr w:type="spellStart"/>
      <w:r w:rsidRPr="00F805D0">
        <w:rPr>
          <w:rFonts w:ascii="Times New Roman" w:hAnsi="Times New Roman"/>
          <w:sz w:val="28"/>
          <w:szCs w:val="30"/>
        </w:rPr>
        <w:t>Солигорского</w:t>
      </w:r>
      <w:proofErr w:type="spellEnd"/>
      <w:r w:rsidRPr="00F805D0">
        <w:rPr>
          <w:rFonts w:ascii="Times New Roman" w:hAnsi="Times New Roman"/>
          <w:sz w:val="28"/>
          <w:szCs w:val="30"/>
        </w:rPr>
        <w:t xml:space="preserve"> района функционируют 2 детских дома семейного типа.</w:t>
      </w:r>
    </w:p>
    <w:p w:rsidR="00A7347C" w:rsidRDefault="00A4269E" w:rsidP="00844D58">
      <w:pPr>
        <w:suppressAutoHyphens/>
        <w:spacing w:after="0" w:line="240" w:lineRule="auto"/>
        <w:ind w:firstLine="709"/>
        <w:jc w:val="both"/>
        <w:rPr>
          <w:rFonts w:ascii="Times New Roman" w:hAnsi="Times New Roman"/>
          <w:sz w:val="28"/>
          <w:szCs w:val="30"/>
        </w:rPr>
      </w:pPr>
      <w:r w:rsidRPr="00A4269E">
        <w:rPr>
          <w:rFonts w:ascii="Times New Roman" w:hAnsi="Times New Roman"/>
          <w:i/>
          <w:sz w:val="28"/>
          <w:szCs w:val="30"/>
        </w:rPr>
        <w:t>Культура.</w:t>
      </w:r>
      <w:r>
        <w:rPr>
          <w:rFonts w:ascii="Times New Roman" w:hAnsi="Times New Roman"/>
          <w:sz w:val="28"/>
          <w:szCs w:val="30"/>
        </w:rPr>
        <w:t xml:space="preserve"> </w:t>
      </w:r>
      <w:r w:rsidR="00C16322" w:rsidRPr="00C16322">
        <w:rPr>
          <w:rFonts w:ascii="Times New Roman" w:hAnsi="Times New Roman"/>
          <w:sz w:val="28"/>
          <w:szCs w:val="30"/>
        </w:rPr>
        <w:t>Культурно-просветительную,  театрально-зрелищную, гастрольно-концертную, научно-исследовательскую деятельность, а также подготовку кадров культуры и искусства осуществляют 61 учреждение: ГУК «</w:t>
      </w:r>
      <w:proofErr w:type="spellStart"/>
      <w:r w:rsidR="00C16322" w:rsidRPr="00C16322">
        <w:rPr>
          <w:rFonts w:ascii="Times New Roman" w:hAnsi="Times New Roman"/>
          <w:sz w:val="28"/>
          <w:szCs w:val="30"/>
        </w:rPr>
        <w:t>Солигорская</w:t>
      </w:r>
      <w:proofErr w:type="spellEnd"/>
      <w:r w:rsidR="00C16322" w:rsidRPr="00C16322">
        <w:rPr>
          <w:rFonts w:ascii="Times New Roman" w:hAnsi="Times New Roman"/>
          <w:sz w:val="28"/>
          <w:szCs w:val="30"/>
        </w:rPr>
        <w:t xml:space="preserve"> районная центральная библиотека» и</w:t>
      </w:r>
      <w:r w:rsidR="00C16322" w:rsidRPr="00C16322">
        <w:rPr>
          <w:rFonts w:ascii="Times New Roman" w:hAnsi="Times New Roman"/>
          <w:b/>
          <w:bCs/>
          <w:i/>
          <w:iCs/>
          <w:sz w:val="28"/>
          <w:szCs w:val="30"/>
        </w:rPr>
        <w:t> </w:t>
      </w:r>
      <w:r w:rsidR="00C16322" w:rsidRPr="00C16322">
        <w:rPr>
          <w:rFonts w:ascii="Times New Roman" w:hAnsi="Times New Roman"/>
          <w:sz w:val="28"/>
          <w:szCs w:val="30"/>
        </w:rPr>
        <w:t>25 библиотек-филиалов,  ГУО «</w:t>
      </w:r>
      <w:proofErr w:type="spellStart"/>
      <w:r w:rsidR="00C16322" w:rsidRPr="00C16322">
        <w:rPr>
          <w:rFonts w:ascii="Times New Roman" w:hAnsi="Times New Roman"/>
          <w:sz w:val="28"/>
          <w:szCs w:val="30"/>
        </w:rPr>
        <w:t>Солигорская</w:t>
      </w:r>
      <w:proofErr w:type="spellEnd"/>
      <w:r w:rsidR="00C16322" w:rsidRPr="00C16322">
        <w:rPr>
          <w:rFonts w:ascii="Times New Roman" w:hAnsi="Times New Roman"/>
          <w:sz w:val="28"/>
          <w:szCs w:val="30"/>
        </w:rPr>
        <w:t xml:space="preserve"> детская школа искусств», ГУО «Старобинская детская школа искусств»,  ГУО «</w:t>
      </w:r>
      <w:proofErr w:type="spellStart"/>
      <w:r w:rsidR="00C16322" w:rsidRPr="00C16322">
        <w:rPr>
          <w:rFonts w:ascii="Times New Roman" w:hAnsi="Times New Roman"/>
          <w:sz w:val="28"/>
          <w:szCs w:val="30"/>
        </w:rPr>
        <w:t>Краснослободская</w:t>
      </w:r>
      <w:proofErr w:type="spellEnd"/>
      <w:r w:rsidR="00C16322" w:rsidRPr="00C16322">
        <w:rPr>
          <w:rFonts w:ascii="Times New Roman" w:hAnsi="Times New Roman"/>
          <w:sz w:val="28"/>
          <w:szCs w:val="30"/>
        </w:rPr>
        <w:t xml:space="preserve"> детская школа искусств», ГУО «</w:t>
      </w:r>
      <w:proofErr w:type="spellStart"/>
      <w:r w:rsidR="00C16322" w:rsidRPr="00C16322">
        <w:rPr>
          <w:rFonts w:ascii="Times New Roman" w:hAnsi="Times New Roman"/>
          <w:sz w:val="28"/>
          <w:szCs w:val="30"/>
        </w:rPr>
        <w:t>Солигорская</w:t>
      </w:r>
      <w:proofErr w:type="spellEnd"/>
      <w:r w:rsidR="00C16322" w:rsidRPr="00C16322">
        <w:rPr>
          <w:rFonts w:ascii="Times New Roman" w:hAnsi="Times New Roman"/>
          <w:sz w:val="28"/>
          <w:szCs w:val="30"/>
        </w:rPr>
        <w:t xml:space="preserve"> детская музыкальная школа искусств», ГУО «</w:t>
      </w:r>
      <w:proofErr w:type="spellStart"/>
      <w:r w:rsidR="00C16322" w:rsidRPr="00C16322">
        <w:rPr>
          <w:rFonts w:ascii="Times New Roman" w:hAnsi="Times New Roman"/>
          <w:sz w:val="28"/>
          <w:szCs w:val="30"/>
        </w:rPr>
        <w:t>Солигорская</w:t>
      </w:r>
      <w:proofErr w:type="spellEnd"/>
      <w:r w:rsidR="00C16322" w:rsidRPr="00C16322">
        <w:rPr>
          <w:rFonts w:ascii="Times New Roman" w:hAnsi="Times New Roman"/>
          <w:sz w:val="28"/>
          <w:szCs w:val="30"/>
        </w:rPr>
        <w:t xml:space="preserve"> детская художественная школа искусств»,  ГУК «</w:t>
      </w:r>
      <w:proofErr w:type="spellStart"/>
      <w:r w:rsidR="00C16322" w:rsidRPr="00C16322">
        <w:rPr>
          <w:rFonts w:ascii="Times New Roman" w:hAnsi="Times New Roman"/>
          <w:sz w:val="28"/>
          <w:szCs w:val="30"/>
        </w:rPr>
        <w:t>Солигорский</w:t>
      </w:r>
      <w:proofErr w:type="spellEnd"/>
      <w:r w:rsidR="00C16322" w:rsidRPr="00C16322">
        <w:rPr>
          <w:rFonts w:ascii="Times New Roman" w:hAnsi="Times New Roman"/>
          <w:sz w:val="28"/>
          <w:szCs w:val="30"/>
        </w:rPr>
        <w:t xml:space="preserve"> краеведческий </w:t>
      </w:r>
      <w:r w:rsidR="00C16322" w:rsidRPr="00C16322">
        <w:rPr>
          <w:rFonts w:ascii="Times New Roman" w:hAnsi="Times New Roman"/>
          <w:sz w:val="28"/>
          <w:szCs w:val="30"/>
        </w:rPr>
        <w:lastRenderedPageBreak/>
        <w:t>музей», ГУ</w:t>
      </w:r>
      <w:r w:rsidR="00C16322" w:rsidRPr="00C16322">
        <w:rPr>
          <w:rFonts w:ascii="Times New Roman" w:hAnsi="Times New Roman"/>
          <w:i/>
          <w:iCs/>
          <w:sz w:val="28"/>
          <w:szCs w:val="30"/>
        </w:rPr>
        <w:t> </w:t>
      </w:r>
      <w:r w:rsidR="00C16322" w:rsidRPr="00C16322">
        <w:rPr>
          <w:rFonts w:ascii="Times New Roman" w:hAnsi="Times New Roman"/>
          <w:sz w:val="28"/>
          <w:szCs w:val="30"/>
        </w:rPr>
        <w:t>«Дворец культуры г</w:t>
      </w:r>
      <w:proofErr w:type="gramStart"/>
      <w:r w:rsidR="00C16322" w:rsidRPr="00C16322">
        <w:rPr>
          <w:rFonts w:ascii="Times New Roman" w:hAnsi="Times New Roman"/>
          <w:sz w:val="28"/>
          <w:szCs w:val="30"/>
        </w:rPr>
        <w:t>.С</w:t>
      </w:r>
      <w:proofErr w:type="gramEnd"/>
      <w:r w:rsidR="00C16322" w:rsidRPr="00C16322">
        <w:rPr>
          <w:rFonts w:ascii="Times New Roman" w:hAnsi="Times New Roman"/>
          <w:sz w:val="28"/>
          <w:szCs w:val="30"/>
        </w:rPr>
        <w:t>олигорска», ГУК «</w:t>
      </w:r>
      <w:proofErr w:type="spellStart"/>
      <w:r w:rsidR="00C16322" w:rsidRPr="00C16322">
        <w:rPr>
          <w:rFonts w:ascii="Times New Roman" w:hAnsi="Times New Roman"/>
          <w:sz w:val="28"/>
          <w:szCs w:val="30"/>
        </w:rPr>
        <w:t>Культурно-досуговый</w:t>
      </w:r>
      <w:proofErr w:type="spellEnd"/>
      <w:r w:rsidR="00C16322" w:rsidRPr="00C16322">
        <w:rPr>
          <w:rFonts w:ascii="Times New Roman" w:hAnsi="Times New Roman"/>
          <w:sz w:val="28"/>
          <w:szCs w:val="30"/>
        </w:rPr>
        <w:t xml:space="preserve"> центр </w:t>
      </w:r>
      <w:proofErr w:type="spellStart"/>
      <w:r w:rsidR="00C16322" w:rsidRPr="00C16322">
        <w:rPr>
          <w:rFonts w:ascii="Times New Roman" w:hAnsi="Times New Roman"/>
          <w:sz w:val="28"/>
          <w:szCs w:val="30"/>
        </w:rPr>
        <w:t>Солигорского</w:t>
      </w:r>
      <w:proofErr w:type="spellEnd"/>
      <w:r w:rsidR="00C16322" w:rsidRPr="00C16322">
        <w:rPr>
          <w:rFonts w:ascii="Times New Roman" w:hAnsi="Times New Roman"/>
          <w:sz w:val="28"/>
          <w:szCs w:val="30"/>
        </w:rPr>
        <w:t xml:space="preserve"> района» и 27</w:t>
      </w:r>
      <w:r w:rsidR="00C16322" w:rsidRPr="00C16322">
        <w:rPr>
          <w:rFonts w:ascii="Times New Roman" w:hAnsi="Times New Roman"/>
          <w:b/>
          <w:bCs/>
          <w:sz w:val="28"/>
          <w:szCs w:val="30"/>
        </w:rPr>
        <w:t> </w:t>
      </w:r>
      <w:r w:rsidR="00C16322" w:rsidRPr="00C16322">
        <w:rPr>
          <w:rFonts w:ascii="Times New Roman" w:hAnsi="Times New Roman"/>
          <w:sz w:val="28"/>
          <w:szCs w:val="30"/>
        </w:rPr>
        <w:t>филиалов.</w:t>
      </w:r>
    </w:p>
    <w:p w:rsidR="00A4269E" w:rsidRDefault="00A4269E" w:rsidP="00844D58">
      <w:pPr>
        <w:suppressAutoHyphens/>
        <w:spacing w:after="0" w:line="240" w:lineRule="auto"/>
        <w:ind w:firstLine="709"/>
        <w:jc w:val="both"/>
        <w:rPr>
          <w:rFonts w:ascii="Times New Roman" w:hAnsi="Times New Roman"/>
          <w:sz w:val="28"/>
          <w:szCs w:val="30"/>
        </w:rPr>
      </w:pPr>
      <w:r w:rsidRPr="00A4269E">
        <w:rPr>
          <w:rFonts w:ascii="Times New Roman" w:hAnsi="Times New Roman"/>
          <w:bCs/>
          <w:i/>
          <w:sz w:val="28"/>
          <w:szCs w:val="30"/>
        </w:rPr>
        <w:t>Спорт.</w:t>
      </w:r>
      <w:r>
        <w:rPr>
          <w:rFonts w:ascii="Times New Roman" w:hAnsi="Times New Roman"/>
          <w:bCs/>
          <w:sz w:val="28"/>
          <w:szCs w:val="30"/>
        </w:rPr>
        <w:t xml:space="preserve"> </w:t>
      </w:r>
      <w:proofErr w:type="gramStart"/>
      <w:r w:rsidRPr="00A4269E">
        <w:rPr>
          <w:rFonts w:ascii="Times New Roman" w:hAnsi="Times New Roman"/>
          <w:bCs/>
          <w:sz w:val="28"/>
          <w:szCs w:val="30"/>
        </w:rPr>
        <w:t>Спортивную и физкультурно-массовую работу в районе</w:t>
      </w:r>
      <w:r w:rsidRPr="00A4269E">
        <w:rPr>
          <w:rFonts w:ascii="Times New Roman" w:hAnsi="Times New Roman"/>
          <w:b/>
          <w:bCs/>
          <w:sz w:val="28"/>
          <w:szCs w:val="30"/>
        </w:rPr>
        <w:t xml:space="preserve"> </w:t>
      </w:r>
      <w:r w:rsidRPr="00A4269E">
        <w:rPr>
          <w:rFonts w:ascii="Times New Roman" w:hAnsi="Times New Roman"/>
          <w:sz w:val="28"/>
          <w:szCs w:val="30"/>
        </w:rPr>
        <w:t>обеспечивают 226 спортивных объектов, в т.ч. 2 стадиона (стадион «Строитель», стадион «Шахтер»</w:t>
      </w:r>
      <w:proofErr w:type="spellStart"/>
      <w:r w:rsidRPr="00A4269E">
        <w:rPr>
          <w:rFonts w:ascii="Times New Roman" w:hAnsi="Times New Roman"/>
          <w:sz w:val="28"/>
          <w:szCs w:val="30"/>
        </w:rPr>
        <w:t>kali.by</w:t>
      </w:r>
      <w:proofErr w:type="spellEnd"/>
      <w:r w:rsidRPr="00A4269E">
        <w:rPr>
          <w:rFonts w:ascii="Times New Roman" w:hAnsi="Times New Roman"/>
          <w:sz w:val="28"/>
          <w:szCs w:val="30"/>
        </w:rPr>
        <w:t>), ледовая арена, 13 плавательных бассейнов, в т.ч. 8 мини-бассейнов, 50 спортивных залов, 46 открытых плоскостных сооружений, 15 спортивных ядер, легкоатлетический манеж, лыжная база, стрелковый тир, а также 47 помещений, приспособленных для занятий физической культурой и спортом.</w:t>
      </w:r>
      <w:proofErr w:type="gramEnd"/>
    </w:p>
    <w:p w:rsidR="007A2D50" w:rsidRPr="00A4269E" w:rsidRDefault="00A4269E" w:rsidP="00844D58">
      <w:pPr>
        <w:suppressAutoHyphens/>
        <w:spacing w:after="0" w:line="240" w:lineRule="auto"/>
        <w:ind w:firstLine="709"/>
        <w:jc w:val="both"/>
        <w:rPr>
          <w:rFonts w:ascii="Times New Roman" w:hAnsi="Times New Roman"/>
          <w:sz w:val="28"/>
          <w:szCs w:val="30"/>
        </w:rPr>
      </w:pPr>
      <w:r w:rsidRPr="00A4269E">
        <w:rPr>
          <w:rFonts w:ascii="Times New Roman" w:hAnsi="Times New Roman"/>
          <w:bCs/>
          <w:i/>
          <w:sz w:val="28"/>
          <w:szCs w:val="30"/>
          <w:lang w:val="be-BY"/>
        </w:rPr>
        <w:t>Оздоровление и санаторно-курортное лечение.</w:t>
      </w:r>
      <w:r w:rsidRPr="00A4269E">
        <w:rPr>
          <w:rFonts w:ascii="Times New Roman" w:hAnsi="Times New Roman"/>
          <w:i/>
          <w:sz w:val="28"/>
          <w:szCs w:val="30"/>
        </w:rPr>
        <w:t xml:space="preserve"> </w:t>
      </w:r>
      <w:r w:rsidR="007A2D50" w:rsidRPr="00A4269E">
        <w:rPr>
          <w:rFonts w:ascii="Times New Roman" w:hAnsi="Times New Roman"/>
          <w:sz w:val="28"/>
          <w:szCs w:val="30"/>
        </w:rPr>
        <w:t xml:space="preserve">На берегу </w:t>
      </w:r>
      <w:proofErr w:type="spellStart"/>
      <w:r w:rsidR="007A2D50" w:rsidRPr="00A4269E">
        <w:rPr>
          <w:rFonts w:ascii="Times New Roman" w:hAnsi="Times New Roman"/>
          <w:sz w:val="28"/>
          <w:szCs w:val="30"/>
        </w:rPr>
        <w:t>Солигорского</w:t>
      </w:r>
      <w:proofErr w:type="spellEnd"/>
      <w:r w:rsidR="007A2D50" w:rsidRPr="00A4269E">
        <w:rPr>
          <w:rFonts w:ascii="Times New Roman" w:hAnsi="Times New Roman"/>
          <w:sz w:val="28"/>
          <w:szCs w:val="30"/>
        </w:rPr>
        <w:t xml:space="preserve"> водохранилища, западнее </w:t>
      </w:r>
      <w:proofErr w:type="gramStart"/>
      <w:r w:rsidR="007A2D50" w:rsidRPr="00A4269E">
        <w:rPr>
          <w:rFonts w:ascii="Times New Roman" w:hAnsi="Times New Roman"/>
          <w:sz w:val="28"/>
          <w:szCs w:val="30"/>
        </w:rPr>
        <w:t>г</w:t>
      </w:r>
      <w:proofErr w:type="gramEnd"/>
      <w:r w:rsidR="007A2D50" w:rsidRPr="00A4269E">
        <w:rPr>
          <w:rFonts w:ascii="Times New Roman" w:hAnsi="Times New Roman"/>
          <w:sz w:val="28"/>
          <w:szCs w:val="30"/>
        </w:rPr>
        <w:t>. Солигорска, расположены санаторий «Березка» ОАО «</w:t>
      </w:r>
      <w:proofErr w:type="spellStart"/>
      <w:r w:rsidR="007A2D50" w:rsidRPr="00A4269E">
        <w:rPr>
          <w:rFonts w:ascii="Times New Roman" w:hAnsi="Times New Roman"/>
          <w:sz w:val="28"/>
          <w:szCs w:val="30"/>
        </w:rPr>
        <w:t>Беларуськалий</w:t>
      </w:r>
      <w:proofErr w:type="spellEnd"/>
      <w:r w:rsidR="007A2D50" w:rsidRPr="00A4269E">
        <w:rPr>
          <w:rFonts w:ascii="Times New Roman" w:hAnsi="Times New Roman"/>
          <w:sz w:val="28"/>
          <w:szCs w:val="30"/>
        </w:rPr>
        <w:t>» и санаторий-профилакторий «Жемчужина» ОАО «</w:t>
      </w:r>
      <w:proofErr w:type="spellStart"/>
      <w:r w:rsidR="007A2D50" w:rsidRPr="00A4269E">
        <w:rPr>
          <w:rFonts w:ascii="Times New Roman" w:hAnsi="Times New Roman"/>
          <w:sz w:val="28"/>
          <w:szCs w:val="30"/>
        </w:rPr>
        <w:t>Купалинка</w:t>
      </w:r>
      <w:proofErr w:type="spellEnd"/>
      <w:r w:rsidR="007A2D50" w:rsidRPr="00A4269E">
        <w:rPr>
          <w:rFonts w:ascii="Times New Roman" w:hAnsi="Times New Roman"/>
          <w:sz w:val="28"/>
          <w:szCs w:val="30"/>
        </w:rPr>
        <w:t>». Для отдыха и оздоровления детей построены детский санаторно-оздоровительный комплекс «Зеленый бор»</w:t>
      </w:r>
      <w:r>
        <w:rPr>
          <w:rFonts w:ascii="Times New Roman" w:hAnsi="Times New Roman"/>
          <w:sz w:val="28"/>
          <w:szCs w:val="30"/>
        </w:rPr>
        <w:t>, оздоровительный лагерь «</w:t>
      </w:r>
      <w:proofErr w:type="spellStart"/>
      <w:r>
        <w:rPr>
          <w:rFonts w:ascii="Times New Roman" w:hAnsi="Times New Roman"/>
          <w:sz w:val="28"/>
          <w:szCs w:val="30"/>
        </w:rPr>
        <w:t>Журавушка</w:t>
      </w:r>
      <w:proofErr w:type="spellEnd"/>
      <w:r>
        <w:rPr>
          <w:rFonts w:ascii="Times New Roman" w:hAnsi="Times New Roman"/>
          <w:sz w:val="28"/>
          <w:szCs w:val="30"/>
        </w:rPr>
        <w:t>»</w:t>
      </w:r>
      <w:r w:rsidR="007A2D50" w:rsidRPr="00A4269E">
        <w:rPr>
          <w:rFonts w:ascii="Times New Roman" w:hAnsi="Times New Roman"/>
          <w:sz w:val="28"/>
          <w:szCs w:val="30"/>
        </w:rPr>
        <w:t xml:space="preserve"> и лагерь отдыха «Дубрава». В шахтах 1-го рудоуправления оборудована уникальная </w:t>
      </w:r>
      <w:proofErr w:type="spellStart"/>
      <w:r w:rsidR="007A2D50" w:rsidRPr="00A4269E">
        <w:rPr>
          <w:rFonts w:ascii="Times New Roman" w:hAnsi="Times New Roman"/>
          <w:sz w:val="28"/>
          <w:szCs w:val="30"/>
        </w:rPr>
        <w:t>спелеолечебница</w:t>
      </w:r>
      <w:proofErr w:type="spellEnd"/>
      <w:r w:rsidR="007A2D50" w:rsidRPr="00A4269E">
        <w:rPr>
          <w:rFonts w:ascii="Times New Roman" w:hAnsi="Times New Roman"/>
          <w:sz w:val="28"/>
          <w:szCs w:val="30"/>
        </w:rPr>
        <w:t>, где получают эффективное лечение больные бронхиальной астмой и аллергическими заболеваниями.</w:t>
      </w:r>
    </w:p>
    <w:p w:rsidR="007A2D50" w:rsidRPr="00581F1B" w:rsidRDefault="007A2D50" w:rsidP="00844D58">
      <w:pPr>
        <w:suppressAutoHyphens/>
        <w:autoSpaceDE w:val="0"/>
        <w:autoSpaceDN w:val="0"/>
        <w:adjustRightInd w:val="0"/>
        <w:spacing w:after="0" w:line="240" w:lineRule="auto"/>
        <w:ind w:firstLine="709"/>
        <w:jc w:val="both"/>
        <w:rPr>
          <w:rFonts w:ascii="Times New Roman" w:eastAsia="Calibri" w:hAnsi="Times New Roman"/>
          <w:sz w:val="28"/>
          <w:szCs w:val="28"/>
          <w:lang w:eastAsia="be-BY"/>
        </w:rPr>
      </w:pPr>
      <w:r w:rsidRPr="00581F1B">
        <w:rPr>
          <w:rFonts w:ascii="Times New Roman" w:eastAsia="Calibri" w:hAnsi="Times New Roman"/>
          <w:i/>
          <w:sz w:val="28"/>
          <w:szCs w:val="30"/>
          <w:lang w:eastAsia="be-BY"/>
        </w:rPr>
        <w:t>Средства массовой информации</w:t>
      </w:r>
      <w:r w:rsidRPr="00581F1B">
        <w:rPr>
          <w:rFonts w:ascii="Times New Roman" w:eastAsia="Calibri" w:hAnsi="Times New Roman"/>
          <w:sz w:val="28"/>
          <w:szCs w:val="30"/>
          <w:lang w:eastAsia="be-BY"/>
        </w:rPr>
        <w:t xml:space="preserve"> </w:t>
      </w:r>
      <w:proofErr w:type="spellStart"/>
      <w:r w:rsidRPr="00581F1B">
        <w:rPr>
          <w:rFonts w:ascii="Times New Roman" w:eastAsia="Calibri" w:hAnsi="Times New Roman"/>
          <w:sz w:val="28"/>
          <w:szCs w:val="30"/>
          <w:lang w:eastAsia="be-BY"/>
        </w:rPr>
        <w:t>Солигорского</w:t>
      </w:r>
      <w:proofErr w:type="spellEnd"/>
      <w:r w:rsidRPr="00581F1B">
        <w:rPr>
          <w:rFonts w:ascii="Times New Roman" w:eastAsia="Calibri" w:hAnsi="Times New Roman"/>
          <w:sz w:val="28"/>
          <w:szCs w:val="30"/>
          <w:lang w:eastAsia="be-BY"/>
        </w:rPr>
        <w:t xml:space="preserve"> района представлены </w:t>
      </w:r>
      <w:r w:rsidR="00581F1B">
        <w:rPr>
          <w:rFonts w:ascii="Times New Roman" w:eastAsia="Calibri" w:hAnsi="Times New Roman"/>
          <w:sz w:val="28"/>
          <w:szCs w:val="30"/>
          <w:lang w:eastAsia="be-BY"/>
        </w:rPr>
        <w:t xml:space="preserve">газетами </w:t>
      </w:r>
      <w:r w:rsidRPr="00581F1B">
        <w:rPr>
          <w:rFonts w:ascii="Times New Roman" w:eastAsia="Calibri" w:hAnsi="Times New Roman"/>
          <w:sz w:val="28"/>
          <w:szCs w:val="30"/>
          <w:lang w:eastAsia="be-BY"/>
        </w:rPr>
        <w:t xml:space="preserve">«Шахтер» (тираж </w:t>
      </w:r>
      <w:r w:rsidR="00A4269E" w:rsidRPr="00581F1B">
        <w:rPr>
          <w:rFonts w:ascii="Times New Roman" w:eastAsia="Calibri" w:hAnsi="Times New Roman"/>
          <w:sz w:val="28"/>
          <w:szCs w:val="30"/>
          <w:lang w:eastAsia="be-BY"/>
        </w:rPr>
        <w:t>8000</w:t>
      </w:r>
      <w:r w:rsidRPr="00581F1B">
        <w:rPr>
          <w:rFonts w:ascii="Times New Roman" w:eastAsia="Calibri" w:hAnsi="Times New Roman"/>
          <w:sz w:val="28"/>
          <w:szCs w:val="30"/>
          <w:lang w:eastAsia="be-BY"/>
        </w:rPr>
        <w:t xml:space="preserve"> </w:t>
      </w:r>
      <w:proofErr w:type="spellStart"/>
      <w:proofErr w:type="gramStart"/>
      <w:r w:rsidRPr="00581F1B">
        <w:rPr>
          <w:rFonts w:ascii="Times New Roman" w:eastAsia="Calibri" w:hAnsi="Times New Roman"/>
          <w:sz w:val="28"/>
          <w:szCs w:val="30"/>
          <w:lang w:eastAsia="be-BY"/>
        </w:rPr>
        <w:t>экз</w:t>
      </w:r>
      <w:proofErr w:type="spellEnd"/>
      <w:proofErr w:type="gramEnd"/>
      <w:r w:rsidRPr="00581F1B">
        <w:rPr>
          <w:rFonts w:ascii="Times New Roman" w:eastAsia="Calibri" w:hAnsi="Times New Roman"/>
          <w:sz w:val="28"/>
          <w:szCs w:val="30"/>
          <w:lang w:eastAsia="be-BY"/>
        </w:rPr>
        <w:t>), «</w:t>
      </w:r>
      <w:proofErr w:type="spellStart"/>
      <w:r w:rsidRPr="00581F1B">
        <w:rPr>
          <w:rFonts w:ascii="Times New Roman" w:eastAsia="Calibri" w:hAnsi="Times New Roman"/>
          <w:sz w:val="28"/>
          <w:szCs w:val="30"/>
          <w:lang w:eastAsia="be-BY"/>
        </w:rPr>
        <w:t>Калийщик</w:t>
      </w:r>
      <w:proofErr w:type="spellEnd"/>
      <w:r w:rsidRPr="00581F1B">
        <w:rPr>
          <w:rFonts w:ascii="Times New Roman" w:eastAsia="Calibri" w:hAnsi="Times New Roman"/>
          <w:sz w:val="28"/>
          <w:szCs w:val="30"/>
          <w:lang w:eastAsia="be-BY"/>
        </w:rPr>
        <w:t xml:space="preserve"> Солигорска» (тираж </w:t>
      </w:r>
      <w:r w:rsidR="00A4269E" w:rsidRPr="00581F1B">
        <w:rPr>
          <w:rFonts w:ascii="Times New Roman" w:eastAsia="Calibri" w:hAnsi="Times New Roman"/>
          <w:sz w:val="28"/>
          <w:szCs w:val="30"/>
          <w:lang w:eastAsia="be-BY"/>
        </w:rPr>
        <w:t>4200</w:t>
      </w:r>
      <w:r w:rsidRPr="00581F1B">
        <w:rPr>
          <w:rFonts w:ascii="Times New Roman" w:eastAsia="Calibri" w:hAnsi="Times New Roman"/>
          <w:sz w:val="28"/>
          <w:szCs w:val="30"/>
          <w:lang w:eastAsia="be-BY"/>
        </w:rPr>
        <w:t xml:space="preserve"> экз.), «Строитель Солигорска» (тираж 3131 экз.)</w:t>
      </w:r>
      <w:r w:rsidR="005A4346" w:rsidRPr="00581F1B">
        <w:rPr>
          <w:rFonts w:ascii="Times New Roman" w:eastAsia="Calibri" w:hAnsi="Times New Roman"/>
          <w:sz w:val="28"/>
          <w:szCs w:val="30"/>
          <w:lang w:eastAsia="be-BY"/>
        </w:rPr>
        <w:t xml:space="preserve">, </w:t>
      </w:r>
      <w:r w:rsidR="005A4346" w:rsidRPr="00581F1B">
        <w:rPr>
          <w:rFonts w:ascii="Times New Roman" w:hAnsi="Times New Roman"/>
          <w:bCs/>
          <w:sz w:val="28"/>
          <w:szCs w:val="30"/>
          <w:lang w:val="be-BY" w:eastAsia="be-BY"/>
        </w:rPr>
        <w:t>«Лидер-пресс» (тираж 13-15 тыс. экз.)</w:t>
      </w:r>
      <w:r w:rsidRPr="00581F1B">
        <w:rPr>
          <w:rFonts w:ascii="Times New Roman" w:eastAsia="Calibri" w:hAnsi="Times New Roman"/>
          <w:sz w:val="28"/>
          <w:szCs w:val="30"/>
          <w:lang w:eastAsia="be-BY"/>
        </w:rPr>
        <w:t xml:space="preserve">. На территории </w:t>
      </w:r>
      <w:proofErr w:type="spellStart"/>
      <w:r w:rsidRPr="00581F1B">
        <w:rPr>
          <w:rFonts w:ascii="Times New Roman" w:eastAsia="Calibri" w:hAnsi="Times New Roman"/>
          <w:sz w:val="28"/>
          <w:szCs w:val="30"/>
          <w:lang w:eastAsia="be-BY"/>
        </w:rPr>
        <w:t>Солигорского</w:t>
      </w:r>
      <w:proofErr w:type="spellEnd"/>
      <w:r w:rsidRPr="00581F1B">
        <w:rPr>
          <w:rFonts w:ascii="Times New Roman" w:eastAsia="Calibri" w:hAnsi="Times New Roman"/>
          <w:sz w:val="28"/>
          <w:szCs w:val="30"/>
          <w:lang w:eastAsia="be-BY"/>
        </w:rPr>
        <w:t xml:space="preserve"> района ведёт вещание радиопрограмма  «Наше радио», которая входит в состав </w:t>
      </w:r>
      <w:proofErr w:type="spellStart"/>
      <w:r w:rsidRPr="00581F1B">
        <w:rPr>
          <w:rFonts w:ascii="Times New Roman" w:eastAsia="Calibri" w:hAnsi="Times New Roman"/>
          <w:sz w:val="28"/>
          <w:szCs w:val="30"/>
          <w:lang w:eastAsia="be-BY"/>
        </w:rPr>
        <w:t>Солигорского</w:t>
      </w:r>
      <w:proofErr w:type="spellEnd"/>
      <w:r w:rsidRPr="00581F1B">
        <w:rPr>
          <w:rFonts w:ascii="Times New Roman" w:eastAsia="Calibri" w:hAnsi="Times New Roman"/>
          <w:sz w:val="28"/>
          <w:szCs w:val="30"/>
          <w:lang w:eastAsia="be-BY"/>
        </w:rPr>
        <w:t xml:space="preserve"> телевизионного канала.</w:t>
      </w:r>
    </w:p>
    <w:p w:rsidR="003F3B02" w:rsidRPr="00495841" w:rsidRDefault="003F3B02" w:rsidP="00844D58">
      <w:pPr>
        <w:pStyle w:val="1"/>
        <w:spacing w:before="0" w:after="360"/>
        <w:jc w:val="both"/>
        <w:rPr>
          <w:rFonts w:ascii="Times New Roman" w:hAnsi="Times New Roman" w:cs="Times New Roman"/>
        </w:rPr>
      </w:pPr>
      <w:r w:rsidRPr="00485A45">
        <w:rPr>
          <w:rFonts w:ascii="Times New Roman" w:hAnsi="Times New Roman"/>
          <w:color w:val="C00000"/>
          <w:sz w:val="28"/>
          <w:szCs w:val="28"/>
        </w:rPr>
        <w:br w:type="page"/>
      </w:r>
      <w:bookmarkStart w:id="81" w:name="_Toc312054279"/>
      <w:bookmarkStart w:id="82" w:name="_Toc55226888"/>
      <w:bookmarkStart w:id="83" w:name="_Toc69737342"/>
      <w:r w:rsidR="00E407BE" w:rsidRPr="00495841">
        <w:rPr>
          <w:rFonts w:ascii="Times New Roman" w:hAnsi="Times New Roman" w:cs="Times New Roman"/>
        </w:rPr>
        <w:lastRenderedPageBreak/>
        <w:t>4</w:t>
      </w:r>
      <w:r w:rsidRPr="00495841">
        <w:rPr>
          <w:rFonts w:ascii="Times New Roman" w:hAnsi="Times New Roman" w:cs="Times New Roman"/>
        </w:rPr>
        <w:t xml:space="preserve"> Оценка изменения состояния окружающей среды, социально-экономических и иных условий</w:t>
      </w:r>
      <w:bookmarkEnd w:id="81"/>
      <w:bookmarkEnd w:id="82"/>
      <w:bookmarkEnd w:id="83"/>
    </w:p>
    <w:p w:rsidR="003F3B02" w:rsidRPr="00495841" w:rsidRDefault="00864F70" w:rsidP="00844D58">
      <w:pPr>
        <w:pStyle w:val="2"/>
        <w:spacing w:before="200" w:after="240"/>
        <w:ind w:left="709"/>
        <w:rPr>
          <w:rFonts w:ascii="Times New Roman" w:hAnsi="Times New Roman" w:cs="Times New Roman"/>
          <w:i w:val="0"/>
        </w:rPr>
      </w:pPr>
      <w:bookmarkStart w:id="84" w:name="_Toc313532875"/>
      <w:bookmarkStart w:id="85" w:name="_Toc55226889"/>
      <w:bookmarkStart w:id="86" w:name="_Toc69737343"/>
      <w:r w:rsidRPr="00495841">
        <w:rPr>
          <w:rFonts w:ascii="Times New Roman" w:hAnsi="Times New Roman" w:cs="Times New Roman"/>
          <w:i w:val="0"/>
        </w:rPr>
        <w:t>4</w:t>
      </w:r>
      <w:r w:rsidR="003F3B02" w:rsidRPr="00495841">
        <w:rPr>
          <w:rFonts w:ascii="Times New Roman" w:hAnsi="Times New Roman" w:cs="Times New Roman"/>
          <w:i w:val="0"/>
        </w:rPr>
        <w:t>.1 Оценка воздействия на атмосферный воздух</w:t>
      </w:r>
      <w:bookmarkEnd w:id="84"/>
      <w:bookmarkEnd w:id="85"/>
      <w:bookmarkEnd w:id="86"/>
    </w:p>
    <w:p w:rsidR="003F3B02" w:rsidRDefault="00477DA9" w:rsidP="00844D58">
      <w:pPr>
        <w:suppressAutoHyphens/>
        <w:spacing w:after="0" w:line="240" w:lineRule="auto"/>
        <w:ind w:firstLine="709"/>
        <w:jc w:val="both"/>
        <w:rPr>
          <w:rFonts w:ascii="Times New Roman" w:hAnsi="Times New Roman"/>
          <w:sz w:val="28"/>
          <w:szCs w:val="28"/>
        </w:rPr>
      </w:pPr>
      <w:r w:rsidRPr="00495841">
        <w:rPr>
          <w:rFonts w:ascii="Times New Roman" w:hAnsi="Times New Roman"/>
          <w:sz w:val="28"/>
          <w:szCs w:val="28"/>
        </w:rPr>
        <w:t>При реализации планируемой хозяйственной деятельности на этапе строительства и эксплуатации будет происходить непосредственное влияние на атмосферный воздух.</w:t>
      </w:r>
    </w:p>
    <w:p w:rsidR="002B6E39" w:rsidRPr="008829E9" w:rsidRDefault="002B6E39" w:rsidP="00844D58">
      <w:pPr>
        <w:suppressAutoHyphens/>
        <w:spacing w:after="0" w:line="240" w:lineRule="auto"/>
        <w:ind w:firstLine="709"/>
        <w:jc w:val="both"/>
        <w:rPr>
          <w:rFonts w:ascii="Times New Roman" w:hAnsi="Times New Roman"/>
          <w:sz w:val="28"/>
        </w:rPr>
      </w:pPr>
      <w:r w:rsidRPr="008829E9">
        <w:rPr>
          <w:rFonts w:ascii="Times New Roman" w:hAnsi="Times New Roman"/>
          <w:sz w:val="28"/>
        </w:rPr>
        <w:t xml:space="preserve">На этапе </w:t>
      </w:r>
      <w:r w:rsidRPr="00085831">
        <w:rPr>
          <w:rFonts w:ascii="Times New Roman" w:hAnsi="Times New Roman"/>
          <w:sz w:val="28"/>
        </w:rPr>
        <w:t>строительства</w:t>
      </w:r>
      <w:r w:rsidRPr="008829E9">
        <w:rPr>
          <w:rFonts w:ascii="Times New Roman" w:hAnsi="Times New Roman"/>
          <w:sz w:val="28"/>
        </w:rPr>
        <w:t xml:space="preserve"> </w:t>
      </w:r>
      <w:r w:rsidR="00085831" w:rsidRPr="002B6E39">
        <w:rPr>
          <w:rFonts w:ascii="Times New Roman" w:hAnsi="Times New Roman"/>
          <w:sz w:val="28"/>
          <w:szCs w:val="28"/>
        </w:rPr>
        <w:t>навесов над железнодорожными путями и установк</w:t>
      </w:r>
      <w:r w:rsidR="00085831">
        <w:rPr>
          <w:rFonts w:ascii="Times New Roman" w:hAnsi="Times New Roman"/>
          <w:sz w:val="28"/>
          <w:szCs w:val="28"/>
        </w:rPr>
        <w:t>и</w:t>
      </w:r>
      <w:r w:rsidR="00085831" w:rsidRPr="002B6E39">
        <w:rPr>
          <w:rFonts w:ascii="Times New Roman" w:hAnsi="Times New Roman"/>
          <w:sz w:val="28"/>
          <w:szCs w:val="28"/>
        </w:rPr>
        <w:t xml:space="preserve"> постов сварки-резки</w:t>
      </w:r>
      <w:r w:rsidR="00085831">
        <w:rPr>
          <w:rFonts w:ascii="Times New Roman" w:hAnsi="Times New Roman"/>
          <w:sz w:val="28"/>
          <w:szCs w:val="28"/>
        </w:rPr>
        <w:t xml:space="preserve">, </w:t>
      </w:r>
      <w:r w:rsidR="00085831" w:rsidRPr="006F2442">
        <w:rPr>
          <w:rFonts w:ascii="Times New Roman" w:hAnsi="Times New Roman"/>
          <w:sz w:val="28"/>
        </w:rPr>
        <w:t xml:space="preserve"> при эксплуатации</w:t>
      </w:r>
      <w:r w:rsidR="00085831">
        <w:rPr>
          <w:rFonts w:ascii="Times New Roman" w:hAnsi="Times New Roman"/>
          <w:sz w:val="28"/>
        </w:rPr>
        <w:t xml:space="preserve"> транспортных средств</w:t>
      </w:r>
      <w:r w:rsidR="00085831" w:rsidRPr="008829E9">
        <w:rPr>
          <w:rFonts w:ascii="Times New Roman" w:hAnsi="Times New Roman"/>
          <w:sz w:val="28"/>
        </w:rPr>
        <w:t xml:space="preserve"> </w:t>
      </w:r>
      <w:r w:rsidRPr="008829E9">
        <w:rPr>
          <w:rFonts w:ascii="Times New Roman" w:hAnsi="Times New Roman"/>
          <w:sz w:val="28"/>
        </w:rPr>
        <w:t xml:space="preserve">в атмосферный воздух будут поступать загрязняющие </w:t>
      </w:r>
      <w:r w:rsidRPr="006F2442">
        <w:rPr>
          <w:rFonts w:ascii="Times New Roman" w:hAnsi="Times New Roman"/>
          <w:sz w:val="28"/>
        </w:rPr>
        <w:t>вещества</w:t>
      </w:r>
      <w:r w:rsidRPr="008829E9">
        <w:rPr>
          <w:rFonts w:ascii="Times New Roman" w:hAnsi="Times New Roman"/>
          <w:sz w:val="28"/>
        </w:rPr>
        <w:t xml:space="preserve">. Значительного воздействия </w:t>
      </w:r>
      <w:r>
        <w:rPr>
          <w:rFonts w:ascii="Times New Roman" w:hAnsi="Times New Roman"/>
          <w:sz w:val="28"/>
        </w:rPr>
        <w:t>не прогнозируется в виду</w:t>
      </w:r>
      <w:r w:rsidRPr="008829E9">
        <w:rPr>
          <w:rFonts w:ascii="Times New Roman" w:hAnsi="Times New Roman"/>
          <w:sz w:val="28"/>
        </w:rPr>
        <w:t xml:space="preserve"> того</w:t>
      </w:r>
      <w:r>
        <w:rPr>
          <w:rFonts w:ascii="Times New Roman" w:hAnsi="Times New Roman"/>
          <w:sz w:val="28"/>
        </w:rPr>
        <w:t>,</w:t>
      </w:r>
      <w:r w:rsidRPr="008829E9">
        <w:rPr>
          <w:rFonts w:ascii="Times New Roman" w:hAnsi="Times New Roman"/>
          <w:sz w:val="28"/>
        </w:rPr>
        <w:t xml:space="preserve"> что данный вид деятельности будет носить временный и локальный характер.</w:t>
      </w:r>
    </w:p>
    <w:p w:rsidR="002B6E39" w:rsidRDefault="002B6E39" w:rsidP="00844D58">
      <w:pPr>
        <w:suppressAutoHyphens/>
        <w:spacing w:after="0" w:line="240" w:lineRule="auto"/>
        <w:ind w:firstLine="709"/>
        <w:jc w:val="both"/>
        <w:rPr>
          <w:rFonts w:ascii="Times New Roman" w:hAnsi="Times New Roman"/>
          <w:sz w:val="28"/>
        </w:rPr>
      </w:pPr>
      <w:r w:rsidRPr="008829E9">
        <w:rPr>
          <w:rFonts w:ascii="Times New Roman" w:hAnsi="Times New Roman"/>
          <w:sz w:val="28"/>
        </w:rPr>
        <w:t xml:space="preserve">При </w:t>
      </w:r>
      <w:r w:rsidRPr="00085831">
        <w:rPr>
          <w:rFonts w:ascii="Times New Roman" w:hAnsi="Times New Roman"/>
          <w:sz w:val="28"/>
        </w:rPr>
        <w:t>эксплуатации</w:t>
      </w:r>
      <w:r w:rsidRPr="008829E9">
        <w:rPr>
          <w:rFonts w:ascii="Times New Roman" w:hAnsi="Times New Roman"/>
          <w:sz w:val="28"/>
        </w:rPr>
        <w:t xml:space="preserve"> проектируемого объекта </w:t>
      </w:r>
      <w:r w:rsidR="00085831" w:rsidRPr="008829E9">
        <w:rPr>
          <w:rFonts w:ascii="Times New Roman" w:hAnsi="Times New Roman"/>
          <w:sz w:val="28"/>
        </w:rPr>
        <w:t xml:space="preserve">от </w:t>
      </w:r>
      <w:r w:rsidR="00085831">
        <w:rPr>
          <w:rFonts w:ascii="Times New Roman" w:hAnsi="Times New Roman"/>
          <w:sz w:val="28"/>
        </w:rPr>
        <w:t>установленного</w:t>
      </w:r>
      <w:r w:rsidR="00085831" w:rsidRPr="008829E9">
        <w:rPr>
          <w:rFonts w:ascii="Times New Roman" w:hAnsi="Times New Roman"/>
          <w:sz w:val="28"/>
        </w:rPr>
        <w:t xml:space="preserve"> оборудования в атмосферный воздух будут поступать </w:t>
      </w:r>
      <w:r w:rsidRPr="008829E9">
        <w:rPr>
          <w:rFonts w:ascii="Times New Roman" w:hAnsi="Times New Roman"/>
          <w:sz w:val="28"/>
        </w:rPr>
        <w:t>загрязняющие вещества</w:t>
      </w:r>
      <w:r>
        <w:rPr>
          <w:rFonts w:ascii="Times New Roman" w:hAnsi="Times New Roman"/>
          <w:sz w:val="28"/>
        </w:rPr>
        <w:t>.</w:t>
      </w:r>
    </w:p>
    <w:p w:rsidR="00085831" w:rsidRPr="008829E9" w:rsidRDefault="00085831" w:rsidP="00844D58">
      <w:pPr>
        <w:suppressAutoHyphens/>
        <w:spacing w:after="0" w:line="240" w:lineRule="auto"/>
        <w:jc w:val="both"/>
        <w:rPr>
          <w:rFonts w:ascii="Times New Roman" w:hAnsi="Times New Roman"/>
          <w:sz w:val="28"/>
        </w:rPr>
      </w:pPr>
      <w:r w:rsidRPr="008829E9">
        <w:rPr>
          <w:rFonts w:ascii="Times New Roman" w:hAnsi="Times New Roman"/>
          <w:sz w:val="28"/>
          <w:szCs w:val="28"/>
        </w:rPr>
        <w:t xml:space="preserve">Для определения уровня загрязнения атмосферного воздуха выбросами объекта планируемой хозяйственной деятельности </w:t>
      </w:r>
      <w:r>
        <w:rPr>
          <w:rFonts w:ascii="Times New Roman" w:hAnsi="Times New Roman"/>
          <w:sz w:val="28"/>
          <w:szCs w:val="28"/>
        </w:rPr>
        <w:t xml:space="preserve">выполнен </w:t>
      </w:r>
      <w:r w:rsidRPr="008829E9">
        <w:rPr>
          <w:rFonts w:ascii="Times New Roman" w:hAnsi="Times New Roman"/>
          <w:sz w:val="28"/>
          <w:szCs w:val="28"/>
        </w:rPr>
        <w:t>расчет рассе</w:t>
      </w:r>
      <w:r w:rsidR="001E7611">
        <w:rPr>
          <w:rFonts w:ascii="Times New Roman" w:hAnsi="Times New Roman"/>
          <w:sz w:val="28"/>
          <w:szCs w:val="28"/>
        </w:rPr>
        <w:t>ива</w:t>
      </w:r>
      <w:r w:rsidRPr="008829E9">
        <w:rPr>
          <w:rFonts w:ascii="Times New Roman" w:hAnsi="Times New Roman"/>
          <w:sz w:val="28"/>
          <w:szCs w:val="28"/>
        </w:rPr>
        <w:t>ния</w:t>
      </w:r>
      <w:r>
        <w:rPr>
          <w:rFonts w:ascii="Times New Roman" w:hAnsi="Times New Roman"/>
          <w:sz w:val="28"/>
          <w:szCs w:val="28"/>
        </w:rPr>
        <w:t xml:space="preserve">. </w:t>
      </w:r>
      <w:r w:rsidRPr="008829E9">
        <w:rPr>
          <w:rFonts w:ascii="Times New Roman" w:hAnsi="Times New Roman"/>
          <w:sz w:val="28"/>
          <w:szCs w:val="28"/>
        </w:rPr>
        <w:t xml:space="preserve">Расчет </w:t>
      </w:r>
      <w:r w:rsidR="006A3DFC" w:rsidRPr="008829E9">
        <w:rPr>
          <w:rFonts w:ascii="Times New Roman" w:hAnsi="Times New Roman"/>
          <w:sz w:val="28"/>
          <w:szCs w:val="28"/>
        </w:rPr>
        <w:t>рассе</w:t>
      </w:r>
      <w:r w:rsidR="006A3DFC">
        <w:rPr>
          <w:rFonts w:ascii="Times New Roman" w:hAnsi="Times New Roman"/>
          <w:sz w:val="28"/>
          <w:szCs w:val="28"/>
        </w:rPr>
        <w:t>ива</w:t>
      </w:r>
      <w:r w:rsidR="006A3DFC" w:rsidRPr="008829E9">
        <w:rPr>
          <w:rFonts w:ascii="Times New Roman" w:hAnsi="Times New Roman"/>
          <w:sz w:val="28"/>
          <w:szCs w:val="28"/>
        </w:rPr>
        <w:t xml:space="preserve">ния </w:t>
      </w:r>
      <w:r w:rsidRPr="008829E9">
        <w:rPr>
          <w:rFonts w:ascii="Times New Roman" w:hAnsi="Times New Roman"/>
          <w:sz w:val="28"/>
          <w:szCs w:val="28"/>
        </w:rPr>
        <w:t>выбросов загрязняющих веще</w:t>
      </w:r>
      <w:r>
        <w:rPr>
          <w:rFonts w:ascii="Times New Roman" w:hAnsi="Times New Roman"/>
          <w:sz w:val="28"/>
          <w:szCs w:val="28"/>
        </w:rPr>
        <w:t>ств от проектируемых источников</w:t>
      </w:r>
      <w:r w:rsidRPr="008829E9">
        <w:rPr>
          <w:rFonts w:ascii="Times New Roman" w:hAnsi="Times New Roman"/>
          <w:sz w:val="28"/>
          <w:szCs w:val="28"/>
        </w:rPr>
        <w:t xml:space="preserve"> в полном объеме представлен в разделе ООС проектной документ</w:t>
      </w:r>
      <w:r>
        <w:rPr>
          <w:rFonts w:ascii="Times New Roman" w:hAnsi="Times New Roman"/>
          <w:sz w:val="28"/>
          <w:szCs w:val="28"/>
        </w:rPr>
        <w:t>ации по объекту</w:t>
      </w:r>
      <w:r w:rsidR="001E7611">
        <w:rPr>
          <w:rFonts w:ascii="Times New Roman" w:hAnsi="Times New Roman"/>
          <w:sz w:val="28"/>
          <w:szCs w:val="28"/>
        </w:rPr>
        <w:t xml:space="preserve"> </w:t>
      </w:r>
      <w:r w:rsidR="001E7611" w:rsidRPr="002B6E39">
        <w:rPr>
          <w:rFonts w:ascii="Times New Roman" w:hAnsi="Times New Roman"/>
          <w:sz w:val="28"/>
          <w:szCs w:val="28"/>
        </w:rPr>
        <w:t>[</w:t>
      </w:r>
      <w:r w:rsidR="00716C5A">
        <w:rPr>
          <w:rFonts w:ascii="Times New Roman" w:hAnsi="Times New Roman"/>
          <w:sz w:val="28"/>
          <w:szCs w:val="28"/>
        </w:rPr>
        <w:t>1</w:t>
      </w:r>
      <w:r w:rsidR="0081167F" w:rsidRPr="0081167F">
        <w:rPr>
          <w:rFonts w:ascii="Times New Roman" w:hAnsi="Times New Roman"/>
          <w:sz w:val="28"/>
          <w:szCs w:val="28"/>
        </w:rPr>
        <w:t>5</w:t>
      </w:r>
      <w:r w:rsidR="001E7611" w:rsidRPr="002B6E39">
        <w:rPr>
          <w:rFonts w:ascii="Times New Roman" w:hAnsi="Times New Roman"/>
          <w:sz w:val="28"/>
          <w:szCs w:val="28"/>
        </w:rPr>
        <w:t>].</w:t>
      </w:r>
    </w:p>
    <w:p w:rsidR="002B6E39" w:rsidRDefault="001E7611" w:rsidP="00844D58">
      <w:pPr>
        <w:pStyle w:val="3b"/>
        <w:spacing w:line="240" w:lineRule="auto"/>
      </w:pPr>
      <w:bookmarkStart w:id="87" w:name="_Toc69737344"/>
      <w:r>
        <w:t>4.1.1 Существующее положение</w:t>
      </w:r>
      <w:bookmarkEnd w:id="87"/>
    </w:p>
    <w:p w:rsidR="00B40E11" w:rsidRPr="00B40E11" w:rsidRDefault="00B40E11" w:rsidP="00844D58">
      <w:pPr>
        <w:suppressAutoHyphens/>
        <w:spacing w:after="0" w:line="240" w:lineRule="auto"/>
        <w:ind w:firstLine="709"/>
        <w:jc w:val="both"/>
        <w:rPr>
          <w:rFonts w:ascii="Times New Roman" w:hAnsi="Times New Roman"/>
          <w:sz w:val="28"/>
          <w:szCs w:val="28"/>
        </w:rPr>
      </w:pPr>
      <w:r w:rsidRPr="00B40E11">
        <w:rPr>
          <w:rFonts w:ascii="Times New Roman" w:hAnsi="Times New Roman"/>
          <w:sz w:val="28"/>
          <w:szCs w:val="28"/>
        </w:rPr>
        <w:t>На территории рудоуправлений расположены подразделения, вспомогательного производства, обеспечивающие бесперебойную работу всех рудоуправлений ОАО «</w:t>
      </w:r>
      <w:proofErr w:type="spellStart"/>
      <w:r w:rsidRPr="00B40E11">
        <w:rPr>
          <w:rFonts w:ascii="Times New Roman" w:hAnsi="Times New Roman"/>
          <w:sz w:val="28"/>
          <w:szCs w:val="28"/>
        </w:rPr>
        <w:t>Беларуськалий</w:t>
      </w:r>
      <w:proofErr w:type="spellEnd"/>
      <w:r w:rsidRPr="00B40E11">
        <w:rPr>
          <w:rFonts w:ascii="Times New Roman" w:hAnsi="Times New Roman"/>
          <w:sz w:val="28"/>
          <w:szCs w:val="28"/>
        </w:rPr>
        <w:t>»</w:t>
      </w:r>
    </w:p>
    <w:p w:rsidR="00B40E11" w:rsidRPr="00B40E11" w:rsidRDefault="00B40E11" w:rsidP="00844D58">
      <w:pPr>
        <w:suppressAutoHyphens/>
        <w:spacing w:after="0" w:line="240" w:lineRule="auto"/>
        <w:ind w:firstLine="709"/>
        <w:jc w:val="both"/>
        <w:rPr>
          <w:rFonts w:ascii="Times New Roman" w:hAnsi="Times New Roman"/>
          <w:sz w:val="28"/>
          <w:szCs w:val="28"/>
        </w:rPr>
      </w:pPr>
      <w:r w:rsidRPr="00B40E11">
        <w:rPr>
          <w:rFonts w:ascii="Times New Roman" w:hAnsi="Times New Roman"/>
          <w:sz w:val="28"/>
          <w:szCs w:val="28"/>
        </w:rPr>
        <w:t>В цехах Управления железнодорожных перевозок выполняются работы по ремонту тепловозов, при этом используется ручная электродуговой сварки, пайки  и газовая резки металла. Для заточки инструмента установлены заточные станки. Также в цехах выполняются работы по ремонту и зарядке аккумуляторов. Работающие двигатели внутреннего сгорания тепловоза выбрасывают в атмосферный воздух продукты сгорания дизельного топлива. На складе нефтепродуктов в закрытых емкостях хранится масло.</w:t>
      </w:r>
    </w:p>
    <w:p w:rsidR="00DC4E92" w:rsidRPr="00DC4E92" w:rsidRDefault="00DC4E92" w:rsidP="00844D58">
      <w:pPr>
        <w:suppressAutoHyphens/>
        <w:spacing w:after="0" w:line="240" w:lineRule="auto"/>
        <w:ind w:firstLine="709"/>
        <w:jc w:val="both"/>
        <w:rPr>
          <w:rFonts w:ascii="Times New Roman" w:hAnsi="Times New Roman"/>
          <w:sz w:val="28"/>
          <w:szCs w:val="28"/>
        </w:rPr>
      </w:pPr>
      <w:r w:rsidRPr="00DC4E92">
        <w:rPr>
          <w:rFonts w:ascii="Times New Roman" w:hAnsi="Times New Roman"/>
          <w:sz w:val="28"/>
          <w:szCs w:val="28"/>
        </w:rPr>
        <w:t xml:space="preserve">Спектр выбросов </w:t>
      </w:r>
      <w:r w:rsidR="00371121">
        <w:rPr>
          <w:rFonts w:ascii="Times New Roman" w:hAnsi="Times New Roman"/>
          <w:sz w:val="28"/>
          <w:szCs w:val="28"/>
        </w:rPr>
        <w:t>вредных</w:t>
      </w:r>
      <w:r w:rsidRPr="00DC4E92">
        <w:rPr>
          <w:rFonts w:ascii="Times New Roman" w:hAnsi="Times New Roman"/>
          <w:sz w:val="28"/>
          <w:szCs w:val="28"/>
        </w:rPr>
        <w:t xml:space="preserve"> веществ от </w:t>
      </w:r>
      <w:r w:rsidRPr="001E7611">
        <w:rPr>
          <w:rFonts w:ascii="Times New Roman" w:hAnsi="Times New Roman"/>
          <w:sz w:val="28"/>
          <w:szCs w:val="28"/>
        </w:rPr>
        <w:t>существующих источников выбросов</w:t>
      </w:r>
      <w:r w:rsidRPr="00DC4E92">
        <w:rPr>
          <w:rFonts w:ascii="Times New Roman" w:hAnsi="Times New Roman"/>
          <w:b/>
          <w:i/>
          <w:sz w:val="28"/>
          <w:szCs w:val="28"/>
        </w:rPr>
        <w:t xml:space="preserve"> </w:t>
      </w:r>
      <w:r w:rsidRPr="00DC4E92">
        <w:rPr>
          <w:rFonts w:ascii="Times New Roman" w:hAnsi="Times New Roman"/>
          <w:sz w:val="28"/>
          <w:szCs w:val="28"/>
        </w:rPr>
        <w:t>приведен в Акте инвентаризации выбросов загрязняющих веществ в атмосферный воздух для вспомогательных производств ОАО «</w:t>
      </w:r>
      <w:proofErr w:type="spellStart"/>
      <w:r w:rsidRPr="00DC4E92">
        <w:rPr>
          <w:rFonts w:ascii="Times New Roman" w:hAnsi="Times New Roman"/>
          <w:sz w:val="28"/>
          <w:szCs w:val="28"/>
        </w:rPr>
        <w:t>Беларуськалий</w:t>
      </w:r>
      <w:proofErr w:type="spellEnd"/>
      <w:r w:rsidRPr="00DC4E92">
        <w:rPr>
          <w:rFonts w:ascii="Times New Roman" w:hAnsi="Times New Roman"/>
          <w:sz w:val="28"/>
          <w:szCs w:val="28"/>
        </w:rPr>
        <w:t>», разработанн</w:t>
      </w:r>
      <w:r w:rsidR="00371121">
        <w:rPr>
          <w:rFonts w:ascii="Times New Roman" w:hAnsi="Times New Roman"/>
          <w:sz w:val="28"/>
          <w:szCs w:val="28"/>
        </w:rPr>
        <w:t>о</w:t>
      </w:r>
      <w:r>
        <w:rPr>
          <w:rFonts w:ascii="Times New Roman" w:hAnsi="Times New Roman"/>
          <w:sz w:val="28"/>
          <w:szCs w:val="28"/>
        </w:rPr>
        <w:t>м</w:t>
      </w:r>
      <w:r w:rsidRPr="00DC4E92">
        <w:rPr>
          <w:rFonts w:ascii="Times New Roman" w:hAnsi="Times New Roman"/>
          <w:sz w:val="28"/>
          <w:szCs w:val="28"/>
        </w:rPr>
        <w:t xml:space="preserve"> специалистами участка  №2 по охране атмосферного воздуха и наладке вентиляции филиала МСУ «</w:t>
      </w:r>
      <w:proofErr w:type="spellStart"/>
      <w:r w:rsidRPr="00DC4E92">
        <w:rPr>
          <w:rFonts w:ascii="Times New Roman" w:hAnsi="Times New Roman"/>
          <w:sz w:val="28"/>
          <w:szCs w:val="28"/>
        </w:rPr>
        <w:t>Теплоэнергоналадка</w:t>
      </w:r>
      <w:proofErr w:type="spellEnd"/>
      <w:r w:rsidRPr="00DC4E92">
        <w:rPr>
          <w:rFonts w:ascii="Times New Roman" w:hAnsi="Times New Roman"/>
          <w:sz w:val="28"/>
          <w:szCs w:val="28"/>
        </w:rPr>
        <w:t xml:space="preserve">» ОАО «Трест </w:t>
      </w:r>
      <w:proofErr w:type="spellStart"/>
      <w:r w:rsidRPr="00DC4E92">
        <w:rPr>
          <w:rFonts w:ascii="Times New Roman" w:hAnsi="Times New Roman"/>
          <w:sz w:val="28"/>
          <w:szCs w:val="28"/>
        </w:rPr>
        <w:t>Белпромналадка</w:t>
      </w:r>
      <w:proofErr w:type="spellEnd"/>
      <w:r w:rsidRPr="00DC4E92">
        <w:rPr>
          <w:rFonts w:ascii="Times New Roman" w:hAnsi="Times New Roman"/>
          <w:sz w:val="28"/>
          <w:szCs w:val="28"/>
        </w:rPr>
        <w:t>».</w:t>
      </w:r>
    </w:p>
    <w:p w:rsidR="00B40E11" w:rsidRPr="00B40E11" w:rsidRDefault="00B40E11" w:rsidP="00844D58">
      <w:pPr>
        <w:suppressAutoHyphens/>
        <w:spacing w:after="0" w:line="240" w:lineRule="auto"/>
        <w:ind w:firstLine="709"/>
        <w:jc w:val="both"/>
        <w:rPr>
          <w:rFonts w:ascii="Times New Roman" w:hAnsi="Times New Roman"/>
          <w:sz w:val="28"/>
          <w:szCs w:val="28"/>
        </w:rPr>
      </w:pPr>
      <w:r w:rsidRPr="00B40E11">
        <w:rPr>
          <w:rFonts w:ascii="Times New Roman" w:hAnsi="Times New Roman"/>
          <w:sz w:val="28"/>
          <w:szCs w:val="28"/>
        </w:rPr>
        <w:t>Выбросы загрязняющих веществ от стационарных источников определены инструментальными и расчетными методами по утвержденным методикам.</w:t>
      </w:r>
    </w:p>
    <w:p w:rsidR="00B40E11" w:rsidRPr="00B40E11" w:rsidRDefault="00B40E11" w:rsidP="00844D58">
      <w:pPr>
        <w:suppressAutoHyphens/>
        <w:spacing w:after="0" w:line="240" w:lineRule="auto"/>
        <w:ind w:firstLine="709"/>
        <w:jc w:val="both"/>
        <w:rPr>
          <w:rFonts w:ascii="Times New Roman" w:hAnsi="Times New Roman"/>
          <w:b/>
          <w:i/>
          <w:sz w:val="28"/>
          <w:szCs w:val="28"/>
        </w:rPr>
      </w:pPr>
      <w:r w:rsidRPr="00B40E11">
        <w:rPr>
          <w:rFonts w:ascii="Times New Roman" w:hAnsi="Times New Roman"/>
          <w:sz w:val="28"/>
          <w:szCs w:val="28"/>
        </w:rPr>
        <w:t xml:space="preserve">Суммарный </w:t>
      </w:r>
      <w:proofErr w:type="spellStart"/>
      <w:r w:rsidRPr="00B40E11">
        <w:rPr>
          <w:rFonts w:ascii="Times New Roman" w:hAnsi="Times New Roman"/>
          <w:sz w:val="28"/>
          <w:szCs w:val="28"/>
        </w:rPr>
        <w:t>валовый</w:t>
      </w:r>
      <w:proofErr w:type="spellEnd"/>
      <w:r w:rsidRPr="00B40E11">
        <w:rPr>
          <w:rFonts w:ascii="Times New Roman" w:hAnsi="Times New Roman"/>
          <w:sz w:val="28"/>
          <w:szCs w:val="28"/>
        </w:rPr>
        <w:t xml:space="preserve"> выброс загрязняющих веществ для вспомогательного производства Управлени</w:t>
      </w:r>
      <w:r w:rsidR="00DC4E92">
        <w:rPr>
          <w:rFonts w:ascii="Times New Roman" w:hAnsi="Times New Roman"/>
          <w:sz w:val="28"/>
          <w:szCs w:val="28"/>
        </w:rPr>
        <w:t>я</w:t>
      </w:r>
      <w:r w:rsidRPr="00B40E11">
        <w:rPr>
          <w:rFonts w:ascii="Times New Roman" w:hAnsi="Times New Roman"/>
          <w:sz w:val="28"/>
          <w:szCs w:val="28"/>
        </w:rPr>
        <w:t xml:space="preserve"> железнодорожных перевозок (УЖДП) составляет</w:t>
      </w:r>
      <w:proofErr w:type="gramStart"/>
      <w:r w:rsidRPr="00B40E11">
        <w:rPr>
          <w:rFonts w:ascii="Times New Roman" w:hAnsi="Times New Roman"/>
          <w:sz w:val="28"/>
          <w:szCs w:val="28"/>
        </w:rPr>
        <w:t xml:space="preserve"> </w:t>
      </w:r>
      <w:r w:rsidRPr="00B40E11">
        <w:rPr>
          <w:rFonts w:ascii="Times New Roman" w:hAnsi="Times New Roman"/>
          <w:b/>
          <w:i/>
          <w:sz w:val="28"/>
          <w:szCs w:val="28"/>
        </w:rPr>
        <w:t>В</w:t>
      </w:r>
      <w:proofErr w:type="gramEnd"/>
      <w:r w:rsidRPr="00B40E11">
        <w:rPr>
          <w:rFonts w:ascii="Times New Roman" w:hAnsi="Times New Roman"/>
          <w:b/>
          <w:i/>
          <w:sz w:val="28"/>
          <w:szCs w:val="28"/>
        </w:rPr>
        <w:t xml:space="preserve"> = 0,470091т/год.</w:t>
      </w:r>
    </w:p>
    <w:p w:rsidR="00371121" w:rsidRPr="00371121" w:rsidRDefault="00B40E11" w:rsidP="00844D58">
      <w:pPr>
        <w:suppressAutoHyphens/>
        <w:spacing w:after="0" w:line="240" w:lineRule="auto"/>
        <w:ind w:firstLine="709"/>
        <w:jc w:val="both"/>
        <w:rPr>
          <w:rFonts w:ascii="Times New Roman" w:hAnsi="Times New Roman"/>
          <w:sz w:val="28"/>
          <w:szCs w:val="28"/>
        </w:rPr>
      </w:pPr>
      <w:r w:rsidRPr="00371121">
        <w:rPr>
          <w:rFonts w:ascii="Times New Roman" w:hAnsi="Times New Roman"/>
          <w:sz w:val="28"/>
          <w:szCs w:val="28"/>
        </w:rPr>
        <w:lastRenderedPageBreak/>
        <w:t>На предприятии учтено 29 стационарных источник</w:t>
      </w:r>
      <w:r w:rsidR="00371121" w:rsidRPr="00371121">
        <w:rPr>
          <w:rFonts w:ascii="Times New Roman" w:hAnsi="Times New Roman"/>
          <w:sz w:val="28"/>
          <w:szCs w:val="28"/>
        </w:rPr>
        <w:t>ов выбросов загрязняющих веществ в атмосферный воздух, в том числе:</w:t>
      </w:r>
    </w:p>
    <w:p w:rsidR="00371121" w:rsidRDefault="00371121" w:rsidP="00844D58">
      <w:pPr>
        <w:suppressAutoHyphens/>
        <w:spacing w:after="0" w:line="240" w:lineRule="auto"/>
        <w:ind w:firstLine="709"/>
        <w:jc w:val="both"/>
        <w:rPr>
          <w:rFonts w:ascii="Times New Roman" w:hAnsi="Times New Roman"/>
          <w:sz w:val="28"/>
          <w:szCs w:val="28"/>
        </w:rPr>
      </w:pPr>
      <w:r w:rsidRPr="00371121">
        <w:rPr>
          <w:rFonts w:ascii="Times New Roman" w:hAnsi="Times New Roman"/>
          <w:sz w:val="28"/>
          <w:szCs w:val="28"/>
        </w:rPr>
        <w:t xml:space="preserve">- организованных – </w:t>
      </w:r>
      <w:r w:rsidR="00B40E11" w:rsidRPr="00371121">
        <w:rPr>
          <w:rFonts w:ascii="Times New Roman" w:hAnsi="Times New Roman"/>
          <w:sz w:val="28"/>
          <w:szCs w:val="28"/>
        </w:rPr>
        <w:t>27</w:t>
      </w:r>
      <w:r w:rsidRPr="00371121">
        <w:rPr>
          <w:rFonts w:ascii="Times New Roman" w:hAnsi="Times New Roman"/>
          <w:sz w:val="28"/>
          <w:szCs w:val="28"/>
        </w:rPr>
        <w:t xml:space="preserve">, </w:t>
      </w:r>
    </w:p>
    <w:p w:rsidR="00371121" w:rsidRPr="00371121" w:rsidRDefault="00371121"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B40E11" w:rsidRPr="00371121">
        <w:rPr>
          <w:rFonts w:ascii="Times New Roman" w:hAnsi="Times New Roman"/>
          <w:sz w:val="28"/>
          <w:szCs w:val="28"/>
        </w:rPr>
        <w:t xml:space="preserve">из них </w:t>
      </w:r>
      <w:r w:rsidRPr="00371121">
        <w:rPr>
          <w:rFonts w:ascii="Times New Roman" w:hAnsi="Times New Roman"/>
          <w:sz w:val="28"/>
          <w:szCs w:val="28"/>
        </w:rPr>
        <w:t>оснащенных ГОУ</w:t>
      </w:r>
      <w:r w:rsidRPr="00485A45">
        <w:rPr>
          <w:rFonts w:ascii="Times New Roman" w:hAnsi="Times New Roman"/>
          <w:color w:val="C00000"/>
          <w:sz w:val="28"/>
          <w:szCs w:val="28"/>
        </w:rPr>
        <w:t xml:space="preserve"> – </w:t>
      </w:r>
      <w:r>
        <w:rPr>
          <w:rFonts w:ascii="Times New Roman" w:hAnsi="Times New Roman"/>
          <w:sz w:val="28"/>
          <w:szCs w:val="28"/>
        </w:rPr>
        <w:t>1</w:t>
      </w:r>
      <w:r w:rsidRPr="00371121">
        <w:rPr>
          <w:rFonts w:ascii="Times New Roman" w:hAnsi="Times New Roman"/>
          <w:sz w:val="28"/>
          <w:szCs w:val="28"/>
        </w:rPr>
        <w:t>;</w:t>
      </w:r>
    </w:p>
    <w:p w:rsidR="00B40E11" w:rsidRDefault="00371121" w:rsidP="00844D58">
      <w:pPr>
        <w:suppressAutoHyphens/>
        <w:spacing w:after="0" w:line="240" w:lineRule="auto"/>
        <w:ind w:firstLine="709"/>
        <w:jc w:val="both"/>
        <w:rPr>
          <w:rFonts w:ascii="Times New Roman" w:hAnsi="Times New Roman"/>
          <w:sz w:val="28"/>
          <w:szCs w:val="28"/>
        </w:rPr>
      </w:pPr>
      <w:r w:rsidRPr="00371121">
        <w:rPr>
          <w:rFonts w:ascii="Times New Roman" w:hAnsi="Times New Roman"/>
          <w:sz w:val="28"/>
          <w:szCs w:val="28"/>
        </w:rPr>
        <w:t>-</w:t>
      </w:r>
      <w:r w:rsidR="00B40E11" w:rsidRPr="00371121">
        <w:rPr>
          <w:rFonts w:ascii="Times New Roman" w:hAnsi="Times New Roman"/>
          <w:sz w:val="28"/>
          <w:szCs w:val="28"/>
        </w:rPr>
        <w:t xml:space="preserve"> </w:t>
      </w:r>
      <w:r w:rsidRPr="00371121">
        <w:rPr>
          <w:rFonts w:ascii="Times New Roman" w:hAnsi="Times New Roman"/>
          <w:sz w:val="28"/>
          <w:szCs w:val="28"/>
        </w:rPr>
        <w:t xml:space="preserve">неорганизованных – </w:t>
      </w:r>
      <w:r w:rsidR="00B40E11" w:rsidRPr="00371121">
        <w:rPr>
          <w:rFonts w:ascii="Times New Roman" w:hAnsi="Times New Roman"/>
          <w:sz w:val="28"/>
          <w:szCs w:val="28"/>
        </w:rPr>
        <w:t>2</w:t>
      </w:r>
      <w:r w:rsidRPr="00371121">
        <w:rPr>
          <w:rFonts w:ascii="Times New Roman" w:hAnsi="Times New Roman"/>
          <w:sz w:val="28"/>
          <w:szCs w:val="28"/>
        </w:rPr>
        <w:t>.</w:t>
      </w:r>
    </w:p>
    <w:p w:rsidR="001E7611" w:rsidRDefault="001E7611" w:rsidP="00844D58">
      <w:pPr>
        <w:pStyle w:val="3b"/>
        <w:spacing w:line="240" w:lineRule="auto"/>
        <w:jc w:val="both"/>
      </w:pPr>
      <w:bookmarkStart w:id="88" w:name="_Toc69737345"/>
      <w:r>
        <w:t xml:space="preserve">4.1.2 </w:t>
      </w:r>
      <w:r w:rsidR="00B531E5" w:rsidRPr="008829E9">
        <w:t>Хара</w:t>
      </w:r>
      <w:r w:rsidR="00B531E5">
        <w:t>ктеристика загрязняющих веществ</w:t>
      </w:r>
      <w:r w:rsidR="00B531E5" w:rsidRPr="008829E9">
        <w:t xml:space="preserve"> </w:t>
      </w:r>
      <w:r w:rsidR="00B531E5">
        <w:t>от проектируемого</w:t>
      </w:r>
      <w:r>
        <w:t xml:space="preserve"> произ</w:t>
      </w:r>
      <w:r w:rsidR="00B531E5">
        <w:t>водства</w:t>
      </w:r>
      <w:bookmarkEnd w:id="88"/>
    </w:p>
    <w:p w:rsidR="00A42201" w:rsidRDefault="00A42201" w:rsidP="00844D58">
      <w:pPr>
        <w:suppressAutoHyphens/>
        <w:spacing w:after="0" w:line="240" w:lineRule="auto"/>
        <w:ind w:firstLine="709"/>
        <w:jc w:val="both"/>
        <w:rPr>
          <w:rFonts w:ascii="Times New Roman" w:hAnsi="Times New Roman"/>
          <w:sz w:val="28"/>
          <w:szCs w:val="28"/>
        </w:rPr>
      </w:pPr>
      <w:r w:rsidRPr="002B6E39">
        <w:rPr>
          <w:rFonts w:ascii="Times New Roman" w:hAnsi="Times New Roman"/>
          <w:sz w:val="28"/>
          <w:szCs w:val="28"/>
        </w:rPr>
        <w:t xml:space="preserve">Для повышения качества ремонтных работ железнодорожного состава, проектом предусмотрено строительство навесов над железнодорожными путями и установка трех постов сварки-резки. Устанавливаемое оборудование является источником выделения загрязняющих веществ. </w:t>
      </w:r>
    </w:p>
    <w:p w:rsidR="00B531E5" w:rsidRPr="00B531E5" w:rsidRDefault="00B531E5" w:rsidP="00844D58">
      <w:pPr>
        <w:suppressAutoHyphens/>
        <w:spacing w:after="0" w:line="240" w:lineRule="auto"/>
        <w:ind w:firstLine="709"/>
        <w:jc w:val="both"/>
        <w:rPr>
          <w:rFonts w:ascii="Times New Roman" w:hAnsi="Times New Roman"/>
          <w:sz w:val="28"/>
          <w:szCs w:val="28"/>
        </w:rPr>
      </w:pPr>
      <w:r w:rsidRPr="00B531E5">
        <w:rPr>
          <w:rFonts w:ascii="Times New Roman" w:hAnsi="Times New Roman"/>
          <w:sz w:val="28"/>
          <w:szCs w:val="28"/>
        </w:rPr>
        <w:t xml:space="preserve">Проведение сварочных работ предусмотрено на трех постах сварки и газовой резки. Годовой расход электродов на каждый пост составляет 65 кг/год. Годовой расход </w:t>
      </w:r>
      <w:proofErr w:type="spellStart"/>
      <w:proofErr w:type="gramStart"/>
      <w:r w:rsidRPr="00B531E5">
        <w:rPr>
          <w:rFonts w:ascii="Times New Roman" w:hAnsi="Times New Roman"/>
          <w:sz w:val="28"/>
          <w:szCs w:val="28"/>
        </w:rPr>
        <w:t>пропан-бутановой</w:t>
      </w:r>
      <w:proofErr w:type="spellEnd"/>
      <w:proofErr w:type="gramEnd"/>
      <w:r w:rsidRPr="00B531E5">
        <w:rPr>
          <w:rFonts w:ascii="Times New Roman" w:hAnsi="Times New Roman"/>
          <w:sz w:val="28"/>
          <w:szCs w:val="28"/>
        </w:rPr>
        <w:t xml:space="preserve"> смеси на каждый пост 60 кг/год. </w:t>
      </w:r>
    </w:p>
    <w:p w:rsidR="00B531E5" w:rsidRPr="005643E3" w:rsidRDefault="00B531E5" w:rsidP="00844D58">
      <w:pPr>
        <w:suppressAutoHyphens/>
        <w:spacing w:after="0" w:line="240" w:lineRule="auto"/>
        <w:ind w:firstLine="709"/>
        <w:jc w:val="both"/>
        <w:rPr>
          <w:rFonts w:ascii="Times New Roman" w:hAnsi="Times New Roman"/>
          <w:sz w:val="28"/>
          <w:szCs w:val="28"/>
        </w:rPr>
      </w:pPr>
      <w:r w:rsidRPr="00B531E5">
        <w:rPr>
          <w:rFonts w:ascii="Times New Roman" w:hAnsi="Times New Roman"/>
          <w:sz w:val="28"/>
          <w:szCs w:val="28"/>
        </w:rPr>
        <w:t xml:space="preserve">Загрязняющие вещества выбрасываются в атмосферу без </w:t>
      </w:r>
      <w:r w:rsidRPr="00A42201">
        <w:rPr>
          <w:rFonts w:ascii="Times New Roman" w:hAnsi="Times New Roman"/>
          <w:sz w:val="28"/>
          <w:szCs w:val="28"/>
        </w:rPr>
        <w:t>очистки</w:t>
      </w:r>
      <w:r w:rsidRPr="00B531E5">
        <w:rPr>
          <w:rFonts w:ascii="Times New Roman" w:hAnsi="Times New Roman"/>
          <w:i/>
          <w:sz w:val="28"/>
          <w:szCs w:val="28"/>
        </w:rPr>
        <w:t>. Источники выброса №№</w:t>
      </w:r>
      <w:r w:rsidRPr="00B531E5">
        <w:rPr>
          <w:rFonts w:ascii="Times New Roman" w:hAnsi="Times New Roman"/>
          <w:sz w:val="28"/>
          <w:szCs w:val="28"/>
        </w:rPr>
        <w:t xml:space="preserve"> </w:t>
      </w:r>
      <w:r w:rsidRPr="00B531E5">
        <w:rPr>
          <w:rFonts w:ascii="Times New Roman" w:hAnsi="Times New Roman"/>
          <w:i/>
          <w:sz w:val="28"/>
          <w:szCs w:val="28"/>
        </w:rPr>
        <w:t>6001,</w:t>
      </w:r>
      <w:r w:rsidRPr="007B5522">
        <w:rPr>
          <w:rFonts w:ascii="Times New Roman" w:hAnsi="Times New Roman"/>
          <w:i/>
          <w:sz w:val="28"/>
          <w:szCs w:val="28"/>
        </w:rPr>
        <w:t>6003,6004</w:t>
      </w:r>
      <w:r w:rsidR="005643E3" w:rsidRPr="007B5522">
        <w:rPr>
          <w:rFonts w:ascii="Times New Roman" w:hAnsi="Times New Roman"/>
          <w:i/>
          <w:sz w:val="28"/>
          <w:szCs w:val="28"/>
        </w:rPr>
        <w:t xml:space="preserve"> </w:t>
      </w:r>
      <w:r w:rsidR="005643E3" w:rsidRPr="007B5522">
        <w:rPr>
          <w:rFonts w:ascii="Times New Roman" w:hAnsi="Times New Roman"/>
          <w:sz w:val="28"/>
          <w:szCs w:val="28"/>
        </w:rPr>
        <w:t xml:space="preserve">(Приложение </w:t>
      </w:r>
      <w:r w:rsidR="007B5522">
        <w:rPr>
          <w:rFonts w:ascii="Times New Roman" w:hAnsi="Times New Roman"/>
          <w:sz w:val="28"/>
          <w:szCs w:val="28"/>
        </w:rPr>
        <w:t>Г</w:t>
      </w:r>
      <w:r w:rsidR="005643E3" w:rsidRPr="007B5522">
        <w:rPr>
          <w:rFonts w:ascii="Times New Roman" w:hAnsi="Times New Roman"/>
          <w:sz w:val="28"/>
          <w:szCs w:val="28"/>
        </w:rPr>
        <w:t>)</w:t>
      </w:r>
      <w:r w:rsidRPr="007B5522">
        <w:rPr>
          <w:rFonts w:ascii="Times New Roman" w:hAnsi="Times New Roman"/>
          <w:sz w:val="28"/>
          <w:szCs w:val="28"/>
        </w:rPr>
        <w:t>.</w:t>
      </w:r>
    </w:p>
    <w:p w:rsidR="0097373F" w:rsidRPr="0097373F" w:rsidRDefault="0097373F" w:rsidP="0097373F">
      <w:pPr>
        <w:suppressAutoHyphens/>
        <w:spacing w:after="0" w:line="240" w:lineRule="auto"/>
        <w:ind w:firstLine="709"/>
        <w:jc w:val="both"/>
        <w:rPr>
          <w:rFonts w:ascii="Times New Roman" w:hAnsi="Times New Roman"/>
          <w:sz w:val="28"/>
          <w:szCs w:val="28"/>
        </w:rPr>
      </w:pPr>
      <w:r w:rsidRPr="0097373F">
        <w:rPr>
          <w:rFonts w:ascii="Times New Roman" w:hAnsi="Times New Roman"/>
          <w:sz w:val="28"/>
          <w:szCs w:val="28"/>
        </w:rPr>
        <w:t xml:space="preserve">Параметры выбросов загрязняющих веществ в атмосферу для расчета нормативов (временных нормативов) выбросов от проектируемого источника выбросов представлены в </w:t>
      </w:r>
      <w:r>
        <w:rPr>
          <w:rFonts w:ascii="Times New Roman" w:hAnsi="Times New Roman"/>
          <w:sz w:val="28"/>
          <w:szCs w:val="28"/>
        </w:rPr>
        <w:t xml:space="preserve">приложении </w:t>
      </w:r>
      <w:r w:rsidR="007B5522">
        <w:rPr>
          <w:rFonts w:ascii="Times New Roman" w:hAnsi="Times New Roman"/>
          <w:sz w:val="28"/>
          <w:szCs w:val="28"/>
        </w:rPr>
        <w:t>Д</w:t>
      </w:r>
      <w:r w:rsidRPr="0097373F">
        <w:rPr>
          <w:rFonts w:ascii="Times New Roman" w:hAnsi="Times New Roman"/>
          <w:sz w:val="28"/>
          <w:szCs w:val="28"/>
        </w:rPr>
        <w:t>.</w:t>
      </w:r>
    </w:p>
    <w:p w:rsidR="00A42201" w:rsidRPr="00A42201" w:rsidRDefault="00A42201" w:rsidP="00844D58">
      <w:pPr>
        <w:suppressAutoHyphens/>
        <w:spacing w:after="0" w:line="240" w:lineRule="auto"/>
        <w:ind w:firstLine="709"/>
        <w:jc w:val="both"/>
        <w:rPr>
          <w:rFonts w:ascii="Times New Roman" w:hAnsi="Times New Roman"/>
          <w:sz w:val="28"/>
          <w:szCs w:val="28"/>
        </w:rPr>
      </w:pPr>
      <w:r w:rsidRPr="00A42201">
        <w:rPr>
          <w:rFonts w:ascii="Times New Roman" w:hAnsi="Times New Roman"/>
          <w:sz w:val="28"/>
          <w:szCs w:val="28"/>
        </w:rPr>
        <w:t xml:space="preserve">Перечень  и характеристика загрязняющих веществ, выбрасываемых в атмосферный воздух от проектируемых источников, представлен в таблице </w:t>
      </w:r>
      <w:r>
        <w:rPr>
          <w:rFonts w:ascii="Times New Roman" w:hAnsi="Times New Roman"/>
          <w:sz w:val="28"/>
          <w:szCs w:val="28"/>
        </w:rPr>
        <w:t>4</w:t>
      </w:r>
      <w:r w:rsidRPr="00A42201">
        <w:rPr>
          <w:rFonts w:ascii="Times New Roman" w:hAnsi="Times New Roman"/>
          <w:sz w:val="28"/>
          <w:szCs w:val="28"/>
        </w:rPr>
        <w:t>.</w:t>
      </w:r>
      <w:r>
        <w:rPr>
          <w:rFonts w:ascii="Times New Roman" w:hAnsi="Times New Roman"/>
          <w:sz w:val="28"/>
          <w:szCs w:val="28"/>
        </w:rPr>
        <w:t>1</w:t>
      </w:r>
      <w:r w:rsidRPr="00A42201">
        <w:rPr>
          <w:rFonts w:ascii="Times New Roman" w:hAnsi="Times New Roman"/>
          <w:sz w:val="28"/>
          <w:szCs w:val="28"/>
        </w:rPr>
        <w:t>.</w:t>
      </w:r>
    </w:p>
    <w:p w:rsidR="00A42201" w:rsidRPr="00A42201" w:rsidRDefault="00A42201" w:rsidP="00844D58">
      <w:pPr>
        <w:suppressAutoHyphens/>
        <w:spacing w:before="120" w:after="120" w:line="240" w:lineRule="auto"/>
        <w:ind w:firstLine="709"/>
        <w:jc w:val="both"/>
        <w:rPr>
          <w:rFonts w:ascii="Times New Roman" w:hAnsi="Times New Roman"/>
          <w:sz w:val="28"/>
          <w:szCs w:val="28"/>
        </w:rPr>
      </w:pPr>
      <w:r w:rsidRPr="00A42201">
        <w:rPr>
          <w:rFonts w:ascii="Times New Roman" w:hAnsi="Times New Roman"/>
          <w:sz w:val="28"/>
          <w:szCs w:val="28"/>
        </w:rPr>
        <w:t xml:space="preserve">Таблица </w:t>
      </w:r>
      <w:r>
        <w:rPr>
          <w:rFonts w:ascii="Times New Roman" w:hAnsi="Times New Roman"/>
          <w:sz w:val="28"/>
          <w:szCs w:val="28"/>
        </w:rPr>
        <w:t>4.1 –</w:t>
      </w:r>
      <w:r w:rsidRPr="00A42201">
        <w:rPr>
          <w:rFonts w:ascii="Times New Roman" w:hAnsi="Times New Roman"/>
          <w:sz w:val="28"/>
          <w:szCs w:val="28"/>
        </w:rPr>
        <w:t xml:space="preserve"> Перечень загрязняющих веществ, выбрасываемых в атмосферный воздух от всех проектируемых источников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1"/>
        <w:gridCol w:w="3049"/>
        <w:gridCol w:w="1409"/>
        <w:gridCol w:w="1502"/>
        <w:gridCol w:w="1636"/>
        <w:gridCol w:w="1486"/>
      </w:tblGrid>
      <w:tr w:rsidR="00A42201" w:rsidRPr="00A42201" w:rsidTr="0097373F">
        <w:trPr>
          <w:trHeight w:val="20"/>
          <w:jc w:val="center"/>
        </w:trPr>
        <w:tc>
          <w:tcPr>
            <w:tcW w:w="392" w:type="pct"/>
            <w:vMerge w:val="restar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Код</w:t>
            </w:r>
          </w:p>
        </w:tc>
        <w:tc>
          <w:tcPr>
            <w:tcW w:w="1547" w:type="pct"/>
            <w:vMerge w:val="restar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Наименование</w:t>
            </w:r>
          </w:p>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вещества</w:t>
            </w:r>
          </w:p>
        </w:tc>
        <w:tc>
          <w:tcPr>
            <w:tcW w:w="715" w:type="pct"/>
            <w:vMerge w:val="restar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ОБУВ</w:t>
            </w:r>
          </w:p>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 xml:space="preserve"> (мг/м</w:t>
            </w:r>
            <w:r w:rsidRPr="00A42201">
              <w:rPr>
                <w:rFonts w:ascii="Times New Roman" w:hAnsi="Times New Roman"/>
                <w:sz w:val="24"/>
                <w:szCs w:val="28"/>
                <w:vertAlign w:val="superscript"/>
              </w:rPr>
              <w:t>3</w:t>
            </w:r>
            <w:r w:rsidRPr="00A42201">
              <w:rPr>
                <w:rFonts w:ascii="Times New Roman" w:hAnsi="Times New Roman"/>
                <w:sz w:val="24"/>
                <w:szCs w:val="28"/>
              </w:rPr>
              <w:t>)</w:t>
            </w:r>
          </w:p>
        </w:tc>
        <w:tc>
          <w:tcPr>
            <w:tcW w:w="761" w:type="pct"/>
            <w:vMerge w:val="restar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Класс</w:t>
            </w:r>
          </w:p>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опасности</w:t>
            </w:r>
          </w:p>
        </w:tc>
        <w:tc>
          <w:tcPr>
            <w:tcW w:w="1584" w:type="pct"/>
            <w:gridSpan w:val="2"/>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Выброс вещества</w:t>
            </w:r>
          </w:p>
        </w:tc>
      </w:tr>
      <w:tr w:rsidR="00A42201" w:rsidRPr="00A42201" w:rsidTr="0097373F">
        <w:trPr>
          <w:trHeight w:val="20"/>
          <w:jc w:val="center"/>
        </w:trPr>
        <w:tc>
          <w:tcPr>
            <w:tcW w:w="392" w:type="pct"/>
            <w:vMerge/>
          </w:tcPr>
          <w:p w:rsidR="00A42201" w:rsidRPr="00A42201" w:rsidRDefault="00A42201" w:rsidP="00844D58">
            <w:pPr>
              <w:suppressAutoHyphens/>
              <w:spacing w:after="0" w:line="240" w:lineRule="auto"/>
              <w:jc w:val="both"/>
              <w:rPr>
                <w:rFonts w:ascii="Times New Roman" w:hAnsi="Times New Roman"/>
                <w:sz w:val="24"/>
                <w:szCs w:val="28"/>
              </w:rPr>
            </w:pPr>
          </w:p>
        </w:tc>
        <w:tc>
          <w:tcPr>
            <w:tcW w:w="1547" w:type="pct"/>
            <w:vMerge/>
            <w:shd w:val="clear" w:color="auto" w:fill="auto"/>
          </w:tcPr>
          <w:p w:rsidR="00A42201" w:rsidRPr="00A42201" w:rsidRDefault="00A42201" w:rsidP="00844D58">
            <w:pPr>
              <w:suppressAutoHyphens/>
              <w:spacing w:after="0" w:line="240" w:lineRule="auto"/>
              <w:jc w:val="both"/>
              <w:rPr>
                <w:rFonts w:ascii="Times New Roman" w:hAnsi="Times New Roman"/>
                <w:sz w:val="24"/>
                <w:szCs w:val="28"/>
              </w:rPr>
            </w:pPr>
          </w:p>
        </w:tc>
        <w:tc>
          <w:tcPr>
            <w:tcW w:w="715" w:type="pct"/>
            <w:vMerge/>
            <w:shd w:val="clear" w:color="auto" w:fill="auto"/>
          </w:tcPr>
          <w:p w:rsidR="00A42201" w:rsidRPr="00A42201" w:rsidRDefault="00A42201" w:rsidP="00844D58">
            <w:pPr>
              <w:suppressAutoHyphens/>
              <w:spacing w:after="0" w:line="240" w:lineRule="auto"/>
              <w:jc w:val="both"/>
              <w:rPr>
                <w:rFonts w:ascii="Times New Roman" w:hAnsi="Times New Roman"/>
                <w:sz w:val="24"/>
                <w:szCs w:val="28"/>
              </w:rPr>
            </w:pPr>
          </w:p>
        </w:tc>
        <w:tc>
          <w:tcPr>
            <w:tcW w:w="761" w:type="pct"/>
            <w:vMerge/>
          </w:tcPr>
          <w:p w:rsidR="00A42201" w:rsidRPr="00A42201" w:rsidRDefault="00A42201" w:rsidP="00844D58">
            <w:pPr>
              <w:suppressAutoHyphens/>
              <w:spacing w:after="0" w:line="240" w:lineRule="auto"/>
              <w:jc w:val="both"/>
              <w:rPr>
                <w:rFonts w:ascii="Times New Roman" w:hAnsi="Times New Roman"/>
                <w:sz w:val="24"/>
                <w:szCs w:val="28"/>
              </w:rPr>
            </w:pPr>
          </w:p>
        </w:tc>
        <w:tc>
          <w:tcPr>
            <w:tcW w:w="830"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proofErr w:type="gramStart"/>
            <w:r w:rsidRPr="00A42201">
              <w:rPr>
                <w:rFonts w:ascii="Times New Roman" w:hAnsi="Times New Roman"/>
                <w:sz w:val="24"/>
                <w:szCs w:val="28"/>
              </w:rPr>
              <w:t>г</w:t>
            </w:r>
            <w:proofErr w:type="gramEnd"/>
            <w:r w:rsidRPr="00A42201">
              <w:rPr>
                <w:rFonts w:ascii="Times New Roman" w:hAnsi="Times New Roman"/>
                <w:sz w:val="24"/>
                <w:szCs w:val="28"/>
              </w:rPr>
              <w:t>/с</w:t>
            </w:r>
          </w:p>
        </w:tc>
        <w:tc>
          <w:tcPr>
            <w:tcW w:w="754"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т/год</w:t>
            </w:r>
          </w:p>
        </w:tc>
      </w:tr>
      <w:tr w:rsidR="00A42201" w:rsidRPr="00A42201" w:rsidTr="0097373F">
        <w:trPr>
          <w:trHeight w:val="20"/>
          <w:jc w:val="center"/>
        </w:trPr>
        <w:tc>
          <w:tcPr>
            <w:tcW w:w="392" w:type="pc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0130</w:t>
            </w:r>
          </w:p>
        </w:tc>
        <w:tc>
          <w:tcPr>
            <w:tcW w:w="1547"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Железо и его соединения (в пересчете на железо)</w:t>
            </w:r>
          </w:p>
        </w:tc>
        <w:tc>
          <w:tcPr>
            <w:tcW w:w="715"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w:t>
            </w:r>
          </w:p>
        </w:tc>
        <w:tc>
          <w:tcPr>
            <w:tcW w:w="761" w:type="pct"/>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3</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0,14802</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0,01911</w:t>
            </w:r>
          </w:p>
        </w:tc>
      </w:tr>
      <w:tr w:rsidR="00A42201" w:rsidRPr="00A42201" w:rsidTr="0097373F">
        <w:trPr>
          <w:trHeight w:val="20"/>
          <w:jc w:val="center"/>
        </w:trPr>
        <w:tc>
          <w:tcPr>
            <w:tcW w:w="392" w:type="pc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0143</w:t>
            </w:r>
          </w:p>
        </w:tc>
        <w:tc>
          <w:tcPr>
            <w:tcW w:w="1547"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 xml:space="preserve">Марганец и </w:t>
            </w:r>
            <w:proofErr w:type="spellStart"/>
            <w:r w:rsidRPr="00A42201">
              <w:rPr>
                <w:rFonts w:ascii="Times New Roman" w:hAnsi="Times New Roman"/>
                <w:sz w:val="24"/>
                <w:szCs w:val="28"/>
              </w:rPr>
              <w:t>соед</w:t>
            </w:r>
            <w:proofErr w:type="spellEnd"/>
            <w:r w:rsidRPr="00A42201">
              <w:rPr>
                <w:rFonts w:ascii="Times New Roman" w:hAnsi="Times New Roman"/>
                <w:sz w:val="24"/>
                <w:szCs w:val="28"/>
              </w:rPr>
              <w:t xml:space="preserve">. (в </w:t>
            </w:r>
            <w:proofErr w:type="spellStart"/>
            <w:r w:rsidRPr="00A42201">
              <w:rPr>
                <w:rFonts w:ascii="Times New Roman" w:hAnsi="Times New Roman"/>
                <w:sz w:val="24"/>
                <w:szCs w:val="28"/>
              </w:rPr>
              <w:t>пересч</w:t>
            </w:r>
            <w:proofErr w:type="spellEnd"/>
            <w:r w:rsidRPr="00A42201">
              <w:rPr>
                <w:rFonts w:ascii="Times New Roman" w:hAnsi="Times New Roman"/>
                <w:sz w:val="24"/>
                <w:szCs w:val="28"/>
              </w:rPr>
              <w:t xml:space="preserve">. на марганец (IV) </w:t>
            </w:r>
            <w:proofErr w:type="spellStart"/>
            <w:r w:rsidRPr="00A42201">
              <w:rPr>
                <w:rFonts w:ascii="Times New Roman" w:hAnsi="Times New Roman"/>
                <w:sz w:val="24"/>
                <w:szCs w:val="28"/>
              </w:rPr>
              <w:t>окс</w:t>
            </w:r>
            <w:proofErr w:type="spellEnd"/>
            <w:r w:rsidRPr="00A42201">
              <w:rPr>
                <w:rFonts w:ascii="Times New Roman" w:hAnsi="Times New Roman"/>
                <w:sz w:val="24"/>
                <w:szCs w:val="28"/>
              </w:rPr>
              <w:t>.)</w:t>
            </w:r>
          </w:p>
        </w:tc>
        <w:tc>
          <w:tcPr>
            <w:tcW w:w="715"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w:t>
            </w:r>
          </w:p>
        </w:tc>
        <w:tc>
          <w:tcPr>
            <w:tcW w:w="761" w:type="pct"/>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2</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0,000228</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0,00009</w:t>
            </w:r>
          </w:p>
        </w:tc>
      </w:tr>
      <w:tr w:rsidR="00A42201" w:rsidRPr="00A42201" w:rsidTr="0097373F">
        <w:trPr>
          <w:trHeight w:val="20"/>
          <w:jc w:val="center"/>
        </w:trPr>
        <w:tc>
          <w:tcPr>
            <w:tcW w:w="392" w:type="pc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0342</w:t>
            </w:r>
          </w:p>
        </w:tc>
        <w:tc>
          <w:tcPr>
            <w:tcW w:w="1547"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 xml:space="preserve">Фтористые газообразные соединения (в пересчете на фтор): - </w:t>
            </w:r>
            <w:proofErr w:type="spellStart"/>
            <w:r w:rsidRPr="00A42201">
              <w:rPr>
                <w:rFonts w:ascii="Times New Roman" w:hAnsi="Times New Roman"/>
                <w:sz w:val="24"/>
                <w:szCs w:val="28"/>
              </w:rPr>
              <w:t>гидрофторид</w:t>
            </w:r>
            <w:proofErr w:type="spellEnd"/>
          </w:p>
        </w:tc>
        <w:tc>
          <w:tcPr>
            <w:tcW w:w="715"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w:t>
            </w:r>
          </w:p>
        </w:tc>
        <w:tc>
          <w:tcPr>
            <w:tcW w:w="761" w:type="pct"/>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2</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w:t>
            </w:r>
          </w:p>
        </w:tc>
      </w:tr>
      <w:tr w:rsidR="00A42201" w:rsidRPr="00A42201" w:rsidTr="0097373F">
        <w:trPr>
          <w:trHeight w:val="20"/>
          <w:jc w:val="center"/>
        </w:trPr>
        <w:tc>
          <w:tcPr>
            <w:tcW w:w="392" w:type="pc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0337</w:t>
            </w:r>
          </w:p>
        </w:tc>
        <w:tc>
          <w:tcPr>
            <w:tcW w:w="1547"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Углерод оксид (окись углерода, угарный газ)</w:t>
            </w:r>
          </w:p>
        </w:tc>
        <w:tc>
          <w:tcPr>
            <w:tcW w:w="715"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w:t>
            </w:r>
          </w:p>
        </w:tc>
        <w:tc>
          <w:tcPr>
            <w:tcW w:w="761" w:type="pct"/>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4</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0,054</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0,006</w:t>
            </w:r>
          </w:p>
        </w:tc>
      </w:tr>
      <w:tr w:rsidR="00A42201" w:rsidRPr="00A42201" w:rsidTr="0097373F">
        <w:trPr>
          <w:trHeight w:val="20"/>
          <w:jc w:val="center"/>
        </w:trPr>
        <w:tc>
          <w:tcPr>
            <w:tcW w:w="392" w:type="pct"/>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0301</w:t>
            </w:r>
          </w:p>
        </w:tc>
        <w:tc>
          <w:tcPr>
            <w:tcW w:w="1547" w:type="pct"/>
            <w:shd w:val="clear" w:color="auto" w:fill="auto"/>
            <w:vAlign w:val="center"/>
          </w:tcPr>
          <w:p w:rsidR="00A42201" w:rsidRPr="00A42201" w:rsidRDefault="00A42201" w:rsidP="00844D58">
            <w:pPr>
              <w:suppressAutoHyphens/>
              <w:spacing w:after="0" w:line="240" w:lineRule="auto"/>
              <w:jc w:val="both"/>
              <w:rPr>
                <w:rFonts w:ascii="Times New Roman" w:hAnsi="Times New Roman"/>
                <w:sz w:val="24"/>
                <w:szCs w:val="28"/>
              </w:rPr>
            </w:pPr>
            <w:r w:rsidRPr="00A42201">
              <w:rPr>
                <w:rFonts w:ascii="Times New Roman" w:hAnsi="Times New Roman"/>
                <w:sz w:val="24"/>
                <w:szCs w:val="28"/>
              </w:rPr>
              <w:t>Азот (IV) оксид (азота диоксид)</w:t>
            </w:r>
          </w:p>
        </w:tc>
        <w:tc>
          <w:tcPr>
            <w:tcW w:w="715"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w:t>
            </w:r>
          </w:p>
        </w:tc>
        <w:tc>
          <w:tcPr>
            <w:tcW w:w="761" w:type="pct"/>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2</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0,045</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r w:rsidRPr="00A42201">
              <w:rPr>
                <w:rFonts w:ascii="Times New Roman" w:hAnsi="Times New Roman"/>
                <w:sz w:val="24"/>
                <w:szCs w:val="28"/>
              </w:rPr>
              <w:t>0,006</w:t>
            </w:r>
          </w:p>
        </w:tc>
      </w:tr>
      <w:tr w:rsidR="00A42201" w:rsidRPr="00A42201" w:rsidTr="0097373F">
        <w:trPr>
          <w:trHeight w:val="20"/>
          <w:jc w:val="center"/>
        </w:trPr>
        <w:tc>
          <w:tcPr>
            <w:tcW w:w="3416" w:type="pct"/>
            <w:gridSpan w:val="4"/>
            <w:vAlign w:val="center"/>
          </w:tcPr>
          <w:p w:rsidR="00A42201" w:rsidRPr="00A42201" w:rsidRDefault="00A42201" w:rsidP="00844D58">
            <w:pPr>
              <w:suppressAutoHyphens/>
              <w:spacing w:after="0" w:line="240" w:lineRule="auto"/>
              <w:rPr>
                <w:rFonts w:ascii="Times New Roman" w:hAnsi="Times New Roman"/>
                <w:sz w:val="24"/>
                <w:szCs w:val="28"/>
              </w:rPr>
            </w:pPr>
            <w:r w:rsidRPr="00A42201">
              <w:rPr>
                <w:rFonts w:ascii="Times New Roman" w:hAnsi="Times New Roman"/>
                <w:b/>
                <w:sz w:val="24"/>
                <w:szCs w:val="28"/>
              </w:rPr>
              <w:t>Всего по объекту</w:t>
            </w:r>
            <w:r w:rsidRPr="00A42201">
              <w:rPr>
                <w:rFonts w:ascii="Times New Roman" w:hAnsi="Times New Roman"/>
                <w:b/>
                <w:sz w:val="24"/>
                <w:szCs w:val="28"/>
                <w:lang w:val="en-US"/>
              </w:rPr>
              <w:t>:</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b/>
                <w:sz w:val="24"/>
                <w:szCs w:val="28"/>
              </w:rPr>
            </w:pPr>
            <w:r w:rsidRPr="00A42201">
              <w:rPr>
                <w:rFonts w:ascii="Times New Roman" w:hAnsi="Times New Roman"/>
                <w:b/>
                <w:sz w:val="24"/>
                <w:szCs w:val="28"/>
              </w:rPr>
              <w:t>0,2472488</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b/>
                <w:sz w:val="24"/>
                <w:szCs w:val="28"/>
              </w:rPr>
            </w:pPr>
            <w:r w:rsidRPr="00A42201">
              <w:rPr>
                <w:rFonts w:ascii="Times New Roman" w:hAnsi="Times New Roman"/>
                <w:b/>
                <w:sz w:val="24"/>
                <w:szCs w:val="28"/>
              </w:rPr>
              <w:t>0,0312</w:t>
            </w:r>
          </w:p>
        </w:tc>
      </w:tr>
      <w:tr w:rsidR="00A42201" w:rsidRPr="00A42201" w:rsidTr="0097373F">
        <w:trPr>
          <w:trHeight w:val="20"/>
          <w:jc w:val="center"/>
        </w:trPr>
        <w:tc>
          <w:tcPr>
            <w:tcW w:w="3416" w:type="pct"/>
            <w:gridSpan w:val="4"/>
            <w:vAlign w:val="center"/>
          </w:tcPr>
          <w:p w:rsidR="00A42201" w:rsidRPr="00A42201" w:rsidRDefault="00A42201" w:rsidP="00844D58">
            <w:pPr>
              <w:suppressAutoHyphens/>
              <w:spacing w:after="0" w:line="240" w:lineRule="auto"/>
              <w:rPr>
                <w:rFonts w:ascii="Times New Roman" w:hAnsi="Times New Roman"/>
                <w:sz w:val="24"/>
                <w:szCs w:val="28"/>
              </w:rPr>
            </w:pPr>
            <w:r w:rsidRPr="00A42201">
              <w:rPr>
                <w:rFonts w:ascii="Times New Roman" w:hAnsi="Times New Roman"/>
                <w:sz w:val="24"/>
                <w:szCs w:val="28"/>
              </w:rPr>
              <w:t>В том числе</w:t>
            </w:r>
            <w:r w:rsidRPr="00A42201">
              <w:rPr>
                <w:rFonts w:ascii="Times New Roman" w:hAnsi="Times New Roman"/>
                <w:sz w:val="24"/>
                <w:szCs w:val="28"/>
                <w:lang w:val="en-US"/>
              </w:rPr>
              <w:t>:</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sz w:val="24"/>
                <w:szCs w:val="28"/>
              </w:rPr>
            </w:pPr>
          </w:p>
        </w:tc>
      </w:tr>
      <w:tr w:rsidR="00A42201" w:rsidRPr="00A42201" w:rsidTr="0097373F">
        <w:trPr>
          <w:trHeight w:val="20"/>
          <w:jc w:val="center"/>
        </w:trPr>
        <w:tc>
          <w:tcPr>
            <w:tcW w:w="3416" w:type="pct"/>
            <w:gridSpan w:val="4"/>
            <w:vAlign w:val="center"/>
          </w:tcPr>
          <w:p w:rsidR="00A42201" w:rsidRPr="00A42201" w:rsidRDefault="00A42201" w:rsidP="00844D58">
            <w:pPr>
              <w:suppressAutoHyphens/>
              <w:spacing w:after="0" w:line="240" w:lineRule="auto"/>
              <w:rPr>
                <w:rFonts w:ascii="Times New Roman" w:hAnsi="Times New Roman"/>
                <w:b/>
                <w:sz w:val="24"/>
                <w:szCs w:val="28"/>
              </w:rPr>
            </w:pPr>
            <w:r w:rsidRPr="00A42201">
              <w:rPr>
                <w:rFonts w:ascii="Times New Roman" w:hAnsi="Times New Roman"/>
                <w:b/>
                <w:sz w:val="24"/>
                <w:szCs w:val="28"/>
              </w:rPr>
              <w:t>твердых</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b/>
                <w:sz w:val="24"/>
                <w:szCs w:val="28"/>
              </w:rPr>
            </w:pPr>
            <w:r w:rsidRPr="00A42201">
              <w:rPr>
                <w:rFonts w:ascii="Times New Roman" w:hAnsi="Times New Roman"/>
                <w:b/>
                <w:sz w:val="24"/>
                <w:szCs w:val="28"/>
              </w:rPr>
              <w:t>0,148248</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b/>
                <w:sz w:val="24"/>
                <w:szCs w:val="28"/>
              </w:rPr>
            </w:pPr>
            <w:r w:rsidRPr="00A42201">
              <w:rPr>
                <w:rFonts w:ascii="Times New Roman" w:hAnsi="Times New Roman"/>
                <w:b/>
                <w:sz w:val="24"/>
                <w:szCs w:val="28"/>
              </w:rPr>
              <w:t>0,0192</w:t>
            </w:r>
          </w:p>
        </w:tc>
      </w:tr>
      <w:tr w:rsidR="00A42201" w:rsidRPr="00A42201" w:rsidTr="0097373F">
        <w:trPr>
          <w:trHeight w:val="20"/>
          <w:jc w:val="center"/>
        </w:trPr>
        <w:tc>
          <w:tcPr>
            <w:tcW w:w="3416" w:type="pct"/>
            <w:gridSpan w:val="4"/>
            <w:vAlign w:val="center"/>
          </w:tcPr>
          <w:p w:rsidR="00A42201" w:rsidRPr="00A42201" w:rsidRDefault="00A42201" w:rsidP="00844D58">
            <w:pPr>
              <w:suppressAutoHyphens/>
              <w:spacing w:after="0" w:line="240" w:lineRule="auto"/>
              <w:rPr>
                <w:rFonts w:ascii="Times New Roman" w:hAnsi="Times New Roman"/>
                <w:b/>
                <w:sz w:val="24"/>
                <w:szCs w:val="28"/>
              </w:rPr>
            </w:pPr>
            <w:r w:rsidRPr="00A42201">
              <w:rPr>
                <w:rFonts w:ascii="Times New Roman" w:hAnsi="Times New Roman"/>
                <w:b/>
                <w:sz w:val="24"/>
                <w:szCs w:val="28"/>
              </w:rPr>
              <w:t>газообразных</w:t>
            </w:r>
          </w:p>
        </w:tc>
        <w:tc>
          <w:tcPr>
            <w:tcW w:w="830"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b/>
                <w:sz w:val="24"/>
                <w:szCs w:val="28"/>
              </w:rPr>
            </w:pPr>
            <w:r w:rsidRPr="00A42201">
              <w:rPr>
                <w:rFonts w:ascii="Times New Roman" w:hAnsi="Times New Roman"/>
                <w:b/>
                <w:sz w:val="24"/>
                <w:szCs w:val="28"/>
              </w:rPr>
              <w:t>0,0990008</w:t>
            </w:r>
          </w:p>
        </w:tc>
        <w:tc>
          <w:tcPr>
            <w:tcW w:w="754" w:type="pct"/>
            <w:shd w:val="clear" w:color="auto" w:fill="auto"/>
            <w:vAlign w:val="center"/>
          </w:tcPr>
          <w:p w:rsidR="00A42201" w:rsidRPr="00A42201" w:rsidRDefault="00A42201" w:rsidP="00844D58">
            <w:pPr>
              <w:suppressAutoHyphens/>
              <w:spacing w:after="0" w:line="240" w:lineRule="auto"/>
              <w:jc w:val="center"/>
              <w:rPr>
                <w:rFonts w:ascii="Times New Roman" w:hAnsi="Times New Roman"/>
                <w:b/>
                <w:sz w:val="24"/>
                <w:szCs w:val="28"/>
              </w:rPr>
            </w:pPr>
            <w:r w:rsidRPr="00A42201">
              <w:rPr>
                <w:rFonts w:ascii="Times New Roman" w:hAnsi="Times New Roman"/>
                <w:b/>
                <w:sz w:val="24"/>
                <w:szCs w:val="28"/>
              </w:rPr>
              <w:t>0,012</w:t>
            </w:r>
          </w:p>
        </w:tc>
      </w:tr>
    </w:tbl>
    <w:p w:rsidR="00E17B60" w:rsidRDefault="00E17B60" w:rsidP="00844D58">
      <w:pPr>
        <w:suppressAutoHyphens/>
        <w:spacing w:after="0" w:line="240" w:lineRule="auto"/>
        <w:ind w:firstLine="709"/>
        <w:jc w:val="both"/>
        <w:rPr>
          <w:rFonts w:ascii="Times New Roman" w:hAnsi="Times New Roman"/>
          <w:sz w:val="28"/>
          <w:szCs w:val="28"/>
        </w:rPr>
      </w:pPr>
    </w:p>
    <w:p w:rsidR="00B531E5" w:rsidRPr="001E7611" w:rsidRDefault="00B531E5" w:rsidP="00844D58">
      <w:pPr>
        <w:suppressAutoHyphens/>
        <w:spacing w:after="0" w:line="240" w:lineRule="auto"/>
        <w:ind w:firstLine="709"/>
        <w:jc w:val="both"/>
        <w:rPr>
          <w:rFonts w:ascii="Times New Roman" w:hAnsi="Times New Roman"/>
          <w:sz w:val="28"/>
          <w:szCs w:val="28"/>
        </w:rPr>
      </w:pPr>
      <w:r w:rsidRPr="001E7611">
        <w:rPr>
          <w:rFonts w:ascii="Times New Roman" w:hAnsi="Times New Roman"/>
          <w:sz w:val="28"/>
          <w:szCs w:val="28"/>
        </w:rPr>
        <w:t xml:space="preserve">После реализации проектных решений </w:t>
      </w:r>
      <w:proofErr w:type="spellStart"/>
      <w:r w:rsidRPr="001E7611">
        <w:rPr>
          <w:rFonts w:ascii="Times New Roman" w:hAnsi="Times New Roman"/>
          <w:sz w:val="28"/>
          <w:szCs w:val="28"/>
        </w:rPr>
        <w:t>валовый</w:t>
      </w:r>
      <w:proofErr w:type="spellEnd"/>
      <w:r w:rsidRPr="001E7611">
        <w:rPr>
          <w:rFonts w:ascii="Times New Roman" w:hAnsi="Times New Roman"/>
          <w:sz w:val="28"/>
          <w:szCs w:val="28"/>
        </w:rPr>
        <w:t xml:space="preserve"> выброс загрязняющих веществ </w:t>
      </w:r>
      <w:r w:rsidR="000831CC">
        <w:rPr>
          <w:rFonts w:ascii="Times New Roman" w:hAnsi="Times New Roman"/>
          <w:sz w:val="28"/>
          <w:szCs w:val="28"/>
        </w:rPr>
        <w:t xml:space="preserve"> </w:t>
      </w:r>
      <w:r w:rsidR="000831CC" w:rsidRPr="00E17B60">
        <w:rPr>
          <w:rFonts w:ascii="Times New Roman" w:hAnsi="Times New Roman"/>
          <w:sz w:val="28"/>
          <w:szCs w:val="28"/>
        </w:rPr>
        <w:t>по вспомогательному производству Управления железнодорожных перевозок (УЖДП)</w:t>
      </w:r>
      <w:r w:rsidR="000831CC" w:rsidRPr="00B40E11">
        <w:rPr>
          <w:rFonts w:ascii="Times New Roman" w:hAnsi="Times New Roman"/>
          <w:sz w:val="28"/>
          <w:szCs w:val="28"/>
        </w:rPr>
        <w:t xml:space="preserve"> </w:t>
      </w:r>
      <w:r w:rsidR="000831CC">
        <w:rPr>
          <w:rFonts w:ascii="Times New Roman" w:hAnsi="Times New Roman"/>
          <w:sz w:val="28"/>
          <w:szCs w:val="28"/>
        </w:rPr>
        <w:t xml:space="preserve"> </w:t>
      </w:r>
      <w:r w:rsidRPr="001E7611">
        <w:rPr>
          <w:rFonts w:ascii="Times New Roman" w:hAnsi="Times New Roman"/>
          <w:sz w:val="28"/>
          <w:szCs w:val="28"/>
        </w:rPr>
        <w:t>увеличится на 0,0312 т/год и составит 0,501291 т/год.</w:t>
      </w:r>
    </w:p>
    <w:p w:rsidR="008E53AE" w:rsidRDefault="008E53AE" w:rsidP="00844D58">
      <w:pPr>
        <w:pStyle w:val="3b"/>
        <w:spacing w:line="240" w:lineRule="auto"/>
      </w:pPr>
      <w:bookmarkStart w:id="89" w:name="_Toc69737346"/>
      <w:r>
        <w:rPr>
          <w:szCs w:val="28"/>
        </w:rPr>
        <w:lastRenderedPageBreak/>
        <w:t xml:space="preserve">4.1.3 </w:t>
      </w:r>
      <w:r w:rsidRPr="008829E9">
        <w:t>Анализ расчета рассеивания загрязняющих веществ</w:t>
      </w:r>
      <w:bookmarkEnd w:id="89"/>
    </w:p>
    <w:p w:rsidR="00582BA2" w:rsidRPr="00582BA2" w:rsidRDefault="00582BA2" w:rsidP="00844D58">
      <w:pPr>
        <w:suppressAutoHyphens/>
        <w:spacing w:after="0" w:line="240" w:lineRule="auto"/>
        <w:ind w:firstLine="709"/>
        <w:jc w:val="both"/>
        <w:rPr>
          <w:rFonts w:ascii="Times New Roman" w:hAnsi="Times New Roman"/>
          <w:sz w:val="28"/>
          <w:szCs w:val="28"/>
        </w:rPr>
      </w:pPr>
      <w:r w:rsidRPr="00582BA2">
        <w:rPr>
          <w:rFonts w:ascii="Times New Roman" w:hAnsi="Times New Roman"/>
          <w:sz w:val="28"/>
          <w:szCs w:val="28"/>
        </w:rPr>
        <w:t xml:space="preserve">Для оценки </w:t>
      </w:r>
      <w:proofErr w:type="gramStart"/>
      <w:r w:rsidRPr="00582BA2">
        <w:rPr>
          <w:rFonts w:ascii="Times New Roman" w:hAnsi="Times New Roman"/>
          <w:sz w:val="28"/>
          <w:szCs w:val="28"/>
        </w:rPr>
        <w:t>вклада источников выбросов загрязняющих веществ проектируемого объекта</w:t>
      </w:r>
      <w:proofErr w:type="gramEnd"/>
      <w:r w:rsidRPr="00582BA2">
        <w:rPr>
          <w:rFonts w:ascii="Times New Roman" w:hAnsi="Times New Roman"/>
          <w:sz w:val="28"/>
          <w:szCs w:val="28"/>
        </w:rPr>
        <w:t xml:space="preserve"> в з</w:t>
      </w:r>
      <w:r>
        <w:rPr>
          <w:rFonts w:ascii="Times New Roman" w:hAnsi="Times New Roman"/>
          <w:sz w:val="28"/>
          <w:szCs w:val="28"/>
        </w:rPr>
        <w:t>агрязнение атмосферного воздуха</w:t>
      </w:r>
      <w:r w:rsidRPr="00582BA2">
        <w:rPr>
          <w:rFonts w:ascii="Times New Roman" w:hAnsi="Times New Roman"/>
          <w:sz w:val="28"/>
          <w:szCs w:val="28"/>
        </w:rPr>
        <w:t xml:space="preserve"> произведен расчет рассеивания всех проектируемых загрязняющих веществ в атмосферном воздухе с учетом существующих</w:t>
      </w:r>
      <w:r w:rsidR="00E17B60">
        <w:rPr>
          <w:rFonts w:ascii="Times New Roman" w:hAnsi="Times New Roman"/>
          <w:sz w:val="28"/>
          <w:szCs w:val="28"/>
        </w:rPr>
        <w:t xml:space="preserve"> источников ОАО «</w:t>
      </w:r>
      <w:proofErr w:type="spellStart"/>
      <w:r w:rsidR="00E17B60">
        <w:rPr>
          <w:rFonts w:ascii="Times New Roman" w:hAnsi="Times New Roman"/>
          <w:sz w:val="28"/>
          <w:szCs w:val="28"/>
        </w:rPr>
        <w:t>Беларуськалий</w:t>
      </w:r>
      <w:proofErr w:type="spellEnd"/>
      <w:r w:rsidR="00E17B60">
        <w:rPr>
          <w:rFonts w:ascii="Times New Roman" w:hAnsi="Times New Roman"/>
          <w:sz w:val="28"/>
          <w:szCs w:val="28"/>
        </w:rPr>
        <w:t>»</w:t>
      </w:r>
      <w:r w:rsidRPr="00E17B60">
        <w:rPr>
          <w:rFonts w:ascii="Times New Roman" w:hAnsi="Times New Roman"/>
          <w:sz w:val="28"/>
          <w:szCs w:val="28"/>
        </w:rPr>
        <w:t>.</w:t>
      </w:r>
    </w:p>
    <w:p w:rsidR="00582BA2" w:rsidRPr="00582BA2" w:rsidRDefault="00582BA2" w:rsidP="00844D58">
      <w:pPr>
        <w:suppressAutoHyphens/>
        <w:spacing w:after="0" w:line="240" w:lineRule="auto"/>
        <w:ind w:firstLine="709"/>
        <w:jc w:val="both"/>
        <w:rPr>
          <w:rFonts w:ascii="Times New Roman" w:hAnsi="Times New Roman"/>
          <w:sz w:val="28"/>
          <w:szCs w:val="28"/>
        </w:rPr>
      </w:pPr>
      <w:r w:rsidRPr="00582BA2">
        <w:rPr>
          <w:rFonts w:ascii="Times New Roman" w:hAnsi="Times New Roman"/>
          <w:sz w:val="28"/>
          <w:szCs w:val="28"/>
        </w:rPr>
        <w:t>Расчет приземных концентраций загрязняющих веществ в атмосферном воздухе выполнен по унифицированной программе расчета загрязнения атмосферы «Эколог» (версия 4.0.10) фирмы НПО «Интеграл» (</w:t>
      </w:r>
      <w:proofErr w:type="gramStart"/>
      <w:r w:rsidRPr="00582BA2">
        <w:rPr>
          <w:rFonts w:ascii="Times New Roman" w:hAnsi="Times New Roman"/>
          <w:sz w:val="28"/>
          <w:szCs w:val="28"/>
        </w:rPr>
        <w:t>г</w:t>
      </w:r>
      <w:proofErr w:type="gramEnd"/>
      <w:r w:rsidRPr="00582BA2">
        <w:rPr>
          <w:rFonts w:ascii="Times New Roman" w:hAnsi="Times New Roman"/>
          <w:sz w:val="28"/>
          <w:szCs w:val="28"/>
        </w:rPr>
        <w:t>. Санкт-Петербург). Программа расчета реализует основные зависимости и положения ОНД-86.</w:t>
      </w:r>
    </w:p>
    <w:p w:rsidR="00582BA2" w:rsidRPr="00582BA2" w:rsidRDefault="00582BA2" w:rsidP="00844D58">
      <w:pPr>
        <w:suppressAutoHyphens/>
        <w:spacing w:after="0" w:line="240" w:lineRule="auto"/>
        <w:ind w:firstLine="709"/>
        <w:jc w:val="both"/>
        <w:rPr>
          <w:rFonts w:ascii="Times New Roman" w:hAnsi="Times New Roman"/>
          <w:sz w:val="28"/>
          <w:szCs w:val="28"/>
        </w:rPr>
      </w:pPr>
      <w:r w:rsidRPr="00582BA2">
        <w:rPr>
          <w:rFonts w:ascii="Times New Roman" w:hAnsi="Times New Roman"/>
          <w:sz w:val="28"/>
          <w:szCs w:val="28"/>
        </w:rPr>
        <w:t>В качестве исходных данных по источникам выбросов использовались их технические параметры: высота, диаметр устья источника, скорость, объем и температура выходящей воздушной смеси, а также масса выбрасываемых загрязняющих веществ в единицу времени.</w:t>
      </w:r>
    </w:p>
    <w:p w:rsidR="00582BA2" w:rsidRPr="00582BA2" w:rsidRDefault="00582BA2" w:rsidP="00844D58">
      <w:pPr>
        <w:suppressAutoHyphens/>
        <w:spacing w:after="0" w:line="240" w:lineRule="auto"/>
        <w:ind w:firstLine="709"/>
        <w:jc w:val="both"/>
        <w:rPr>
          <w:rFonts w:ascii="Times New Roman" w:hAnsi="Times New Roman"/>
          <w:sz w:val="28"/>
          <w:szCs w:val="28"/>
        </w:rPr>
      </w:pPr>
      <w:r w:rsidRPr="00582BA2">
        <w:rPr>
          <w:rFonts w:ascii="Times New Roman" w:hAnsi="Times New Roman"/>
          <w:sz w:val="28"/>
          <w:szCs w:val="28"/>
        </w:rPr>
        <w:t>При расчете учитывается влияние рельефа на рассеивание примесей и фоновая концентрация примесей, дифференцированная по скоростям и направлениям ветра.</w:t>
      </w:r>
    </w:p>
    <w:p w:rsidR="00582BA2" w:rsidRPr="00582BA2" w:rsidRDefault="00582BA2" w:rsidP="00844D58">
      <w:pPr>
        <w:suppressAutoHyphens/>
        <w:spacing w:after="0" w:line="240" w:lineRule="auto"/>
        <w:ind w:firstLine="709"/>
        <w:jc w:val="both"/>
        <w:rPr>
          <w:rFonts w:ascii="Times New Roman" w:hAnsi="Times New Roman"/>
          <w:sz w:val="28"/>
          <w:szCs w:val="28"/>
        </w:rPr>
      </w:pPr>
      <w:r w:rsidRPr="00582BA2">
        <w:rPr>
          <w:rFonts w:ascii="Times New Roman" w:hAnsi="Times New Roman"/>
          <w:sz w:val="28"/>
          <w:szCs w:val="28"/>
        </w:rPr>
        <w:t>Расчет выполнялся при константе целесообразности Е3=0,1.</w:t>
      </w:r>
    </w:p>
    <w:p w:rsidR="00E438D8" w:rsidRDefault="00582BA2" w:rsidP="00E438D8">
      <w:pPr>
        <w:widowControl w:val="0"/>
        <w:suppressAutoHyphens/>
        <w:autoSpaceDE w:val="0"/>
        <w:autoSpaceDN w:val="0"/>
        <w:adjustRightInd w:val="0"/>
        <w:spacing w:after="0" w:line="240" w:lineRule="auto"/>
        <w:ind w:firstLine="709"/>
        <w:jc w:val="both"/>
        <w:rPr>
          <w:rFonts w:ascii="Times New Roman" w:hAnsi="Times New Roman"/>
          <w:sz w:val="28"/>
          <w:szCs w:val="28"/>
        </w:rPr>
      </w:pPr>
      <w:r w:rsidRPr="00582BA2">
        <w:rPr>
          <w:rFonts w:ascii="Times New Roman" w:hAnsi="Times New Roman"/>
          <w:sz w:val="28"/>
          <w:szCs w:val="28"/>
        </w:rPr>
        <w:t xml:space="preserve">Расчет приземных концентраций производился </w:t>
      </w:r>
      <w:r w:rsidR="000831CC">
        <w:rPr>
          <w:rFonts w:ascii="Times New Roman" w:hAnsi="Times New Roman"/>
          <w:sz w:val="28"/>
          <w:szCs w:val="28"/>
        </w:rPr>
        <w:t>на</w:t>
      </w:r>
      <w:r w:rsidRPr="00582BA2">
        <w:rPr>
          <w:rFonts w:ascii="Times New Roman" w:hAnsi="Times New Roman"/>
          <w:sz w:val="28"/>
          <w:szCs w:val="28"/>
        </w:rPr>
        <w:t xml:space="preserve"> границ</w:t>
      </w:r>
      <w:r w:rsidR="000831CC">
        <w:rPr>
          <w:rFonts w:ascii="Times New Roman" w:hAnsi="Times New Roman"/>
          <w:sz w:val="28"/>
          <w:szCs w:val="28"/>
        </w:rPr>
        <w:t>е</w:t>
      </w:r>
      <w:r w:rsidRPr="00582BA2">
        <w:rPr>
          <w:rFonts w:ascii="Times New Roman" w:hAnsi="Times New Roman"/>
          <w:sz w:val="28"/>
          <w:szCs w:val="28"/>
        </w:rPr>
        <w:t xml:space="preserve"> жилого массива и границы санитарно-защитной зоны</w:t>
      </w:r>
      <w:r w:rsidR="00E438D8">
        <w:rPr>
          <w:rFonts w:ascii="Times New Roman" w:hAnsi="Times New Roman"/>
          <w:sz w:val="28"/>
          <w:szCs w:val="28"/>
        </w:rPr>
        <w:t>.</w:t>
      </w:r>
    </w:p>
    <w:p w:rsidR="00E438D8" w:rsidRDefault="00E438D8" w:rsidP="00E438D8">
      <w:pPr>
        <w:widowControl w:val="0"/>
        <w:suppressAutoHyphens/>
        <w:autoSpaceDE w:val="0"/>
        <w:autoSpaceDN w:val="0"/>
        <w:adjustRightInd w:val="0"/>
        <w:spacing w:after="0" w:line="240" w:lineRule="auto"/>
        <w:ind w:firstLine="709"/>
        <w:jc w:val="both"/>
        <w:rPr>
          <w:rFonts w:ascii="Times New Roman" w:hAnsi="Times New Roman"/>
          <w:sz w:val="28"/>
          <w:szCs w:val="28"/>
        </w:rPr>
      </w:pPr>
    </w:p>
    <w:p w:rsidR="00E438D8" w:rsidRPr="00A816DB" w:rsidRDefault="00E438D8" w:rsidP="00E438D8">
      <w:pPr>
        <w:widowControl w:val="0"/>
        <w:suppressAutoHyphens/>
        <w:autoSpaceDE w:val="0"/>
        <w:autoSpaceDN w:val="0"/>
        <w:adjustRightInd w:val="0"/>
        <w:spacing w:after="0" w:line="240" w:lineRule="auto"/>
        <w:ind w:firstLine="709"/>
        <w:jc w:val="both"/>
        <w:rPr>
          <w:rFonts w:ascii="Times New Roman" w:hAnsi="Times New Roman"/>
          <w:sz w:val="28"/>
          <w:szCs w:val="28"/>
        </w:rPr>
      </w:pPr>
      <w:r w:rsidRPr="00E438D8">
        <w:rPr>
          <w:rFonts w:ascii="Times New Roman" w:hAnsi="Times New Roman"/>
          <w:i/>
          <w:sz w:val="28"/>
          <w:szCs w:val="28"/>
        </w:rPr>
        <w:t>Санитарно-защитная зона.</w:t>
      </w:r>
      <w:r>
        <w:rPr>
          <w:rFonts w:ascii="Times New Roman" w:hAnsi="Times New Roman"/>
          <w:sz w:val="28"/>
          <w:szCs w:val="28"/>
        </w:rPr>
        <w:t xml:space="preserve">  </w:t>
      </w:r>
      <w:r w:rsidRPr="00A816DB">
        <w:rPr>
          <w:rFonts w:ascii="Times New Roman" w:hAnsi="Times New Roman"/>
          <w:sz w:val="28"/>
          <w:szCs w:val="28"/>
        </w:rPr>
        <w:t>Территория проектируемых объектов входит в состав производственных площадей 2 РУ ОАО «</w:t>
      </w:r>
      <w:proofErr w:type="spellStart"/>
      <w:r w:rsidRPr="00A816DB">
        <w:rPr>
          <w:rFonts w:ascii="Times New Roman" w:hAnsi="Times New Roman"/>
          <w:sz w:val="28"/>
          <w:szCs w:val="28"/>
        </w:rPr>
        <w:t>Беларуськалий</w:t>
      </w:r>
      <w:proofErr w:type="spellEnd"/>
      <w:r w:rsidRPr="00A816DB">
        <w:rPr>
          <w:rFonts w:ascii="Times New Roman" w:hAnsi="Times New Roman"/>
          <w:sz w:val="28"/>
          <w:szCs w:val="28"/>
        </w:rPr>
        <w:t>». Базовый размер санитарно-защитной зоны согласно «Специфическими санитарно-эпидемиологическими требованиями», утвержденных постановлением Совета Министров Республики Беларусь от 11 декабря 2019г. № 847 для данного предприятия составляет 1000 м.</w:t>
      </w:r>
    </w:p>
    <w:p w:rsidR="00E438D8" w:rsidRPr="00A816DB" w:rsidRDefault="00E438D8" w:rsidP="00E438D8">
      <w:pPr>
        <w:widowControl w:val="0"/>
        <w:suppressAutoHyphens/>
        <w:autoSpaceDE w:val="0"/>
        <w:autoSpaceDN w:val="0"/>
        <w:adjustRightInd w:val="0"/>
        <w:spacing w:after="0" w:line="240" w:lineRule="auto"/>
        <w:ind w:firstLine="709"/>
        <w:jc w:val="both"/>
        <w:rPr>
          <w:rFonts w:ascii="Times New Roman" w:hAnsi="Times New Roman"/>
          <w:sz w:val="28"/>
          <w:szCs w:val="28"/>
        </w:rPr>
      </w:pPr>
      <w:r w:rsidRPr="00A816DB">
        <w:rPr>
          <w:rFonts w:ascii="Times New Roman" w:hAnsi="Times New Roman"/>
          <w:sz w:val="28"/>
          <w:szCs w:val="28"/>
        </w:rPr>
        <w:t xml:space="preserve">Базовый размер СЗЗ не соблюдается ввиду расположения в его границах жилой застройки: д. </w:t>
      </w:r>
      <w:proofErr w:type="spellStart"/>
      <w:r w:rsidRPr="00A816DB">
        <w:rPr>
          <w:rFonts w:ascii="Times New Roman" w:hAnsi="Times New Roman"/>
          <w:sz w:val="28"/>
          <w:szCs w:val="28"/>
        </w:rPr>
        <w:t>Радково</w:t>
      </w:r>
      <w:proofErr w:type="spellEnd"/>
      <w:r w:rsidRPr="00A816DB">
        <w:rPr>
          <w:rFonts w:ascii="Times New Roman" w:hAnsi="Times New Roman"/>
          <w:sz w:val="28"/>
          <w:szCs w:val="28"/>
        </w:rPr>
        <w:t xml:space="preserve"> – в южном и юго-западном направлениях, д. </w:t>
      </w:r>
      <w:proofErr w:type="spellStart"/>
      <w:r w:rsidRPr="00A816DB">
        <w:rPr>
          <w:rFonts w:ascii="Times New Roman" w:hAnsi="Times New Roman"/>
          <w:sz w:val="28"/>
          <w:szCs w:val="28"/>
        </w:rPr>
        <w:t>Чеп</w:t>
      </w:r>
      <w:r>
        <w:rPr>
          <w:rFonts w:ascii="Times New Roman" w:hAnsi="Times New Roman"/>
          <w:sz w:val="28"/>
          <w:szCs w:val="28"/>
        </w:rPr>
        <w:t>е</w:t>
      </w:r>
      <w:r w:rsidRPr="00A816DB">
        <w:rPr>
          <w:rFonts w:ascii="Times New Roman" w:hAnsi="Times New Roman"/>
          <w:sz w:val="28"/>
          <w:szCs w:val="28"/>
        </w:rPr>
        <w:t>ли</w:t>
      </w:r>
      <w:proofErr w:type="spellEnd"/>
      <w:r w:rsidRPr="00A816DB">
        <w:rPr>
          <w:rFonts w:ascii="Times New Roman" w:hAnsi="Times New Roman"/>
          <w:sz w:val="28"/>
          <w:szCs w:val="28"/>
        </w:rPr>
        <w:t xml:space="preserve"> – в северо-восточном направлении.</w:t>
      </w:r>
    </w:p>
    <w:p w:rsidR="00E438D8" w:rsidRPr="00A816DB" w:rsidRDefault="00E438D8" w:rsidP="00E438D8">
      <w:pPr>
        <w:suppressAutoHyphens/>
        <w:spacing w:after="0" w:line="240" w:lineRule="auto"/>
        <w:ind w:firstLine="709"/>
        <w:jc w:val="both"/>
        <w:rPr>
          <w:rFonts w:ascii="Times New Roman" w:hAnsi="Times New Roman"/>
          <w:sz w:val="28"/>
          <w:szCs w:val="28"/>
        </w:rPr>
      </w:pPr>
      <w:r w:rsidRPr="00A816DB">
        <w:rPr>
          <w:rFonts w:ascii="Times New Roman" w:hAnsi="Times New Roman"/>
          <w:sz w:val="28"/>
          <w:szCs w:val="28"/>
        </w:rPr>
        <w:t>Для промышленной площадки 2РУ ОАО «</w:t>
      </w:r>
      <w:proofErr w:type="spellStart"/>
      <w:r w:rsidRPr="00A816DB">
        <w:rPr>
          <w:rFonts w:ascii="Times New Roman" w:hAnsi="Times New Roman"/>
          <w:sz w:val="28"/>
          <w:szCs w:val="28"/>
        </w:rPr>
        <w:t>Беларуськалий</w:t>
      </w:r>
      <w:proofErr w:type="spellEnd"/>
      <w:r w:rsidRPr="00A816DB">
        <w:rPr>
          <w:rFonts w:ascii="Times New Roman" w:hAnsi="Times New Roman"/>
          <w:sz w:val="28"/>
          <w:szCs w:val="28"/>
        </w:rPr>
        <w:t>» в 2018 г. разработан Проект санитарно-защитной зоны, по которому получено положительное санитарно-гигиеническое зак</w:t>
      </w:r>
      <w:r w:rsidR="002E6D00">
        <w:rPr>
          <w:rFonts w:ascii="Times New Roman" w:hAnsi="Times New Roman"/>
          <w:sz w:val="28"/>
          <w:szCs w:val="28"/>
        </w:rPr>
        <w:t>лючение 2/4/133а от 01.08.2018</w:t>
      </w:r>
      <w:r w:rsidRPr="00A816DB">
        <w:rPr>
          <w:rFonts w:ascii="Times New Roman" w:hAnsi="Times New Roman"/>
          <w:sz w:val="28"/>
          <w:szCs w:val="28"/>
        </w:rPr>
        <w:t xml:space="preserve">, выданное </w:t>
      </w:r>
      <w:proofErr w:type="spellStart"/>
      <w:r w:rsidRPr="00A816DB">
        <w:rPr>
          <w:rFonts w:ascii="Times New Roman" w:hAnsi="Times New Roman"/>
          <w:sz w:val="28"/>
          <w:szCs w:val="28"/>
        </w:rPr>
        <w:t>Солигорским</w:t>
      </w:r>
      <w:proofErr w:type="spellEnd"/>
      <w:r w:rsidRPr="00A816DB">
        <w:rPr>
          <w:rFonts w:ascii="Times New Roman" w:hAnsi="Times New Roman"/>
          <w:sz w:val="28"/>
          <w:szCs w:val="28"/>
        </w:rPr>
        <w:t xml:space="preserve"> зональным центром гигиены и эпидемиологии (рис. </w:t>
      </w:r>
      <w:r w:rsidR="00217931">
        <w:rPr>
          <w:rFonts w:ascii="Times New Roman" w:hAnsi="Times New Roman"/>
          <w:sz w:val="28"/>
          <w:szCs w:val="28"/>
        </w:rPr>
        <w:t>4.1</w:t>
      </w:r>
      <w:r w:rsidRPr="00A816DB">
        <w:rPr>
          <w:rFonts w:ascii="Times New Roman" w:hAnsi="Times New Roman"/>
          <w:sz w:val="28"/>
          <w:szCs w:val="28"/>
        </w:rPr>
        <w:t>).</w:t>
      </w:r>
    </w:p>
    <w:p w:rsidR="00E438D8" w:rsidRPr="00A816DB" w:rsidRDefault="00E438D8" w:rsidP="00E438D8">
      <w:pPr>
        <w:suppressAutoHyphens/>
        <w:spacing w:after="0" w:line="240" w:lineRule="auto"/>
        <w:ind w:firstLine="709"/>
        <w:jc w:val="both"/>
        <w:rPr>
          <w:rFonts w:ascii="Times New Roman" w:hAnsi="Times New Roman"/>
          <w:sz w:val="28"/>
          <w:szCs w:val="28"/>
        </w:rPr>
      </w:pPr>
      <w:r w:rsidRPr="00A816DB">
        <w:rPr>
          <w:rFonts w:ascii="Times New Roman" w:hAnsi="Times New Roman"/>
          <w:sz w:val="28"/>
          <w:szCs w:val="28"/>
        </w:rPr>
        <w:t xml:space="preserve">В соответствии с согласованным проектом граница установленной санитарно-защитной зоны уменьшена до границ ближайшей застройки (д. </w:t>
      </w:r>
      <w:proofErr w:type="spellStart"/>
      <w:r w:rsidRPr="00A816DB">
        <w:rPr>
          <w:rFonts w:ascii="Times New Roman" w:hAnsi="Times New Roman"/>
          <w:sz w:val="28"/>
          <w:szCs w:val="28"/>
        </w:rPr>
        <w:t>Чеп</w:t>
      </w:r>
      <w:r>
        <w:rPr>
          <w:rFonts w:ascii="Times New Roman" w:hAnsi="Times New Roman"/>
          <w:sz w:val="28"/>
          <w:szCs w:val="28"/>
        </w:rPr>
        <w:t>е</w:t>
      </w:r>
      <w:r w:rsidRPr="00A816DB">
        <w:rPr>
          <w:rFonts w:ascii="Times New Roman" w:hAnsi="Times New Roman"/>
          <w:sz w:val="28"/>
          <w:szCs w:val="28"/>
        </w:rPr>
        <w:t>ли</w:t>
      </w:r>
      <w:proofErr w:type="spellEnd"/>
      <w:r w:rsidRPr="00A816DB">
        <w:rPr>
          <w:rFonts w:ascii="Times New Roman" w:hAnsi="Times New Roman"/>
          <w:sz w:val="28"/>
          <w:szCs w:val="28"/>
        </w:rPr>
        <w:t xml:space="preserve"> – на расстоянии 410 м, д. </w:t>
      </w:r>
      <w:proofErr w:type="spellStart"/>
      <w:r w:rsidRPr="00A816DB">
        <w:rPr>
          <w:rFonts w:ascii="Times New Roman" w:hAnsi="Times New Roman"/>
          <w:sz w:val="28"/>
          <w:szCs w:val="28"/>
        </w:rPr>
        <w:t>Радково</w:t>
      </w:r>
      <w:proofErr w:type="spellEnd"/>
      <w:r w:rsidRPr="00A816DB">
        <w:rPr>
          <w:rFonts w:ascii="Times New Roman" w:hAnsi="Times New Roman"/>
          <w:sz w:val="28"/>
          <w:szCs w:val="28"/>
        </w:rPr>
        <w:t xml:space="preserve"> – на расстоянии 111 м).</w:t>
      </w:r>
    </w:p>
    <w:p w:rsidR="00E438D8" w:rsidRDefault="00E438D8" w:rsidP="00E438D8">
      <w:pPr>
        <w:suppressAutoHyphens/>
        <w:spacing w:after="0" w:line="240" w:lineRule="auto"/>
        <w:ind w:firstLine="709"/>
        <w:jc w:val="both"/>
        <w:rPr>
          <w:rFonts w:ascii="Times New Roman" w:hAnsi="Times New Roman"/>
          <w:sz w:val="28"/>
          <w:szCs w:val="28"/>
        </w:rPr>
      </w:pPr>
      <w:r w:rsidRPr="00A816DB">
        <w:rPr>
          <w:rFonts w:ascii="Times New Roman" w:hAnsi="Times New Roman"/>
          <w:sz w:val="28"/>
          <w:szCs w:val="28"/>
        </w:rPr>
        <w:t>Изменение границ существующего размера санитарно-защитной зоны проектом не предусматривается.</w:t>
      </w:r>
    </w:p>
    <w:p w:rsidR="00E438D8" w:rsidRPr="00582BA2" w:rsidRDefault="00E438D8" w:rsidP="00E438D8">
      <w:pPr>
        <w:widowControl w:val="0"/>
        <w:suppressAutoHyphens/>
        <w:autoSpaceDE w:val="0"/>
        <w:autoSpaceDN w:val="0"/>
        <w:adjustRightInd w:val="0"/>
        <w:spacing w:after="0" w:line="240" w:lineRule="auto"/>
        <w:ind w:firstLine="709"/>
        <w:jc w:val="both"/>
        <w:rPr>
          <w:rFonts w:ascii="Times New Roman" w:hAnsi="Times New Roman"/>
          <w:sz w:val="28"/>
          <w:szCs w:val="28"/>
        </w:rPr>
      </w:pPr>
    </w:p>
    <w:p w:rsidR="00582BA2" w:rsidRPr="00582BA2" w:rsidRDefault="00582BA2" w:rsidP="00844D58">
      <w:pPr>
        <w:suppressAutoHyphens/>
        <w:spacing w:after="0" w:line="240" w:lineRule="auto"/>
        <w:ind w:firstLine="709"/>
        <w:jc w:val="both"/>
        <w:rPr>
          <w:rFonts w:ascii="Times New Roman" w:hAnsi="Times New Roman"/>
          <w:sz w:val="28"/>
          <w:szCs w:val="28"/>
        </w:rPr>
      </w:pPr>
      <w:r w:rsidRPr="00582BA2">
        <w:rPr>
          <w:rFonts w:ascii="Times New Roman" w:hAnsi="Times New Roman"/>
          <w:sz w:val="28"/>
          <w:szCs w:val="28"/>
        </w:rPr>
        <w:t xml:space="preserve">Уровень загрязнения атмосферы проектируемыми источниками (максимальные приземные концентрации) согласно расчетам рассеивания загрязняющих веществ в атмосфере показан в таблице </w:t>
      </w:r>
      <w:r>
        <w:rPr>
          <w:rFonts w:ascii="Times New Roman" w:hAnsi="Times New Roman"/>
          <w:sz w:val="28"/>
          <w:szCs w:val="28"/>
        </w:rPr>
        <w:t>4</w:t>
      </w:r>
      <w:r w:rsidRPr="00582BA2">
        <w:rPr>
          <w:rFonts w:ascii="Times New Roman" w:hAnsi="Times New Roman"/>
          <w:sz w:val="28"/>
          <w:szCs w:val="28"/>
        </w:rPr>
        <w:t>.</w:t>
      </w:r>
      <w:r>
        <w:rPr>
          <w:rFonts w:ascii="Times New Roman" w:hAnsi="Times New Roman"/>
          <w:sz w:val="28"/>
          <w:szCs w:val="28"/>
        </w:rPr>
        <w:t>2</w:t>
      </w:r>
      <w:r w:rsidRPr="00582BA2">
        <w:rPr>
          <w:rFonts w:ascii="Times New Roman" w:hAnsi="Times New Roman"/>
          <w:sz w:val="28"/>
          <w:szCs w:val="28"/>
        </w:rPr>
        <w:t>.</w:t>
      </w:r>
    </w:p>
    <w:p w:rsidR="00E438D8" w:rsidRDefault="00E438D8" w:rsidP="00E438D8">
      <w:pPr>
        <w:suppressAutoHyphens/>
        <w:spacing w:after="0" w:line="240" w:lineRule="auto"/>
        <w:ind w:firstLine="709"/>
        <w:jc w:val="center"/>
        <w:rPr>
          <w:rFonts w:ascii="Times New Roman" w:hAnsi="Times New Roman"/>
          <w:sz w:val="28"/>
          <w:szCs w:val="28"/>
        </w:rPr>
        <w:sectPr w:rsidR="00E438D8" w:rsidSect="003D590F">
          <w:footerReference w:type="even" r:id="rId17"/>
          <w:footerReference w:type="default" r:id="rId18"/>
          <w:pgSz w:w="11906" w:h="16838"/>
          <w:pgMar w:top="1134" w:right="851" w:bottom="1134" w:left="1418" w:header="709" w:footer="709" w:gutter="0"/>
          <w:cols w:space="708"/>
          <w:titlePg/>
          <w:docGrid w:linePitch="360"/>
        </w:sectPr>
      </w:pPr>
    </w:p>
    <w:p w:rsidR="00E438D8" w:rsidRPr="00BA5E68" w:rsidRDefault="00E438D8" w:rsidP="00E438D8">
      <w:pPr>
        <w:suppressAutoHyphens/>
        <w:spacing w:after="0" w:line="240" w:lineRule="auto"/>
        <w:ind w:firstLine="709"/>
        <w:jc w:val="center"/>
        <w:rPr>
          <w:rFonts w:ascii="Times New Roman" w:hAnsi="Times New Roman"/>
          <w:sz w:val="28"/>
          <w:szCs w:val="28"/>
        </w:rPr>
      </w:pPr>
      <w:r w:rsidRPr="00BA5E68">
        <w:rPr>
          <w:rFonts w:ascii="Times New Roman" w:hAnsi="Times New Roman"/>
          <w:noProof/>
          <w:sz w:val="28"/>
          <w:szCs w:val="28"/>
          <w:lang w:eastAsia="ru-RU"/>
        </w:rPr>
        <w:lastRenderedPageBreak/>
        <w:drawing>
          <wp:inline distT="0" distB="0" distL="0" distR="0">
            <wp:extent cx="8525510" cy="5430726"/>
            <wp:effectExtent l="19050" t="0" r="889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7127" t="10094" r="5458" b="20188"/>
                    <a:stretch>
                      <a:fillRect/>
                    </a:stretch>
                  </pic:blipFill>
                  <pic:spPr bwMode="auto">
                    <a:xfrm>
                      <a:off x="0" y="0"/>
                      <a:ext cx="8528529" cy="5432649"/>
                    </a:xfrm>
                    <a:prstGeom prst="rect">
                      <a:avLst/>
                    </a:prstGeom>
                    <a:noFill/>
                    <a:ln w="9525">
                      <a:noFill/>
                      <a:miter lim="800000"/>
                      <a:headEnd/>
                      <a:tailEnd/>
                    </a:ln>
                  </pic:spPr>
                </pic:pic>
              </a:graphicData>
            </a:graphic>
          </wp:inline>
        </w:drawing>
      </w:r>
    </w:p>
    <w:p w:rsidR="00E438D8" w:rsidRPr="00BA5E68" w:rsidRDefault="00E438D8" w:rsidP="00E438D8">
      <w:pPr>
        <w:suppressAutoHyphens/>
        <w:spacing w:after="0" w:line="240" w:lineRule="auto"/>
        <w:ind w:firstLine="709"/>
        <w:jc w:val="both"/>
        <w:rPr>
          <w:rFonts w:ascii="Times New Roman" w:hAnsi="Times New Roman"/>
          <w:sz w:val="28"/>
          <w:szCs w:val="28"/>
        </w:rPr>
      </w:pPr>
    </w:p>
    <w:p w:rsidR="00E438D8" w:rsidRPr="00BA5E68" w:rsidRDefault="00E438D8" w:rsidP="00E438D8">
      <w:pPr>
        <w:suppressAutoHyphens/>
        <w:spacing w:after="0" w:line="240" w:lineRule="auto"/>
        <w:ind w:firstLine="709"/>
        <w:jc w:val="center"/>
        <w:rPr>
          <w:rFonts w:ascii="Times New Roman" w:hAnsi="Times New Roman"/>
          <w:sz w:val="28"/>
          <w:szCs w:val="28"/>
        </w:rPr>
      </w:pPr>
      <w:r w:rsidRPr="00BA5E68">
        <w:rPr>
          <w:rFonts w:ascii="Times New Roman" w:hAnsi="Times New Roman"/>
          <w:sz w:val="28"/>
          <w:szCs w:val="28"/>
        </w:rPr>
        <w:t xml:space="preserve">Рисунок </w:t>
      </w:r>
      <w:r w:rsidR="00217931">
        <w:rPr>
          <w:rFonts w:ascii="Times New Roman" w:hAnsi="Times New Roman"/>
          <w:sz w:val="28"/>
          <w:szCs w:val="28"/>
        </w:rPr>
        <w:t>4.1</w:t>
      </w:r>
      <w:r w:rsidRPr="00BA5E68">
        <w:rPr>
          <w:rFonts w:ascii="Times New Roman" w:hAnsi="Times New Roman"/>
          <w:sz w:val="28"/>
          <w:szCs w:val="28"/>
        </w:rPr>
        <w:t xml:space="preserve"> – Ситуационная карта-схема района расположения производственной площадки 2 РУ</w:t>
      </w:r>
    </w:p>
    <w:p w:rsidR="00E438D8" w:rsidRDefault="00E438D8" w:rsidP="00E438D8">
      <w:pPr>
        <w:suppressAutoHyphens/>
        <w:spacing w:after="0" w:line="240" w:lineRule="auto"/>
        <w:ind w:firstLine="709"/>
        <w:jc w:val="both"/>
        <w:rPr>
          <w:rFonts w:ascii="Times New Roman" w:hAnsi="Times New Roman"/>
          <w:sz w:val="28"/>
          <w:szCs w:val="28"/>
        </w:rPr>
        <w:sectPr w:rsidR="00E438D8" w:rsidSect="00A816DB">
          <w:pgSz w:w="16838" w:h="11906" w:orient="landscape"/>
          <w:pgMar w:top="1418" w:right="1134" w:bottom="851" w:left="1134" w:header="709" w:footer="709" w:gutter="0"/>
          <w:cols w:space="708"/>
          <w:titlePg/>
          <w:docGrid w:linePitch="360"/>
        </w:sectPr>
      </w:pPr>
    </w:p>
    <w:p w:rsidR="00582BA2" w:rsidRPr="00582BA2" w:rsidRDefault="00582BA2" w:rsidP="00E438D8">
      <w:pPr>
        <w:spacing w:before="120" w:after="0" w:line="240" w:lineRule="auto"/>
        <w:ind w:firstLine="709"/>
        <w:jc w:val="both"/>
        <w:rPr>
          <w:rFonts w:ascii="Times New Roman" w:hAnsi="Times New Roman"/>
          <w:sz w:val="28"/>
          <w:szCs w:val="20"/>
          <w:lang w:eastAsia="ru-RU"/>
        </w:rPr>
      </w:pPr>
      <w:r w:rsidRPr="00582BA2">
        <w:rPr>
          <w:rFonts w:ascii="Times New Roman" w:hAnsi="Times New Roman"/>
          <w:sz w:val="28"/>
          <w:szCs w:val="20"/>
          <w:lang w:eastAsia="ru-RU"/>
        </w:rPr>
        <w:lastRenderedPageBreak/>
        <w:t>Таблица 4.2 – Максимальные приземные концентрации загрязняющих веществ в атмосферном воздухе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540"/>
        <w:gridCol w:w="1033"/>
        <w:gridCol w:w="1470"/>
        <w:gridCol w:w="1330"/>
        <w:gridCol w:w="1232"/>
        <w:gridCol w:w="1427"/>
      </w:tblGrid>
      <w:tr w:rsidR="00582BA2" w:rsidRPr="00582BA2" w:rsidTr="00582BA2">
        <w:tc>
          <w:tcPr>
            <w:tcW w:w="417" w:type="pct"/>
            <w:vMerge w:val="restar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Код</w:t>
            </w:r>
          </w:p>
        </w:tc>
        <w:tc>
          <w:tcPr>
            <w:tcW w:w="1289" w:type="pct"/>
            <w:vMerge w:val="restar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Наименование</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вещества</w:t>
            </w:r>
          </w:p>
        </w:tc>
        <w:tc>
          <w:tcPr>
            <w:tcW w:w="524" w:type="pct"/>
            <w:vMerge w:val="restart"/>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 xml:space="preserve">Фон в </w:t>
            </w:r>
            <w:proofErr w:type="spellStart"/>
            <w:r w:rsidRPr="00582BA2">
              <w:rPr>
                <w:rFonts w:ascii="Times New Roman" w:hAnsi="Times New Roman"/>
                <w:sz w:val="24"/>
                <w:szCs w:val="20"/>
                <w:lang w:eastAsia="ru-RU"/>
              </w:rPr>
              <w:t>д</w:t>
            </w:r>
            <w:proofErr w:type="gramStart"/>
            <w:r w:rsidRPr="00582BA2">
              <w:rPr>
                <w:rFonts w:ascii="Times New Roman" w:hAnsi="Times New Roman"/>
                <w:sz w:val="24"/>
                <w:szCs w:val="20"/>
                <w:lang w:eastAsia="ru-RU"/>
              </w:rPr>
              <w:t>.П</w:t>
            </w:r>
            <w:proofErr w:type="gramEnd"/>
            <w:r w:rsidRPr="00582BA2">
              <w:rPr>
                <w:rFonts w:ascii="Times New Roman" w:hAnsi="Times New Roman"/>
                <w:sz w:val="24"/>
                <w:szCs w:val="20"/>
                <w:lang w:eastAsia="ru-RU"/>
              </w:rPr>
              <w:t>ДК</w:t>
            </w:r>
            <w:proofErr w:type="spellEnd"/>
          </w:p>
        </w:tc>
        <w:tc>
          <w:tcPr>
            <w:tcW w:w="2770" w:type="pct"/>
            <w:gridSpan w:val="4"/>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Значение максимальных концентраций</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загрязняющих веществ, доли ПДК</w:t>
            </w:r>
          </w:p>
        </w:tc>
      </w:tr>
      <w:tr w:rsidR="00582BA2" w:rsidRPr="00582BA2" w:rsidTr="00582BA2">
        <w:tc>
          <w:tcPr>
            <w:tcW w:w="417" w:type="pct"/>
            <w:vMerge/>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p>
        </w:tc>
        <w:tc>
          <w:tcPr>
            <w:tcW w:w="1289" w:type="pct"/>
            <w:vMerge/>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p>
        </w:tc>
        <w:tc>
          <w:tcPr>
            <w:tcW w:w="524" w:type="pct"/>
            <w:vMerge/>
            <w:vAlign w:val="center"/>
          </w:tcPr>
          <w:p w:rsidR="00582BA2" w:rsidRPr="00582BA2" w:rsidRDefault="00582BA2" w:rsidP="00844D58">
            <w:pPr>
              <w:spacing w:after="0" w:line="240" w:lineRule="auto"/>
              <w:jc w:val="both"/>
              <w:rPr>
                <w:rFonts w:ascii="Times New Roman" w:hAnsi="Times New Roman"/>
                <w:sz w:val="24"/>
                <w:szCs w:val="20"/>
                <w:lang w:eastAsia="ru-RU"/>
              </w:rPr>
            </w:pPr>
          </w:p>
        </w:tc>
        <w:tc>
          <w:tcPr>
            <w:tcW w:w="1421" w:type="pct"/>
            <w:gridSpan w:val="2"/>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на границе СЗЗ</w:t>
            </w:r>
          </w:p>
        </w:tc>
        <w:tc>
          <w:tcPr>
            <w:tcW w:w="1349" w:type="pct"/>
            <w:gridSpan w:val="2"/>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на границе</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жилой застройки</w:t>
            </w:r>
          </w:p>
        </w:tc>
      </w:tr>
      <w:tr w:rsidR="00582BA2" w:rsidRPr="00582BA2" w:rsidTr="00582BA2">
        <w:tc>
          <w:tcPr>
            <w:tcW w:w="417" w:type="pct"/>
            <w:vMerge/>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p>
        </w:tc>
        <w:tc>
          <w:tcPr>
            <w:tcW w:w="1289" w:type="pct"/>
            <w:vMerge/>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p>
        </w:tc>
        <w:tc>
          <w:tcPr>
            <w:tcW w:w="524" w:type="pct"/>
            <w:vMerge/>
            <w:vAlign w:val="center"/>
          </w:tcPr>
          <w:p w:rsidR="00582BA2" w:rsidRPr="00582BA2" w:rsidRDefault="00582BA2" w:rsidP="00844D58">
            <w:pPr>
              <w:spacing w:after="0" w:line="240" w:lineRule="auto"/>
              <w:jc w:val="both"/>
              <w:rPr>
                <w:rFonts w:ascii="Times New Roman" w:hAnsi="Times New Roman"/>
                <w:sz w:val="24"/>
                <w:szCs w:val="20"/>
                <w:lang w:eastAsia="ru-RU"/>
              </w:rPr>
            </w:pPr>
          </w:p>
        </w:tc>
        <w:tc>
          <w:tcPr>
            <w:tcW w:w="746"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с учетом</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фона</w:t>
            </w:r>
          </w:p>
        </w:tc>
        <w:tc>
          <w:tcPr>
            <w:tcW w:w="675"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без учета</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фона</w:t>
            </w:r>
          </w:p>
        </w:tc>
        <w:tc>
          <w:tcPr>
            <w:tcW w:w="625"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с учетом</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фона</w:t>
            </w:r>
          </w:p>
        </w:tc>
        <w:tc>
          <w:tcPr>
            <w:tcW w:w="724"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без учета</w:t>
            </w:r>
          </w:p>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фона</w:t>
            </w:r>
          </w:p>
        </w:tc>
      </w:tr>
      <w:tr w:rsidR="00582BA2" w:rsidRPr="00582BA2" w:rsidTr="00582BA2">
        <w:tc>
          <w:tcPr>
            <w:tcW w:w="417"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1</w:t>
            </w:r>
          </w:p>
        </w:tc>
        <w:tc>
          <w:tcPr>
            <w:tcW w:w="1289"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2</w:t>
            </w:r>
          </w:p>
        </w:tc>
        <w:tc>
          <w:tcPr>
            <w:tcW w:w="524" w:type="pct"/>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3</w:t>
            </w:r>
          </w:p>
        </w:tc>
        <w:tc>
          <w:tcPr>
            <w:tcW w:w="746"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4</w:t>
            </w:r>
          </w:p>
        </w:tc>
        <w:tc>
          <w:tcPr>
            <w:tcW w:w="67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5</w:t>
            </w:r>
          </w:p>
        </w:tc>
        <w:tc>
          <w:tcPr>
            <w:tcW w:w="62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6</w:t>
            </w:r>
          </w:p>
        </w:tc>
        <w:tc>
          <w:tcPr>
            <w:tcW w:w="724"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Pr>
                <w:rFonts w:ascii="Times New Roman" w:hAnsi="Times New Roman"/>
                <w:sz w:val="24"/>
                <w:szCs w:val="20"/>
                <w:lang w:eastAsia="ru-RU"/>
              </w:rPr>
              <w:t>7</w:t>
            </w:r>
          </w:p>
        </w:tc>
      </w:tr>
      <w:tr w:rsidR="00582BA2" w:rsidRPr="00582BA2" w:rsidTr="00582BA2">
        <w:tc>
          <w:tcPr>
            <w:tcW w:w="417"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0123</w:t>
            </w:r>
          </w:p>
        </w:tc>
        <w:tc>
          <w:tcPr>
            <w:tcW w:w="1289"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Железо и его соед</w:t>
            </w:r>
            <w:r w:rsidRPr="00582BA2">
              <w:rPr>
                <w:rFonts w:ascii="Times New Roman" w:hAnsi="Times New Roman"/>
                <w:sz w:val="24"/>
                <w:szCs w:val="20"/>
                <w:lang w:eastAsia="ru-RU"/>
              </w:rPr>
              <w:t>и</w:t>
            </w:r>
            <w:r w:rsidRPr="00582BA2">
              <w:rPr>
                <w:rFonts w:ascii="Times New Roman" w:hAnsi="Times New Roman"/>
                <w:sz w:val="24"/>
                <w:szCs w:val="20"/>
                <w:lang w:eastAsia="ru-RU"/>
              </w:rPr>
              <w:t>нения (в пересчете на железо)</w:t>
            </w:r>
          </w:p>
        </w:tc>
        <w:tc>
          <w:tcPr>
            <w:tcW w:w="524" w:type="pct"/>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746"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67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0,14</w:t>
            </w:r>
          </w:p>
        </w:tc>
        <w:tc>
          <w:tcPr>
            <w:tcW w:w="62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724"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0,14</w:t>
            </w:r>
          </w:p>
        </w:tc>
      </w:tr>
      <w:tr w:rsidR="00582BA2" w:rsidRPr="00582BA2" w:rsidTr="00582BA2">
        <w:tc>
          <w:tcPr>
            <w:tcW w:w="417"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0143</w:t>
            </w:r>
          </w:p>
        </w:tc>
        <w:tc>
          <w:tcPr>
            <w:tcW w:w="1289"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 xml:space="preserve">Марганец и </w:t>
            </w:r>
            <w:proofErr w:type="spellStart"/>
            <w:r w:rsidRPr="00582BA2">
              <w:rPr>
                <w:rFonts w:ascii="Times New Roman" w:hAnsi="Times New Roman"/>
                <w:sz w:val="24"/>
                <w:szCs w:val="20"/>
                <w:lang w:eastAsia="ru-RU"/>
              </w:rPr>
              <w:t>соед</w:t>
            </w:r>
            <w:proofErr w:type="spellEnd"/>
            <w:r w:rsidRPr="00582BA2">
              <w:rPr>
                <w:rFonts w:ascii="Times New Roman" w:hAnsi="Times New Roman"/>
                <w:sz w:val="24"/>
                <w:szCs w:val="20"/>
                <w:lang w:eastAsia="ru-RU"/>
              </w:rPr>
              <w:t xml:space="preserve">. (в </w:t>
            </w:r>
            <w:proofErr w:type="spellStart"/>
            <w:r w:rsidRPr="00582BA2">
              <w:rPr>
                <w:rFonts w:ascii="Times New Roman" w:hAnsi="Times New Roman"/>
                <w:sz w:val="24"/>
                <w:szCs w:val="20"/>
                <w:lang w:eastAsia="ru-RU"/>
              </w:rPr>
              <w:t>пересч</w:t>
            </w:r>
            <w:proofErr w:type="spellEnd"/>
            <w:r w:rsidRPr="00582BA2">
              <w:rPr>
                <w:rFonts w:ascii="Times New Roman" w:hAnsi="Times New Roman"/>
                <w:sz w:val="24"/>
                <w:szCs w:val="20"/>
                <w:lang w:eastAsia="ru-RU"/>
              </w:rPr>
              <w:t xml:space="preserve">. на марганец (IV) </w:t>
            </w:r>
            <w:proofErr w:type="spellStart"/>
            <w:r w:rsidRPr="00582BA2">
              <w:rPr>
                <w:rFonts w:ascii="Times New Roman" w:hAnsi="Times New Roman"/>
                <w:sz w:val="24"/>
                <w:szCs w:val="20"/>
                <w:lang w:eastAsia="ru-RU"/>
              </w:rPr>
              <w:t>окс</w:t>
            </w:r>
            <w:proofErr w:type="spellEnd"/>
            <w:r w:rsidRPr="00582BA2">
              <w:rPr>
                <w:rFonts w:ascii="Times New Roman" w:hAnsi="Times New Roman"/>
                <w:sz w:val="24"/>
                <w:szCs w:val="20"/>
                <w:lang w:eastAsia="ru-RU"/>
              </w:rPr>
              <w:t>.)</w:t>
            </w:r>
          </w:p>
        </w:tc>
        <w:tc>
          <w:tcPr>
            <w:tcW w:w="524" w:type="pct"/>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746"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67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0,08</w:t>
            </w:r>
          </w:p>
        </w:tc>
        <w:tc>
          <w:tcPr>
            <w:tcW w:w="62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724"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0,08</w:t>
            </w:r>
          </w:p>
        </w:tc>
      </w:tr>
      <w:tr w:rsidR="00582BA2" w:rsidRPr="00582BA2" w:rsidTr="00582BA2">
        <w:tc>
          <w:tcPr>
            <w:tcW w:w="417"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0342</w:t>
            </w:r>
          </w:p>
        </w:tc>
        <w:tc>
          <w:tcPr>
            <w:tcW w:w="1289"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Фтористые газообра</w:t>
            </w:r>
            <w:r w:rsidRPr="00582BA2">
              <w:rPr>
                <w:rFonts w:ascii="Times New Roman" w:hAnsi="Times New Roman"/>
                <w:sz w:val="24"/>
                <w:szCs w:val="20"/>
                <w:lang w:eastAsia="ru-RU"/>
              </w:rPr>
              <w:t>з</w:t>
            </w:r>
            <w:r w:rsidRPr="00582BA2">
              <w:rPr>
                <w:rFonts w:ascii="Times New Roman" w:hAnsi="Times New Roman"/>
                <w:sz w:val="24"/>
                <w:szCs w:val="20"/>
                <w:lang w:eastAsia="ru-RU"/>
              </w:rPr>
              <w:t>ные соединения (в п</w:t>
            </w:r>
            <w:r w:rsidRPr="00582BA2">
              <w:rPr>
                <w:rFonts w:ascii="Times New Roman" w:hAnsi="Times New Roman"/>
                <w:sz w:val="24"/>
                <w:szCs w:val="20"/>
                <w:lang w:eastAsia="ru-RU"/>
              </w:rPr>
              <w:t>е</w:t>
            </w:r>
            <w:r w:rsidRPr="00582BA2">
              <w:rPr>
                <w:rFonts w:ascii="Times New Roman" w:hAnsi="Times New Roman"/>
                <w:sz w:val="24"/>
                <w:szCs w:val="20"/>
                <w:lang w:eastAsia="ru-RU"/>
              </w:rPr>
              <w:t xml:space="preserve">ресчете на фтор): - </w:t>
            </w:r>
            <w:proofErr w:type="spellStart"/>
            <w:r w:rsidRPr="00582BA2">
              <w:rPr>
                <w:rFonts w:ascii="Times New Roman" w:hAnsi="Times New Roman"/>
                <w:sz w:val="24"/>
                <w:szCs w:val="20"/>
                <w:lang w:eastAsia="ru-RU"/>
              </w:rPr>
              <w:t>гидрофторид</w:t>
            </w:r>
            <w:proofErr w:type="spellEnd"/>
          </w:p>
        </w:tc>
        <w:tc>
          <w:tcPr>
            <w:tcW w:w="524" w:type="pct"/>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746"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67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0,06</w:t>
            </w:r>
          </w:p>
        </w:tc>
        <w:tc>
          <w:tcPr>
            <w:tcW w:w="62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w:t>
            </w:r>
          </w:p>
        </w:tc>
        <w:tc>
          <w:tcPr>
            <w:tcW w:w="724"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0,06</w:t>
            </w:r>
          </w:p>
        </w:tc>
      </w:tr>
      <w:tr w:rsidR="00582BA2" w:rsidRPr="00582BA2" w:rsidTr="00582BA2">
        <w:tc>
          <w:tcPr>
            <w:tcW w:w="417"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0337</w:t>
            </w:r>
          </w:p>
        </w:tc>
        <w:tc>
          <w:tcPr>
            <w:tcW w:w="1289"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Углерод оксид (окись углерода, угарный газ)</w:t>
            </w:r>
          </w:p>
        </w:tc>
        <w:tc>
          <w:tcPr>
            <w:tcW w:w="524" w:type="pct"/>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0,114</w:t>
            </w:r>
          </w:p>
        </w:tc>
        <w:tc>
          <w:tcPr>
            <w:tcW w:w="746"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0,264</w:t>
            </w:r>
          </w:p>
        </w:tc>
        <w:tc>
          <w:tcPr>
            <w:tcW w:w="67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0,15</w:t>
            </w:r>
          </w:p>
        </w:tc>
        <w:tc>
          <w:tcPr>
            <w:tcW w:w="62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0,264</w:t>
            </w:r>
          </w:p>
        </w:tc>
        <w:tc>
          <w:tcPr>
            <w:tcW w:w="724"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0,15</w:t>
            </w:r>
          </w:p>
        </w:tc>
      </w:tr>
      <w:tr w:rsidR="00582BA2" w:rsidRPr="00582BA2" w:rsidTr="00582BA2">
        <w:tc>
          <w:tcPr>
            <w:tcW w:w="417"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0301</w:t>
            </w:r>
          </w:p>
        </w:tc>
        <w:tc>
          <w:tcPr>
            <w:tcW w:w="1289" w:type="pct"/>
            <w:shd w:val="clear" w:color="auto" w:fill="auto"/>
            <w:vAlign w:val="center"/>
          </w:tcPr>
          <w:p w:rsidR="00582BA2" w:rsidRPr="00582BA2" w:rsidRDefault="00582BA2" w:rsidP="00844D58">
            <w:pPr>
              <w:spacing w:after="0" w:line="240" w:lineRule="auto"/>
              <w:jc w:val="both"/>
              <w:rPr>
                <w:rFonts w:ascii="Times New Roman" w:hAnsi="Times New Roman"/>
                <w:sz w:val="24"/>
                <w:szCs w:val="20"/>
                <w:lang w:eastAsia="ru-RU"/>
              </w:rPr>
            </w:pPr>
            <w:r w:rsidRPr="00582BA2">
              <w:rPr>
                <w:rFonts w:ascii="Times New Roman" w:hAnsi="Times New Roman"/>
                <w:sz w:val="24"/>
                <w:szCs w:val="20"/>
                <w:lang w:eastAsia="ru-RU"/>
              </w:rPr>
              <w:t>Азот (IV) оксид (азота диоксид)</w:t>
            </w:r>
          </w:p>
        </w:tc>
        <w:tc>
          <w:tcPr>
            <w:tcW w:w="524" w:type="pct"/>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0,128</w:t>
            </w:r>
          </w:p>
        </w:tc>
        <w:tc>
          <w:tcPr>
            <w:tcW w:w="746"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0,928</w:t>
            </w:r>
          </w:p>
        </w:tc>
        <w:tc>
          <w:tcPr>
            <w:tcW w:w="67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0,8</w:t>
            </w:r>
          </w:p>
        </w:tc>
        <w:tc>
          <w:tcPr>
            <w:tcW w:w="625"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0,928</w:t>
            </w:r>
          </w:p>
        </w:tc>
        <w:tc>
          <w:tcPr>
            <w:tcW w:w="724" w:type="pct"/>
            <w:shd w:val="clear" w:color="auto" w:fill="auto"/>
            <w:vAlign w:val="center"/>
          </w:tcPr>
          <w:p w:rsidR="00582BA2" w:rsidRPr="00582BA2" w:rsidRDefault="00582BA2" w:rsidP="00844D58">
            <w:pPr>
              <w:spacing w:after="0" w:line="240" w:lineRule="auto"/>
              <w:jc w:val="center"/>
              <w:rPr>
                <w:rFonts w:ascii="Times New Roman" w:hAnsi="Times New Roman"/>
                <w:sz w:val="24"/>
                <w:szCs w:val="20"/>
                <w:lang w:eastAsia="ru-RU"/>
              </w:rPr>
            </w:pPr>
            <w:r w:rsidRPr="00582BA2">
              <w:rPr>
                <w:rFonts w:ascii="Times New Roman" w:hAnsi="Times New Roman"/>
                <w:sz w:val="24"/>
                <w:szCs w:val="20"/>
                <w:lang w:eastAsia="ru-RU"/>
              </w:rPr>
              <w:t>0,8</w:t>
            </w:r>
          </w:p>
        </w:tc>
      </w:tr>
    </w:tbl>
    <w:p w:rsidR="00E438D8" w:rsidRDefault="00E438D8" w:rsidP="00844D58">
      <w:pPr>
        <w:suppressAutoHyphens/>
        <w:spacing w:after="0" w:line="240" w:lineRule="auto"/>
        <w:ind w:firstLine="709"/>
        <w:jc w:val="both"/>
        <w:rPr>
          <w:rFonts w:ascii="Times New Roman" w:hAnsi="Times New Roman"/>
          <w:sz w:val="28"/>
          <w:szCs w:val="20"/>
          <w:lang w:eastAsia="ru-RU"/>
        </w:rPr>
      </w:pPr>
    </w:p>
    <w:p w:rsidR="00582BA2" w:rsidRDefault="00A33B7A" w:rsidP="00844D58">
      <w:pPr>
        <w:suppressAutoHyphens/>
        <w:spacing w:after="0" w:line="240" w:lineRule="auto"/>
        <w:ind w:firstLine="709"/>
        <w:jc w:val="both"/>
        <w:rPr>
          <w:rFonts w:ascii="Times New Roman" w:hAnsi="Times New Roman"/>
          <w:sz w:val="28"/>
          <w:szCs w:val="20"/>
          <w:lang w:eastAsia="ru-RU"/>
        </w:rPr>
      </w:pPr>
      <w:proofErr w:type="gramStart"/>
      <w:r w:rsidRPr="00A33B7A">
        <w:rPr>
          <w:rFonts w:ascii="Times New Roman" w:hAnsi="Times New Roman"/>
          <w:sz w:val="28"/>
          <w:szCs w:val="20"/>
          <w:lang w:eastAsia="ru-RU"/>
        </w:rPr>
        <w:t>Анализ расчета рассеивания показал, что после ввода в эксплуатацию проектируемого объекта, максимальные приземные концентрации загрязняющих веществ, создаваемые выбросами проектируемого объекта,</w:t>
      </w:r>
      <w:r w:rsidR="000831CC">
        <w:rPr>
          <w:rFonts w:ascii="Times New Roman" w:hAnsi="Times New Roman"/>
          <w:sz w:val="28"/>
          <w:szCs w:val="20"/>
          <w:lang w:eastAsia="ru-RU"/>
        </w:rPr>
        <w:t xml:space="preserve"> </w:t>
      </w:r>
      <w:r w:rsidR="000831CC" w:rsidRPr="00E17B60">
        <w:rPr>
          <w:rFonts w:ascii="Times New Roman" w:hAnsi="Times New Roman"/>
          <w:sz w:val="28"/>
          <w:szCs w:val="20"/>
          <w:lang w:eastAsia="ru-RU"/>
        </w:rPr>
        <w:t>с учетом существующих</w:t>
      </w:r>
      <w:r w:rsidR="00E17B60">
        <w:rPr>
          <w:rFonts w:ascii="Times New Roman" w:hAnsi="Times New Roman"/>
          <w:sz w:val="28"/>
          <w:szCs w:val="20"/>
          <w:lang w:eastAsia="ru-RU"/>
        </w:rPr>
        <w:t>,</w:t>
      </w:r>
      <w:r w:rsidR="000831CC">
        <w:rPr>
          <w:rFonts w:ascii="Times New Roman" w:hAnsi="Times New Roman"/>
          <w:sz w:val="28"/>
          <w:szCs w:val="20"/>
          <w:lang w:eastAsia="ru-RU"/>
        </w:rPr>
        <w:t xml:space="preserve"> </w:t>
      </w:r>
      <w:r w:rsidRPr="00A33B7A">
        <w:rPr>
          <w:rFonts w:ascii="Times New Roman" w:hAnsi="Times New Roman"/>
          <w:sz w:val="28"/>
          <w:szCs w:val="20"/>
          <w:lang w:eastAsia="ru-RU"/>
        </w:rPr>
        <w:t xml:space="preserve"> не превышают предельно-допустимые концентрации.</w:t>
      </w:r>
      <w:proofErr w:type="gramEnd"/>
      <w:r>
        <w:rPr>
          <w:rFonts w:ascii="Times New Roman" w:hAnsi="Times New Roman"/>
          <w:sz w:val="28"/>
          <w:szCs w:val="20"/>
          <w:lang w:eastAsia="ru-RU"/>
        </w:rPr>
        <w:t xml:space="preserve"> </w:t>
      </w:r>
      <w:r w:rsidR="00582BA2" w:rsidRPr="00582BA2">
        <w:rPr>
          <w:rFonts w:ascii="Times New Roman" w:hAnsi="Times New Roman"/>
          <w:sz w:val="28"/>
          <w:szCs w:val="20"/>
          <w:lang w:eastAsia="ru-RU"/>
        </w:rPr>
        <w:t>Границы зоны значительного воздействия не выход</w:t>
      </w:r>
      <w:r>
        <w:rPr>
          <w:rFonts w:ascii="Times New Roman" w:hAnsi="Times New Roman"/>
          <w:sz w:val="28"/>
          <w:szCs w:val="20"/>
          <w:lang w:eastAsia="ru-RU"/>
        </w:rPr>
        <w:t>я</w:t>
      </w:r>
      <w:r w:rsidR="00582BA2" w:rsidRPr="00582BA2">
        <w:rPr>
          <w:rFonts w:ascii="Times New Roman" w:hAnsi="Times New Roman"/>
          <w:sz w:val="28"/>
          <w:szCs w:val="20"/>
          <w:lang w:eastAsia="ru-RU"/>
        </w:rPr>
        <w:t>т за пределы расчет</w:t>
      </w:r>
      <w:r>
        <w:rPr>
          <w:rFonts w:ascii="Times New Roman" w:hAnsi="Times New Roman"/>
          <w:sz w:val="28"/>
          <w:szCs w:val="20"/>
          <w:lang w:eastAsia="ru-RU"/>
        </w:rPr>
        <w:t>ной СЗЗ.</w:t>
      </w:r>
    </w:p>
    <w:p w:rsidR="00A33B7A" w:rsidRPr="007540F0" w:rsidRDefault="00A33B7A" w:rsidP="00844D58">
      <w:pPr>
        <w:suppressAutoHyphens/>
        <w:spacing w:after="0" w:line="240" w:lineRule="auto"/>
        <w:ind w:firstLine="709"/>
        <w:jc w:val="both"/>
        <w:rPr>
          <w:rFonts w:ascii="Times New Roman" w:hAnsi="Times New Roman"/>
          <w:sz w:val="28"/>
          <w:szCs w:val="20"/>
          <w:lang w:eastAsia="ru-RU"/>
        </w:rPr>
      </w:pPr>
      <w:r w:rsidRPr="00A33B7A">
        <w:rPr>
          <w:rFonts w:ascii="Times New Roman" w:hAnsi="Times New Roman"/>
          <w:sz w:val="28"/>
          <w:szCs w:val="20"/>
          <w:lang w:eastAsia="ru-RU"/>
        </w:rPr>
        <w:t xml:space="preserve">Таким образом, </w:t>
      </w:r>
      <w:r w:rsidR="000831CC">
        <w:rPr>
          <w:rFonts w:ascii="Times New Roman" w:hAnsi="Times New Roman"/>
          <w:sz w:val="28"/>
          <w:szCs w:val="20"/>
          <w:lang w:eastAsia="ru-RU"/>
        </w:rPr>
        <w:t xml:space="preserve"> </w:t>
      </w:r>
      <w:r w:rsidRPr="00A33B7A">
        <w:rPr>
          <w:rFonts w:ascii="Times New Roman" w:hAnsi="Times New Roman"/>
          <w:sz w:val="28"/>
          <w:szCs w:val="20"/>
          <w:lang w:eastAsia="ru-RU"/>
        </w:rPr>
        <w:t>реализация проектных решений по объекту «</w:t>
      </w:r>
      <w:r w:rsidRPr="007922E2">
        <w:rPr>
          <w:rFonts w:ascii="Times New Roman" w:hAnsi="Times New Roman"/>
          <w:sz w:val="28"/>
          <w:szCs w:val="28"/>
        </w:rPr>
        <w:t>2РУ. УЖДП. Навес для ремонта железнодорожных вагонов</w:t>
      </w:r>
      <w:r w:rsidRPr="00A33B7A">
        <w:rPr>
          <w:rFonts w:ascii="Times New Roman" w:hAnsi="Times New Roman"/>
          <w:sz w:val="28"/>
          <w:szCs w:val="20"/>
          <w:lang w:eastAsia="ru-RU"/>
        </w:rPr>
        <w:t xml:space="preserve">» не будет оказывать </w:t>
      </w:r>
      <w:r w:rsidR="006619BA">
        <w:rPr>
          <w:rFonts w:ascii="Times New Roman" w:hAnsi="Times New Roman"/>
          <w:sz w:val="28"/>
          <w:szCs w:val="20"/>
          <w:lang w:eastAsia="ru-RU"/>
        </w:rPr>
        <w:t xml:space="preserve">значительного </w:t>
      </w:r>
      <w:r w:rsidRPr="00A33B7A">
        <w:rPr>
          <w:rFonts w:ascii="Times New Roman" w:hAnsi="Times New Roman"/>
          <w:sz w:val="28"/>
          <w:szCs w:val="20"/>
          <w:lang w:eastAsia="ru-RU"/>
        </w:rPr>
        <w:t>неблагоприятного воздействия на атмосферный воздух</w:t>
      </w:r>
      <w:r w:rsidRPr="00E17B60">
        <w:rPr>
          <w:rFonts w:ascii="Times New Roman" w:hAnsi="Times New Roman"/>
          <w:sz w:val="28"/>
          <w:szCs w:val="20"/>
          <w:lang w:eastAsia="ru-RU"/>
        </w:rPr>
        <w:t>.</w:t>
      </w:r>
    </w:p>
    <w:p w:rsidR="007A13A4" w:rsidRPr="007540F0" w:rsidRDefault="0047134D" w:rsidP="00844D58">
      <w:pPr>
        <w:pStyle w:val="2"/>
        <w:spacing w:after="240"/>
        <w:ind w:firstLine="709"/>
        <w:jc w:val="both"/>
        <w:rPr>
          <w:rFonts w:ascii="Times New Roman" w:hAnsi="Times New Roman" w:cs="Times New Roman"/>
          <w:i w:val="0"/>
        </w:rPr>
      </w:pPr>
      <w:bookmarkStart w:id="90" w:name="_Toc312054281"/>
      <w:bookmarkStart w:id="91" w:name="_Toc55226890"/>
      <w:bookmarkStart w:id="92" w:name="_Toc69737347"/>
      <w:r w:rsidRPr="007540F0">
        <w:rPr>
          <w:rFonts w:ascii="Times New Roman" w:hAnsi="Times New Roman" w:cs="Times New Roman"/>
          <w:i w:val="0"/>
        </w:rPr>
        <w:t>4</w:t>
      </w:r>
      <w:r w:rsidR="007A13A4" w:rsidRPr="007540F0">
        <w:rPr>
          <w:rFonts w:ascii="Times New Roman" w:hAnsi="Times New Roman" w:cs="Times New Roman"/>
          <w:i w:val="0"/>
        </w:rPr>
        <w:t xml:space="preserve">.2 Оценка воздействия на </w:t>
      </w:r>
      <w:bookmarkEnd w:id="90"/>
      <w:r w:rsidR="00FB3B79" w:rsidRPr="007540F0">
        <w:rPr>
          <w:rFonts w:ascii="Times New Roman" w:hAnsi="Times New Roman" w:cs="Times New Roman"/>
          <w:i w:val="0"/>
        </w:rPr>
        <w:t>земли (включая почвы)</w:t>
      </w:r>
      <w:bookmarkEnd w:id="91"/>
      <w:r w:rsidR="000831CC">
        <w:rPr>
          <w:rFonts w:ascii="Times New Roman" w:hAnsi="Times New Roman" w:cs="Times New Roman"/>
          <w:i w:val="0"/>
        </w:rPr>
        <w:t xml:space="preserve">. </w:t>
      </w:r>
      <w:r w:rsidR="000831CC" w:rsidRPr="00E17B60">
        <w:rPr>
          <w:rFonts w:ascii="Times New Roman" w:hAnsi="Times New Roman" w:cs="Times New Roman"/>
          <w:i w:val="0"/>
        </w:rPr>
        <w:t>Недра</w:t>
      </w:r>
      <w:bookmarkEnd w:id="92"/>
    </w:p>
    <w:p w:rsidR="00E55601" w:rsidRPr="00E55601" w:rsidRDefault="00E55601" w:rsidP="00844D58">
      <w:pPr>
        <w:suppressAutoHyphens/>
        <w:spacing w:after="0" w:line="240" w:lineRule="auto"/>
        <w:ind w:firstLine="709"/>
        <w:jc w:val="both"/>
        <w:rPr>
          <w:rFonts w:ascii="Times New Roman" w:hAnsi="Times New Roman"/>
          <w:bCs/>
          <w:sz w:val="28"/>
          <w:szCs w:val="28"/>
        </w:rPr>
      </w:pPr>
      <w:r w:rsidRPr="00E55601">
        <w:rPr>
          <w:rFonts w:ascii="Times New Roman" w:hAnsi="Times New Roman"/>
          <w:bCs/>
          <w:sz w:val="28"/>
          <w:szCs w:val="28"/>
        </w:rPr>
        <w:t xml:space="preserve">Проектными решениями, при выполнении работ по строительству и в период эксплуатации, </w:t>
      </w:r>
      <w:r w:rsidR="000831CC" w:rsidRPr="00E55601">
        <w:rPr>
          <w:rFonts w:ascii="Times New Roman" w:hAnsi="Times New Roman"/>
          <w:bCs/>
          <w:sz w:val="28"/>
          <w:szCs w:val="28"/>
        </w:rPr>
        <w:t xml:space="preserve">воздействие на </w:t>
      </w:r>
      <w:r w:rsidR="000831CC" w:rsidRPr="00E17B60">
        <w:rPr>
          <w:rFonts w:ascii="Times New Roman" w:hAnsi="Times New Roman"/>
          <w:bCs/>
          <w:sz w:val="28"/>
          <w:szCs w:val="28"/>
        </w:rPr>
        <w:t>недра</w:t>
      </w:r>
      <w:r w:rsidR="000831CC" w:rsidRPr="00E55601">
        <w:rPr>
          <w:rFonts w:ascii="Times New Roman" w:hAnsi="Times New Roman"/>
          <w:bCs/>
          <w:sz w:val="28"/>
          <w:szCs w:val="28"/>
        </w:rPr>
        <w:t xml:space="preserve"> </w:t>
      </w:r>
      <w:r w:rsidRPr="00E55601">
        <w:rPr>
          <w:rFonts w:ascii="Times New Roman" w:hAnsi="Times New Roman"/>
          <w:bCs/>
          <w:sz w:val="28"/>
          <w:szCs w:val="28"/>
        </w:rPr>
        <w:t>не предусмотрено.</w:t>
      </w:r>
    </w:p>
    <w:p w:rsidR="004506E0" w:rsidRPr="007540F0" w:rsidRDefault="004506E0" w:rsidP="00844D58">
      <w:pPr>
        <w:suppressAutoHyphens/>
        <w:spacing w:after="0" w:line="240" w:lineRule="auto"/>
        <w:ind w:firstLine="709"/>
        <w:jc w:val="both"/>
        <w:rPr>
          <w:rFonts w:ascii="Times New Roman" w:hAnsi="Times New Roman"/>
          <w:sz w:val="28"/>
          <w:szCs w:val="28"/>
        </w:rPr>
      </w:pPr>
      <w:r w:rsidRPr="007540F0">
        <w:rPr>
          <w:rFonts w:ascii="Times New Roman" w:hAnsi="Times New Roman"/>
          <w:bCs/>
          <w:sz w:val="28"/>
          <w:szCs w:val="28"/>
        </w:rPr>
        <w:t xml:space="preserve">Воздействие на земли, включая почвы, при строительстве, как правило, связано в первую очередь с механическим воздействием при снятии верхнего слоя и возможным их химическим загрязнением, преимущественно нефтепродуктами, при </w:t>
      </w:r>
      <w:r w:rsidRPr="007540F0">
        <w:rPr>
          <w:rFonts w:ascii="Times New Roman" w:hAnsi="Times New Roman"/>
          <w:sz w:val="28"/>
          <w:szCs w:val="28"/>
        </w:rPr>
        <w:t>эксплуатации строительной техники в результате случайных протечек.</w:t>
      </w:r>
    </w:p>
    <w:p w:rsidR="00C16CBF" w:rsidRDefault="007540F0" w:rsidP="00C16CBF">
      <w:pPr>
        <w:suppressAutoHyphens/>
        <w:spacing w:after="0" w:line="240" w:lineRule="auto"/>
        <w:ind w:firstLine="709"/>
        <w:jc w:val="both"/>
        <w:rPr>
          <w:rFonts w:ascii="Times New Roman" w:eastAsia="BatangChe" w:hAnsi="Times New Roman"/>
          <w:bCs/>
          <w:sz w:val="28"/>
          <w:szCs w:val="28"/>
        </w:rPr>
      </w:pPr>
      <w:r w:rsidRPr="007540F0">
        <w:rPr>
          <w:rFonts w:ascii="Times New Roman" w:hAnsi="Times New Roman"/>
          <w:sz w:val="28"/>
          <w:szCs w:val="28"/>
        </w:rPr>
        <w:t>Перед началом строительства, на территории, где будут производиться работы, предусмотрено снятие почвенно-растительного грунта объемом 186 м</w:t>
      </w:r>
      <w:r w:rsidRPr="007540F0">
        <w:rPr>
          <w:rFonts w:ascii="Times New Roman" w:hAnsi="Times New Roman"/>
          <w:sz w:val="28"/>
          <w:szCs w:val="28"/>
          <w:vertAlign w:val="superscript"/>
        </w:rPr>
        <w:t>3</w:t>
      </w:r>
      <w:r w:rsidRPr="007540F0">
        <w:rPr>
          <w:rFonts w:ascii="Times New Roman" w:hAnsi="Times New Roman"/>
          <w:sz w:val="28"/>
          <w:szCs w:val="28"/>
        </w:rPr>
        <w:t xml:space="preserve">. Вырезанный растительный слой частично используется для укрепления откосов </w:t>
      </w:r>
      <w:r w:rsidRPr="007540F0">
        <w:rPr>
          <w:rFonts w:ascii="Times New Roman" w:hAnsi="Times New Roman"/>
          <w:sz w:val="28"/>
          <w:szCs w:val="28"/>
        </w:rPr>
        <w:lastRenderedPageBreak/>
        <w:t>земляного полотна, канав и кюветов, оставшийся растительный слой используется для благоустройства прилегающей территории.</w:t>
      </w:r>
      <w:r w:rsidR="00C16CBF" w:rsidRPr="00C16CBF">
        <w:rPr>
          <w:rFonts w:ascii="Times New Roman" w:eastAsia="BatangChe" w:hAnsi="Times New Roman"/>
          <w:bCs/>
          <w:sz w:val="28"/>
          <w:szCs w:val="28"/>
        </w:rPr>
        <w:t xml:space="preserve"> </w:t>
      </w:r>
    </w:p>
    <w:p w:rsidR="007540F0" w:rsidRDefault="007540F0" w:rsidP="00844D58">
      <w:pPr>
        <w:suppressAutoHyphens/>
        <w:spacing w:after="0" w:line="240" w:lineRule="auto"/>
        <w:ind w:firstLine="709"/>
        <w:jc w:val="both"/>
        <w:rPr>
          <w:rFonts w:ascii="Times New Roman" w:hAnsi="Times New Roman"/>
          <w:sz w:val="28"/>
          <w:szCs w:val="28"/>
        </w:rPr>
      </w:pPr>
      <w:r w:rsidRPr="007540F0">
        <w:rPr>
          <w:rFonts w:ascii="Times New Roman" w:hAnsi="Times New Roman"/>
          <w:sz w:val="28"/>
          <w:szCs w:val="28"/>
        </w:rPr>
        <w:t>После демонтажа рельсошпальной решетки проектом предусматривается вырезка старого (засоренного) балласта объемом 454 м</w:t>
      </w:r>
      <w:r w:rsidRPr="007540F0">
        <w:rPr>
          <w:rFonts w:ascii="Times New Roman" w:hAnsi="Times New Roman"/>
          <w:sz w:val="28"/>
          <w:szCs w:val="28"/>
          <w:vertAlign w:val="superscript"/>
        </w:rPr>
        <w:t>3</w:t>
      </w:r>
      <w:r w:rsidRPr="007540F0">
        <w:rPr>
          <w:rFonts w:ascii="Times New Roman" w:hAnsi="Times New Roman"/>
          <w:sz w:val="28"/>
          <w:szCs w:val="28"/>
        </w:rPr>
        <w:t>.</w:t>
      </w:r>
      <w:r w:rsidR="007B3198">
        <w:rPr>
          <w:rFonts w:ascii="Times New Roman" w:hAnsi="Times New Roman"/>
          <w:sz w:val="28"/>
          <w:szCs w:val="28"/>
        </w:rPr>
        <w:t xml:space="preserve"> </w:t>
      </w:r>
      <w:r w:rsidRPr="007540F0">
        <w:rPr>
          <w:rFonts w:ascii="Times New Roman" w:hAnsi="Times New Roman"/>
          <w:sz w:val="28"/>
          <w:szCs w:val="28"/>
        </w:rPr>
        <w:t>Срезанный засоренный балласт доставляется автотранспортом на специа</w:t>
      </w:r>
      <w:r w:rsidR="00701170">
        <w:rPr>
          <w:rFonts w:ascii="Times New Roman" w:hAnsi="Times New Roman"/>
          <w:sz w:val="28"/>
          <w:szCs w:val="28"/>
        </w:rPr>
        <w:t>льно отведенную площадку 2РУ.</w:t>
      </w:r>
    </w:p>
    <w:p w:rsidR="00C16CBF" w:rsidRDefault="00C16CBF" w:rsidP="00C16CBF">
      <w:pPr>
        <w:suppressAutoHyphens/>
        <w:spacing w:after="0" w:line="240" w:lineRule="auto"/>
        <w:ind w:firstLine="709"/>
        <w:jc w:val="both"/>
        <w:rPr>
          <w:rFonts w:ascii="Times New Roman" w:eastAsia="BatangChe" w:hAnsi="Times New Roman"/>
          <w:bCs/>
          <w:iCs/>
          <w:sz w:val="28"/>
          <w:szCs w:val="28"/>
        </w:rPr>
      </w:pPr>
      <w:r w:rsidRPr="002E4591">
        <w:rPr>
          <w:rFonts w:ascii="Times New Roman" w:eastAsia="BatangChe" w:hAnsi="Times New Roman"/>
          <w:bCs/>
          <w:sz w:val="28"/>
          <w:szCs w:val="28"/>
        </w:rPr>
        <w:t xml:space="preserve">В проекте предусмотрено максимальное озеленение территории благоустройства. </w:t>
      </w:r>
      <w:r w:rsidRPr="002E4591">
        <w:rPr>
          <w:rFonts w:ascii="Times New Roman" w:eastAsia="BatangChe" w:hAnsi="Times New Roman"/>
          <w:bCs/>
          <w:iCs/>
          <w:sz w:val="28"/>
          <w:szCs w:val="28"/>
        </w:rPr>
        <w:t xml:space="preserve">Озеленение производится на всей территории в границах работ, не занятой под площадь навеса, вспомогательных сооружений, </w:t>
      </w:r>
      <w:r w:rsidRPr="002E4591">
        <w:rPr>
          <w:rFonts w:ascii="Times New Roman" w:eastAsia="BatangChe" w:hAnsi="Times New Roman"/>
          <w:bCs/>
          <w:sz w:val="28"/>
          <w:szCs w:val="28"/>
        </w:rPr>
        <w:t>покрытия</w:t>
      </w:r>
      <w:r w:rsidRPr="002E4591">
        <w:rPr>
          <w:rFonts w:ascii="Times New Roman" w:eastAsia="BatangChe" w:hAnsi="Times New Roman"/>
          <w:bCs/>
          <w:iCs/>
          <w:sz w:val="28"/>
          <w:szCs w:val="28"/>
        </w:rPr>
        <w:t xml:space="preserve"> проезда</w:t>
      </w:r>
      <w:r>
        <w:rPr>
          <w:rFonts w:ascii="Times New Roman" w:eastAsia="BatangChe" w:hAnsi="Times New Roman"/>
          <w:bCs/>
          <w:iCs/>
          <w:sz w:val="28"/>
          <w:szCs w:val="28"/>
        </w:rPr>
        <w:t xml:space="preserve"> и площадок.</w:t>
      </w:r>
    </w:p>
    <w:p w:rsidR="00C16CBF" w:rsidRPr="007540F0" w:rsidRDefault="00C16CBF" w:rsidP="00C16CBF">
      <w:pPr>
        <w:suppressAutoHyphens/>
        <w:spacing w:after="0" w:line="240" w:lineRule="auto"/>
        <w:ind w:firstLine="709"/>
        <w:jc w:val="both"/>
        <w:rPr>
          <w:rFonts w:ascii="Times New Roman" w:hAnsi="Times New Roman"/>
          <w:iCs/>
          <w:sz w:val="28"/>
          <w:szCs w:val="28"/>
        </w:rPr>
      </w:pPr>
      <w:r w:rsidRPr="007540F0">
        <w:rPr>
          <w:rFonts w:ascii="Times New Roman" w:hAnsi="Times New Roman"/>
          <w:bCs/>
          <w:sz w:val="28"/>
          <w:szCs w:val="28"/>
        </w:rPr>
        <w:t>При срезке плодородного слоя грунта должны приниматься меры против ухудшения его качества: смешения с подстилающими породами, загрязнения строительным мусором и горюче-смазочными материалами.</w:t>
      </w:r>
      <w:r w:rsidRPr="007540F0">
        <w:rPr>
          <w:rFonts w:ascii="Times New Roman" w:hAnsi="Times New Roman"/>
          <w:iCs/>
          <w:sz w:val="28"/>
          <w:szCs w:val="28"/>
        </w:rPr>
        <w:t xml:space="preserve"> </w:t>
      </w:r>
    </w:p>
    <w:p w:rsidR="004506E0" w:rsidRPr="00E55601" w:rsidRDefault="004506E0" w:rsidP="00844D58">
      <w:pPr>
        <w:suppressAutoHyphens/>
        <w:spacing w:after="0" w:line="240" w:lineRule="auto"/>
        <w:ind w:firstLine="709"/>
        <w:jc w:val="both"/>
        <w:rPr>
          <w:rFonts w:ascii="Times New Roman" w:hAnsi="Times New Roman"/>
          <w:sz w:val="28"/>
          <w:szCs w:val="28"/>
        </w:rPr>
      </w:pPr>
      <w:r w:rsidRPr="00E55601">
        <w:rPr>
          <w:rFonts w:ascii="Times New Roman" w:hAnsi="Times New Roman"/>
          <w:sz w:val="28"/>
          <w:szCs w:val="28"/>
        </w:rPr>
        <w:t xml:space="preserve">Соблюдение природоохранных </w:t>
      </w:r>
      <w:r w:rsidR="000B557D" w:rsidRPr="00E55601">
        <w:rPr>
          <w:rFonts w:ascii="Times New Roman" w:hAnsi="Times New Roman"/>
          <w:sz w:val="28"/>
          <w:szCs w:val="28"/>
        </w:rPr>
        <w:t>мероприятий</w:t>
      </w:r>
      <w:r w:rsidRPr="00E55601">
        <w:rPr>
          <w:rFonts w:ascii="Times New Roman" w:hAnsi="Times New Roman"/>
          <w:sz w:val="28"/>
          <w:szCs w:val="28"/>
        </w:rPr>
        <w:t xml:space="preserve"> при проведении</w:t>
      </w:r>
      <w:r w:rsidR="000B557D" w:rsidRPr="00E55601">
        <w:rPr>
          <w:rFonts w:ascii="Times New Roman" w:hAnsi="Times New Roman"/>
          <w:sz w:val="28"/>
          <w:szCs w:val="28"/>
        </w:rPr>
        <w:t xml:space="preserve"> с</w:t>
      </w:r>
      <w:r w:rsidRPr="00E55601">
        <w:rPr>
          <w:rFonts w:ascii="Times New Roman" w:hAnsi="Times New Roman"/>
          <w:sz w:val="28"/>
          <w:szCs w:val="28"/>
        </w:rPr>
        <w:t xml:space="preserve">троительных работ </w:t>
      </w:r>
      <w:r w:rsidRPr="00C16CBF">
        <w:rPr>
          <w:rFonts w:ascii="Times New Roman" w:hAnsi="Times New Roman"/>
          <w:sz w:val="28"/>
          <w:szCs w:val="28"/>
        </w:rPr>
        <w:t>и</w:t>
      </w:r>
      <w:r w:rsidR="000B557D" w:rsidRPr="00C16CBF">
        <w:rPr>
          <w:rFonts w:ascii="Times New Roman" w:hAnsi="Times New Roman"/>
          <w:sz w:val="28"/>
          <w:szCs w:val="28"/>
        </w:rPr>
        <w:t xml:space="preserve"> предусмотренн</w:t>
      </w:r>
      <w:r w:rsidR="00C16CBF" w:rsidRPr="00C16CBF">
        <w:rPr>
          <w:rFonts w:ascii="Times New Roman" w:hAnsi="Times New Roman"/>
          <w:sz w:val="28"/>
          <w:szCs w:val="28"/>
        </w:rPr>
        <w:t>ое</w:t>
      </w:r>
      <w:r w:rsidR="000B557D" w:rsidRPr="00C16CBF">
        <w:rPr>
          <w:rFonts w:ascii="Times New Roman" w:hAnsi="Times New Roman"/>
          <w:sz w:val="28"/>
          <w:szCs w:val="28"/>
        </w:rPr>
        <w:t xml:space="preserve"> </w:t>
      </w:r>
      <w:r w:rsidR="00C16CBF">
        <w:rPr>
          <w:rFonts w:ascii="Times New Roman" w:hAnsi="Times New Roman"/>
          <w:sz w:val="28"/>
          <w:szCs w:val="28"/>
        </w:rPr>
        <w:t>озеленение территории благоустройства</w:t>
      </w:r>
      <w:r w:rsidRPr="00E55601">
        <w:rPr>
          <w:rFonts w:ascii="Times New Roman" w:hAnsi="Times New Roman"/>
          <w:sz w:val="28"/>
          <w:szCs w:val="28"/>
        </w:rPr>
        <w:t xml:space="preserve"> </w:t>
      </w:r>
      <w:r w:rsidR="000B557D" w:rsidRPr="00E55601">
        <w:rPr>
          <w:rFonts w:ascii="Times New Roman" w:hAnsi="Times New Roman"/>
          <w:sz w:val="28"/>
          <w:szCs w:val="28"/>
        </w:rPr>
        <w:t>позволит</w:t>
      </w:r>
      <w:r w:rsidRPr="00E55601">
        <w:rPr>
          <w:rFonts w:ascii="Times New Roman" w:hAnsi="Times New Roman"/>
          <w:sz w:val="28"/>
          <w:szCs w:val="28"/>
        </w:rPr>
        <w:t xml:space="preserve"> минимизировать негативное воздействие на почвенный покров рассматриваемой территории</w:t>
      </w:r>
      <w:r w:rsidR="000B557D" w:rsidRPr="00E55601">
        <w:rPr>
          <w:rFonts w:ascii="Times New Roman" w:hAnsi="Times New Roman"/>
          <w:sz w:val="28"/>
          <w:szCs w:val="28"/>
        </w:rPr>
        <w:t>.</w:t>
      </w:r>
    </w:p>
    <w:p w:rsidR="007A13A4" w:rsidRDefault="0047134D" w:rsidP="00844D58">
      <w:pPr>
        <w:pStyle w:val="2"/>
        <w:spacing w:after="240"/>
        <w:ind w:firstLine="709"/>
        <w:rPr>
          <w:rFonts w:ascii="Times New Roman" w:hAnsi="Times New Roman" w:cs="Times New Roman"/>
          <w:i w:val="0"/>
        </w:rPr>
      </w:pPr>
      <w:bookmarkStart w:id="93" w:name="_Toc312054282"/>
      <w:bookmarkStart w:id="94" w:name="_Toc55226891"/>
      <w:bookmarkStart w:id="95" w:name="_Toc69737348"/>
      <w:r w:rsidRPr="00383556">
        <w:rPr>
          <w:rFonts w:ascii="Times New Roman" w:hAnsi="Times New Roman" w:cs="Times New Roman"/>
          <w:i w:val="0"/>
        </w:rPr>
        <w:t>4</w:t>
      </w:r>
      <w:r w:rsidR="007A13A4" w:rsidRPr="00383556">
        <w:rPr>
          <w:rFonts w:ascii="Times New Roman" w:hAnsi="Times New Roman" w:cs="Times New Roman"/>
          <w:i w:val="0"/>
        </w:rPr>
        <w:t xml:space="preserve">.3 </w:t>
      </w:r>
      <w:r w:rsidR="007A13A4" w:rsidRPr="00C16CBF">
        <w:rPr>
          <w:rFonts w:ascii="Times New Roman" w:hAnsi="Times New Roman" w:cs="Times New Roman"/>
          <w:i w:val="0"/>
        </w:rPr>
        <w:t>Оценка воздействия на подземные воды</w:t>
      </w:r>
      <w:bookmarkEnd w:id="93"/>
      <w:bookmarkEnd w:id="94"/>
      <w:bookmarkEnd w:id="95"/>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Характер и степень возможного изменения качества подземных вод под воздействием антропогенных факторов, как правило, определяются условиями их естественной защищенности. В наибольшей степени подвергнуты загрязнению грунтовые воды и подземные воды первых от поверхности напорных водоносных горизонтов.</w:t>
      </w:r>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bCs/>
          <w:iCs/>
          <w:sz w:val="28"/>
          <w:szCs w:val="28"/>
        </w:rPr>
        <w:t>Возможное воздействие на подземные воды при реализации проектных решений может происходить в</w:t>
      </w:r>
      <w:r w:rsidRPr="00383556">
        <w:rPr>
          <w:rFonts w:ascii="Times New Roman" w:hAnsi="Times New Roman"/>
          <w:sz w:val="28"/>
          <w:szCs w:val="28"/>
        </w:rPr>
        <w:t>следствие фильтрации загрязненных стоков в результате утечек из водоотводящих коммуникаций, дефектов твердых покрытий, поступления поверхностных сточных вод</w:t>
      </w:r>
      <w:r w:rsidR="00C42F9F">
        <w:rPr>
          <w:rFonts w:ascii="Times New Roman" w:hAnsi="Times New Roman"/>
          <w:sz w:val="28"/>
          <w:szCs w:val="28"/>
        </w:rPr>
        <w:t>,</w:t>
      </w:r>
      <w:r w:rsidRPr="00383556">
        <w:rPr>
          <w:rFonts w:ascii="Times New Roman" w:hAnsi="Times New Roman"/>
          <w:sz w:val="28"/>
          <w:szCs w:val="28"/>
        </w:rPr>
        <w:t xml:space="preserve"> </w:t>
      </w:r>
      <w:r w:rsidR="00C42F9F" w:rsidRPr="00383556">
        <w:rPr>
          <w:rFonts w:ascii="Times New Roman" w:hAnsi="Times New Roman"/>
          <w:sz w:val="28"/>
          <w:szCs w:val="28"/>
        </w:rPr>
        <w:t xml:space="preserve">загрязненных </w:t>
      </w:r>
      <w:r w:rsidR="00C42F9F">
        <w:rPr>
          <w:rFonts w:ascii="Times New Roman" w:hAnsi="Times New Roman"/>
          <w:sz w:val="28"/>
          <w:szCs w:val="28"/>
        </w:rPr>
        <w:t xml:space="preserve">хлоридами, </w:t>
      </w:r>
      <w:r w:rsidRPr="00383556">
        <w:rPr>
          <w:rFonts w:ascii="Times New Roman" w:hAnsi="Times New Roman"/>
          <w:sz w:val="28"/>
          <w:szCs w:val="28"/>
        </w:rPr>
        <w:t xml:space="preserve">в зону аэрации и далее подземные воды. </w:t>
      </w:r>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С целью оценки влияния комплекса работ по </w:t>
      </w:r>
      <w:r w:rsidR="0047134D" w:rsidRPr="00383556">
        <w:rPr>
          <w:rFonts w:ascii="Times New Roman" w:hAnsi="Times New Roman"/>
          <w:sz w:val="28"/>
          <w:szCs w:val="28"/>
        </w:rPr>
        <w:t xml:space="preserve">строительству </w:t>
      </w:r>
      <w:r w:rsidR="0015478B">
        <w:rPr>
          <w:rFonts w:ascii="Times New Roman" w:hAnsi="Times New Roman"/>
          <w:sz w:val="28"/>
          <w:szCs w:val="28"/>
        </w:rPr>
        <w:t>объекта н</w:t>
      </w:r>
      <w:r w:rsidRPr="00383556">
        <w:rPr>
          <w:rFonts w:ascii="Times New Roman" w:hAnsi="Times New Roman"/>
          <w:sz w:val="28"/>
          <w:szCs w:val="28"/>
        </w:rPr>
        <w:t xml:space="preserve">а </w:t>
      </w:r>
      <w:proofErr w:type="spellStart"/>
      <w:r w:rsidRPr="00383556">
        <w:rPr>
          <w:rFonts w:ascii="Times New Roman" w:hAnsi="Times New Roman"/>
          <w:bCs/>
          <w:sz w:val="28"/>
          <w:szCs w:val="28"/>
        </w:rPr>
        <w:t>водноледниковый</w:t>
      </w:r>
      <w:proofErr w:type="spellEnd"/>
      <w:r w:rsidRPr="00383556">
        <w:rPr>
          <w:rFonts w:ascii="Times New Roman" w:hAnsi="Times New Roman"/>
          <w:bCs/>
          <w:sz w:val="28"/>
          <w:szCs w:val="28"/>
        </w:rPr>
        <w:t xml:space="preserve"> </w:t>
      </w:r>
      <w:proofErr w:type="spellStart"/>
      <w:r w:rsidRPr="00383556">
        <w:rPr>
          <w:rFonts w:ascii="Times New Roman" w:hAnsi="Times New Roman"/>
          <w:bCs/>
          <w:sz w:val="28"/>
          <w:szCs w:val="28"/>
        </w:rPr>
        <w:t>днепровско-сожский</w:t>
      </w:r>
      <w:proofErr w:type="spellEnd"/>
      <w:r w:rsidRPr="00383556">
        <w:rPr>
          <w:rFonts w:ascii="Times New Roman" w:hAnsi="Times New Roman"/>
          <w:bCs/>
          <w:sz w:val="28"/>
          <w:szCs w:val="28"/>
        </w:rPr>
        <w:t xml:space="preserve"> водоносный горизонт</w:t>
      </w:r>
      <w:r w:rsidRPr="00383556">
        <w:rPr>
          <w:rFonts w:ascii="Times New Roman" w:hAnsi="Times New Roman"/>
          <w:sz w:val="28"/>
          <w:szCs w:val="28"/>
        </w:rPr>
        <w:t>, используемый для водоснабжения ближайших сельских населенных пунктов, выполнена оценка его естественной защищенности. Под защищенностью подземных вод понимается совокупность условий, способствующих или предотвращающих проникновение загрязняющих веществ с поверхности земли в водоносные горизонты.</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i/>
          <w:iCs/>
          <w:sz w:val="28"/>
          <w:szCs w:val="28"/>
        </w:rPr>
        <w:t xml:space="preserve">Основные факторы защищенности. </w:t>
      </w:r>
      <w:r w:rsidRPr="00383556">
        <w:rPr>
          <w:rFonts w:ascii="Times New Roman" w:hAnsi="Times New Roman"/>
          <w:sz w:val="28"/>
          <w:szCs w:val="28"/>
        </w:rPr>
        <w:t>Под защищенностью подземных вод понимается совокупность условий, способствующих или предотвращающих проникновение загрязняющих веществ с поверхности земли в водоносные горизонты и комплексы.</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Параметры защищенности зависят от целого ряда факторов, которые схематично можно разбить на три группы: природные, техногенные и физико-химические.</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lastRenderedPageBreak/>
        <w:t xml:space="preserve">Основными природными факторами, определяющими </w:t>
      </w:r>
      <w:r w:rsidRPr="00383556">
        <w:rPr>
          <w:rFonts w:ascii="Times New Roman" w:hAnsi="Times New Roman"/>
          <w:i/>
          <w:sz w:val="28"/>
          <w:szCs w:val="28"/>
        </w:rPr>
        <w:t>естественную</w:t>
      </w:r>
      <w:r w:rsidRPr="00383556">
        <w:rPr>
          <w:rFonts w:ascii="Times New Roman" w:hAnsi="Times New Roman"/>
          <w:sz w:val="28"/>
          <w:szCs w:val="28"/>
        </w:rPr>
        <w:t xml:space="preserve"> </w:t>
      </w:r>
      <w:r w:rsidRPr="00383556">
        <w:rPr>
          <w:rFonts w:ascii="Times New Roman" w:hAnsi="Times New Roman"/>
          <w:i/>
          <w:sz w:val="28"/>
          <w:szCs w:val="28"/>
        </w:rPr>
        <w:t>защищенность</w:t>
      </w:r>
      <w:r w:rsidRPr="00383556">
        <w:rPr>
          <w:rFonts w:ascii="Times New Roman" w:hAnsi="Times New Roman"/>
          <w:sz w:val="28"/>
          <w:szCs w:val="28"/>
        </w:rPr>
        <w:t xml:space="preserve"> подземных вод, являются: тип и характер распространения почвенного покрова; мощность зоны аэрации; наличие в разрезе пород слабопроницаемых отложений; литологические особенности, фильтрационные и сорбционные свойства перекрывающих пород и почв; инфильтрационное питание; соотношение уровней исследуемого и смежных водоносных горизонтов.</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К техногенной группе факторов относятся условия поступления, загрязняющих веществ на поверхность земли и определяемый этими условиями характер их проникновения в подземные воды.</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К факторам третьей группы (физико-химическим) относятся специфические свойства загрязняющих веществ, их миграционная способность, </w:t>
      </w:r>
      <w:proofErr w:type="spellStart"/>
      <w:r w:rsidRPr="00383556">
        <w:rPr>
          <w:rFonts w:ascii="Times New Roman" w:hAnsi="Times New Roman"/>
          <w:sz w:val="28"/>
          <w:szCs w:val="28"/>
        </w:rPr>
        <w:t>сорбируемость</w:t>
      </w:r>
      <w:proofErr w:type="spellEnd"/>
      <w:r w:rsidRPr="00383556">
        <w:rPr>
          <w:rFonts w:ascii="Times New Roman" w:hAnsi="Times New Roman"/>
          <w:sz w:val="28"/>
          <w:szCs w:val="28"/>
        </w:rPr>
        <w:t>, химическая стойкость или время распада загрязняющего вещества, их взаимодействие с породами и подземными водами.</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Условия защищенности одного и того же водоносного горизонта будут различными в зависимости от характера поступления  загрязняющих веществ и их последующей фильтрации в водоносный горизонт. Так, водоносный горизонт может быть достаточно хорошо защищен по отношению к эпизодическим и небольшим по количеству поступлениям загрязняющих веществ. И, наоборот, этот же водоносный горизонт может оказаться практически незащищенным в случае постоянного поступления загрязняющих веществ на площадь распространения водоносного горизонта, или же водоносный горизонт может быть с большей вероятностью защищенным по отношению к нестойким, быстро разлагающимся и хорошо </w:t>
      </w:r>
      <w:proofErr w:type="spellStart"/>
      <w:r w:rsidRPr="00383556">
        <w:rPr>
          <w:rFonts w:ascii="Times New Roman" w:hAnsi="Times New Roman"/>
          <w:sz w:val="28"/>
          <w:szCs w:val="28"/>
        </w:rPr>
        <w:t>сорбируемым</w:t>
      </w:r>
      <w:proofErr w:type="spellEnd"/>
      <w:r w:rsidRPr="00383556">
        <w:rPr>
          <w:rFonts w:ascii="Times New Roman" w:hAnsi="Times New Roman"/>
          <w:sz w:val="28"/>
          <w:szCs w:val="28"/>
        </w:rPr>
        <w:t xml:space="preserve"> загрязняющим веществам. В то же время условия его защищенности будут значительно худшими при фильтрации стойких и плохо </w:t>
      </w:r>
      <w:proofErr w:type="spellStart"/>
      <w:r w:rsidRPr="00383556">
        <w:rPr>
          <w:rFonts w:ascii="Times New Roman" w:hAnsi="Times New Roman"/>
          <w:sz w:val="28"/>
          <w:szCs w:val="28"/>
        </w:rPr>
        <w:t>сорбируемых</w:t>
      </w:r>
      <w:proofErr w:type="spellEnd"/>
      <w:r w:rsidRPr="00383556">
        <w:rPr>
          <w:rFonts w:ascii="Times New Roman" w:hAnsi="Times New Roman"/>
          <w:sz w:val="28"/>
          <w:szCs w:val="28"/>
        </w:rPr>
        <w:t xml:space="preserve"> веществ. Поэтому понятие защищенности подземных вод от проникновения в них загрязняющих веществ с поверхности земли, в известной степени, относительно.</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proofErr w:type="gramStart"/>
      <w:r w:rsidRPr="00383556">
        <w:rPr>
          <w:rFonts w:ascii="Times New Roman" w:hAnsi="Times New Roman"/>
          <w:sz w:val="28"/>
          <w:szCs w:val="28"/>
        </w:rPr>
        <w:t xml:space="preserve">Выделение абсолютно положительной категории защищенности («достаточно защищенные»), в особенности для грунтовых вод, без тщательного обоснования и оговорок, неверно и может дезориентировать при принятии решений по разработке </w:t>
      </w:r>
      <w:proofErr w:type="spellStart"/>
      <w:r w:rsidRPr="00383556">
        <w:rPr>
          <w:rFonts w:ascii="Times New Roman" w:hAnsi="Times New Roman"/>
          <w:sz w:val="28"/>
          <w:szCs w:val="28"/>
        </w:rPr>
        <w:t>водоохранных</w:t>
      </w:r>
      <w:proofErr w:type="spellEnd"/>
      <w:r w:rsidRPr="00383556">
        <w:rPr>
          <w:rFonts w:ascii="Times New Roman" w:hAnsi="Times New Roman"/>
          <w:sz w:val="28"/>
          <w:szCs w:val="28"/>
        </w:rPr>
        <w:t xml:space="preserve"> мероприятий и т.д.</w:t>
      </w:r>
      <w:proofErr w:type="gramEnd"/>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Полная и детальная оценка защищенности подземных вод требует учета приведенных выше трех групп факторов. </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proofErr w:type="gramStart"/>
      <w:r w:rsidRPr="00383556">
        <w:rPr>
          <w:rFonts w:ascii="Times New Roman" w:hAnsi="Times New Roman"/>
          <w:sz w:val="28"/>
          <w:szCs w:val="28"/>
        </w:rPr>
        <w:t xml:space="preserve">Вместе с тем, очевидно, что чем благоприятнее природные факторы защищенности (большая глубина залегания грунтовых вод, надежность перекрытия напорных вод слабопроницаемыми отложениями, их большая мощность и небольшие фильтрационные показатели), тем выше вероятность защищенности подземных вод по отношению к любым видам загрязняющих веществ и условиям их проникновения в подземные воды с поверхности земли. </w:t>
      </w:r>
      <w:proofErr w:type="gramEnd"/>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Поэтому при оценке защищенности подземных вод, как правило, исходят</w:t>
      </w:r>
      <w:r w:rsidR="00D159A7" w:rsidRPr="00383556">
        <w:rPr>
          <w:rFonts w:ascii="Times New Roman" w:hAnsi="Times New Roman"/>
          <w:sz w:val="28"/>
          <w:szCs w:val="28"/>
        </w:rPr>
        <w:t>,</w:t>
      </w:r>
      <w:r w:rsidRPr="00383556">
        <w:rPr>
          <w:rFonts w:ascii="Times New Roman" w:hAnsi="Times New Roman"/>
          <w:sz w:val="28"/>
          <w:szCs w:val="28"/>
        </w:rPr>
        <w:t xml:space="preserve"> прежде </w:t>
      </w:r>
      <w:proofErr w:type="gramStart"/>
      <w:r w:rsidRPr="00383556">
        <w:rPr>
          <w:rFonts w:ascii="Times New Roman" w:hAnsi="Times New Roman"/>
          <w:sz w:val="28"/>
          <w:szCs w:val="28"/>
        </w:rPr>
        <w:t>всего</w:t>
      </w:r>
      <w:proofErr w:type="gramEnd"/>
      <w:r w:rsidRPr="00383556">
        <w:rPr>
          <w:rFonts w:ascii="Times New Roman" w:hAnsi="Times New Roman"/>
          <w:sz w:val="28"/>
          <w:szCs w:val="28"/>
        </w:rPr>
        <w:t xml:space="preserve"> из природных факторов защищенности.</w:t>
      </w:r>
    </w:p>
    <w:p w:rsidR="00D21049" w:rsidRPr="00383556" w:rsidRDefault="0047134D" w:rsidP="00844D58">
      <w:pPr>
        <w:pStyle w:val="3"/>
        <w:spacing w:line="240" w:lineRule="auto"/>
      </w:pPr>
      <w:bookmarkStart w:id="96" w:name="_Toc247611499"/>
      <w:bookmarkStart w:id="97" w:name="_Toc283111342"/>
      <w:bookmarkStart w:id="98" w:name="_Toc295308601"/>
      <w:bookmarkStart w:id="99" w:name="_Toc299962261"/>
      <w:bookmarkStart w:id="100" w:name="_Toc415485953"/>
      <w:bookmarkStart w:id="101" w:name="_Toc55226892"/>
      <w:bookmarkStart w:id="102" w:name="_Toc69737349"/>
      <w:r w:rsidRPr="00383556">
        <w:lastRenderedPageBreak/>
        <w:t>4</w:t>
      </w:r>
      <w:r w:rsidR="00D21049" w:rsidRPr="00383556">
        <w:t>.3.1 Естественная защищенность грунтовых вод</w:t>
      </w:r>
      <w:bookmarkEnd w:id="96"/>
      <w:bookmarkEnd w:id="97"/>
      <w:bookmarkEnd w:id="98"/>
      <w:bookmarkEnd w:id="99"/>
      <w:bookmarkEnd w:id="100"/>
      <w:bookmarkEnd w:id="101"/>
      <w:bookmarkEnd w:id="102"/>
    </w:p>
    <w:p w:rsidR="00D21049" w:rsidRPr="00383556" w:rsidRDefault="00D21049" w:rsidP="00844D58">
      <w:pPr>
        <w:shd w:val="clear" w:color="auto" w:fill="FFFFFF"/>
        <w:suppressAutoHyphens/>
        <w:spacing w:after="0" w:line="240" w:lineRule="auto"/>
        <w:ind w:firstLine="709"/>
        <w:jc w:val="both"/>
        <w:rPr>
          <w:rFonts w:ascii="Times New Roman" w:hAnsi="Times New Roman"/>
          <w:iCs/>
          <w:sz w:val="28"/>
          <w:szCs w:val="28"/>
        </w:rPr>
      </w:pPr>
      <w:r w:rsidRPr="00383556">
        <w:rPr>
          <w:rFonts w:ascii="Times New Roman" w:hAnsi="Times New Roman"/>
          <w:iCs/>
          <w:sz w:val="28"/>
          <w:szCs w:val="28"/>
        </w:rPr>
        <w:t xml:space="preserve">Естественная защищенность грунтовых вод от проникновения загрязняющих веществ с поверхности земли оценивается в соответствии с «Методикой оценки естественной защищенности грунтовых вод для условий Белоруссии», разработанной </w:t>
      </w:r>
      <w:r w:rsidR="003E23A5" w:rsidRPr="00383556">
        <w:rPr>
          <w:rFonts w:ascii="Times New Roman" w:hAnsi="Times New Roman"/>
          <w:iCs/>
          <w:sz w:val="28"/>
          <w:szCs w:val="28"/>
        </w:rPr>
        <w:t xml:space="preserve">РУП «НПЦ по геологии» на основе методики </w:t>
      </w:r>
      <w:r w:rsidR="003E23A5" w:rsidRPr="00383556">
        <w:rPr>
          <w:rFonts w:ascii="Times New Roman" w:hAnsi="Times New Roman"/>
          <w:sz w:val="28"/>
          <w:szCs w:val="28"/>
        </w:rPr>
        <w:t>Всероссийского научно-исследовательского института гидрогеологии и инженерной геологии  (</w:t>
      </w:r>
      <w:r w:rsidR="003E23A5" w:rsidRPr="00383556">
        <w:rPr>
          <w:rFonts w:ascii="Times New Roman" w:hAnsi="Times New Roman"/>
          <w:iCs/>
          <w:sz w:val="28"/>
          <w:szCs w:val="28"/>
        </w:rPr>
        <w:t>ВСЕГИНГЕО) [1</w:t>
      </w:r>
      <w:r w:rsidR="0081167F" w:rsidRPr="0081167F">
        <w:rPr>
          <w:rFonts w:ascii="Times New Roman" w:hAnsi="Times New Roman"/>
          <w:iCs/>
          <w:sz w:val="28"/>
          <w:szCs w:val="28"/>
        </w:rPr>
        <w:t>6</w:t>
      </w:r>
      <w:r w:rsidR="003E23A5" w:rsidRPr="00383556">
        <w:rPr>
          <w:rFonts w:ascii="Times New Roman" w:hAnsi="Times New Roman"/>
          <w:iCs/>
          <w:sz w:val="28"/>
          <w:szCs w:val="28"/>
        </w:rPr>
        <w:t>].</w:t>
      </w:r>
      <w:r w:rsidRPr="00383556">
        <w:rPr>
          <w:rFonts w:ascii="Times New Roman" w:hAnsi="Times New Roman"/>
          <w:iCs/>
          <w:sz w:val="28"/>
          <w:szCs w:val="28"/>
        </w:rPr>
        <w:t xml:space="preserve"> В качестве основных показателей естественной защищенности приняты следующие природные факторы: глубина залегания грунтовых вод (мощность зоны аэрации), литологический состав пород зоны аэрации и поглотительные (сорбционные) свойства почвенного покрова. </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В зависимости от глубины залегания уровня грунтовых вод (УГВ) выделяются три типа территорий, где:</w:t>
      </w:r>
    </w:p>
    <w:p w:rsidR="00D21049" w:rsidRPr="00383556" w:rsidRDefault="00D21049" w:rsidP="00844D58">
      <w:pPr>
        <w:widowControl w:val="0"/>
        <w:numPr>
          <w:ilvl w:val="0"/>
          <w:numId w:val="4"/>
        </w:numPr>
        <w:shd w:val="clear" w:color="auto" w:fill="FFFFFF"/>
        <w:tabs>
          <w:tab w:val="clear" w:pos="1440"/>
          <w:tab w:val="left" w:pos="720"/>
        </w:tabs>
        <w:suppressAutoHyphens/>
        <w:autoSpaceDE w:val="0"/>
        <w:autoSpaceDN w:val="0"/>
        <w:adjustRightInd w:val="0"/>
        <w:spacing w:after="0" w:line="240" w:lineRule="auto"/>
        <w:ind w:left="0" w:firstLine="709"/>
        <w:jc w:val="both"/>
        <w:rPr>
          <w:rFonts w:ascii="Times New Roman" w:hAnsi="Times New Roman"/>
          <w:sz w:val="28"/>
          <w:szCs w:val="28"/>
        </w:rPr>
      </w:pPr>
      <w:r w:rsidRPr="00383556">
        <w:rPr>
          <w:rFonts w:ascii="Times New Roman" w:hAnsi="Times New Roman"/>
          <w:sz w:val="28"/>
          <w:szCs w:val="28"/>
        </w:rPr>
        <w:t xml:space="preserve">УГВ не превышает </w:t>
      </w:r>
      <w:smartTag w:uri="urn:schemas-microsoft-com:office:smarttags" w:element="metricconverter">
        <w:smartTagPr>
          <w:attr w:name="ProductID" w:val="3 м"/>
        </w:smartTagPr>
        <w:r w:rsidRPr="00383556">
          <w:rPr>
            <w:rFonts w:ascii="Times New Roman" w:hAnsi="Times New Roman"/>
            <w:sz w:val="28"/>
            <w:szCs w:val="28"/>
          </w:rPr>
          <w:t>3 м</w:t>
        </w:r>
      </w:smartTag>
      <w:r w:rsidRPr="00383556">
        <w:rPr>
          <w:rFonts w:ascii="Times New Roman" w:hAnsi="Times New Roman"/>
          <w:sz w:val="28"/>
          <w:szCs w:val="28"/>
        </w:rPr>
        <w:t>;</w:t>
      </w:r>
    </w:p>
    <w:p w:rsidR="00D21049" w:rsidRPr="00383556" w:rsidRDefault="00D21049" w:rsidP="00844D58">
      <w:pPr>
        <w:widowControl w:val="0"/>
        <w:numPr>
          <w:ilvl w:val="0"/>
          <w:numId w:val="4"/>
        </w:numPr>
        <w:shd w:val="clear" w:color="auto" w:fill="FFFFFF"/>
        <w:tabs>
          <w:tab w:val="clear" w:pos="1440"/>
        </w:tabs>
        <w:suppressAutoHyphens/>
        <w:autoSpaceDE w:val="0"/>
        <w:autoSpaceDN w:val="0"/>
        <w:adjustRightInd w:val="0"/>
        <w:spacing w:after="0" w:line="240" w:lineRule="auto"/>
        <w:ind w:left="0" w:firstLine="709"/>
        <w:jc w:val="both"/>
        <w:rPr>
          <w:rFonts w:ascii="Times New Roman" w:hAnsi="Times New Roman"/>
          <w:sz w:val="28"/>
          <w:szCs w:val="28"/>
        </w:rPr>
      </w:pPr>
      <w:r w:rsidRPr="00383556">
        <w:rPr>
          <w:rFonts w:ascii="Times New Roman" w:hAnsi="Times New Roman"/>
          <w:sz w:val="28"/>
          <w:szCs w:val="28"/>
        </w:rPr>
        <w:t xml:space="preserve">УГВ изменяется от 3 до </w:t>
      </w:r>
      <w:smartTag w:uri="urn:schemas-microsoft-com:office:smarttags" w:element="metricconverter">
        <w:smartTagPr>
          <w:attr w:name="ProductID" w:val="10 м"/>
        </w:smartTagPr>
        <w:r w:rsidRPr="00383556">
          <w:rPr>
            <w:rFonts w:ascii="Times New Roman" w:hAnsi="Times New Roman"/>
            <w:sz w:val="28"/>
            <w:szCs w:val="28"/>
          </w:rPr>
          <w:t>10 м</w:t>
        </w:r>
      </w:smartTag>
      <w:r w:rsidRPr="00383556">
        <w:rPr>
          <w:rFonts w:ascii="Times New Roman" w:hAnsi="Times New Roman"/>
          <w:sz w:val="28"/>
          <w:szCs w:val="28"/>
        </w:rPr>
        <w:t>;</w:t>
      </w:r>
    </w:p>
    <w:p w:rsidR="00D21049" w:rsidRPr="00383556" w:rsidRDefault="00D21049" w:rsidP="00844D58">
      <w:pPr>
        <w:widowControl w:val="0"/>
        <w:numPr>
          <w:ilvl w:val="0"/>
          <w:numId w:val="4"/>
        </w:numPr>
        <w:shd w:val="clear" w:color="auto" w:fill="FFFFFF"/>
        <w:tabs>
          <w:tab w:val="clear" w:pos="1440"/>
        </w:tabs>
        <w:suppressAutoHyphens/>
        <w:autoSpaceDE w:val="0"/>
        <w:autoSpaceDN w:val="0"/>
        <w:adjustRightInd w:val="0"/>
        <w:spacing w:after="0" w:line="240" w:lineRule="auto"/>
        <w:ind w:left="0" w:firstLine="709"/>
        <w:jc w:val="both"/>
        <w:rPr>
          <w:rFonts w:ascii="Times New Roman" w:hAnsi="Times New Roman"/>
          <w:sz w:val="28"/>
          <w:szCs w:val="28"/>
        </w:rPr>
      </w:pPr>
      <w:r w:rsidRPr="00383556">
        <w:rPr>
          <w:rFonts w:ascii="Times New Roman" w:hAnsi="Times New Roman"/>
          <w:sz w:val="28"/>
          <w:szCs w:val="28"/>
        </w:rPr>
        <w:t xml:space="preserve">УГВ находится на глубине более </w:t>
      </w:r>
      <w:smartTag w:uri="urn:schemas-microsoft-com:office:smarttags" w:element="metricconverter">
        <w:smartTagPr>
          <w:attr w:name="ProductID" w:val="10 м"/>
        </w:smartTagPr>
        <w:r w:rsidRPr="00383556">
          <w:rPr>
            <w:rFonts w:ascii="Times New Roman" w:hAnsi="Times New Roman"/>
            <w:sz w:val="28"/>
            <w:szCs w:val="28"/>
          </w:rPr>
          <w:t>10 м</w:t>
        </w:r>
      </w:smartTag>
      <w:r w:rsidRPr="00383556">
        <w:rPr>
          <w:rFonts w:ascii="Times New Roman" w:hAnsi="Times New Roman"/>
          <w:sz w:val="28"/>
          <w:szCs w:val="28"/>
        </w:rPr>
        <w:t>.</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Строение зоны аэрации, учитывая ее литологическую неоднородность в плане и разрезе, характеризуется преобладанием тех или иных литологических разностей. Выделяются три типа территорий, разрезы которых сложены преимущественно:</w:t>
      </w:r>
    </w:p>
    <w:p w:rsidR="00D21049" w:rsidRPr="00383556" w:rsidRDefault="00D21049" w:rsidP="00844D58">
      <w:pPr>
        <w:widowControl w:val="0"/>
        <w:numPr>
          <w:ilvl w:val="0"/>
          <w:numId w:val="5"/>
        </w:numPr>
        <w:shd w:val="clear" w:color="auto" w:fill="FFFFFF"/>
        <w:tabs>
          <w:tab w:val="clear" w:pos="2050"/>
          <w:tab w:val="left" w:pos="720"/>
          <w:tab w:val="num" w:pos="1620"/>
        </w:tabs>
        <w:suppressAutoHyphens/>
        <w:autoSpaceDE w:val="0"/>
        <w:autoSpaceDN w:val="0"/>
        <w:adjustRightInd w:val="0"/>
        <w:spacing w:after="0" w:line="240" w:lineRule="auto"/>
        <w:ind w:left="0" w:firstLine="709"/>
        <w:jc w:val="both"/>
        <w:rPr>
          <w:rFonts w:ascii="Times New Roman" w:hAnsi="Times New Roman"/>
          <w:sz w:val="28"/>
          <w:szCs w:val="28"/>
        </w:rPr>
      </w:pPr>
      <w:r w:rsidRPr="00383556">
        <w:rPr>
          <w:rFonts w:ascii="Times New Roman" w:hAnsi="Times New Roman"/>
          <w:sz w:val="28"/>
          <w:szCs w:val="28"/>
        </w:rPr>
        <w:t>песчаными образованиями;</w:t>
      </w:r>
    </w:p>
    <w:p w:rsidR="00D21049" w:rsidRPr="00383556" w:rsidRDefault="00D21049" w:rsidP="00844D58">
      <w:pPr>
        <w:widowControl w:val="0"/>
        <w:numPr>
          <w:ilvl w:val="0"/>
          <w:numId w:val="5"/>
        </w:numPr>
        <w:shd w:val="clear" w:color="auto" w:fill="FFFFFF"/>
        <w:tabs>
          <w:tab w:val="clear" w:pos="2050"/>
          <w:tab w:val="left" w:pos="720"/>
          <w:tab w:val="num" w:pos="1620"/>
        </w:tabs>
        <w:suppressAutoHyphens/>
        <w:autoSpaceDE w:val="0"/>
        <w:autoSpaceDN w:val="0"/>
        <w:adjustRightInd w:val="0"/>
        <w:spacing w:after="0" w:line="240" w:lineRule="auto"/>
        <w:ind w:left="0" w:firstLine="709"/>
        <w:jc w:val="both"/>
        <w:rPr>
          <w:rFonts w:ascii="Times New Roman" w:hAnsi="Times New Roman"/>
          <w:sz w:val="28"/>
          <w:szCs w:val="28"/>
        </w:rPr>
      </w:pPr>
      <w:r w:rsidRPr="00383556">
        <w:rPr>
          <w:rFonts w:ascii="Times New Roman" w:hAnsi="Times New Roman"/>
          <w:sz w:val="28"/>
          <w:szCs w:val="28"/>
        </w:rPr>
        <w:t>супесями и легкими суглинками;</w:t>
      </w:r>
    </w:p>
    <w:p w:rsidR="00D21049" w:rsidRPr="00383556" w:rsidRDefault="00D21049" w:rsidP="00844D58">
      <w:pPr>
        <w:widowControl w:val="0"/>
        <w:numPr>
          <w:ilvl w:val="0"/>
          <w:numId w:val="5"/>
        </w:numPr>
        <w:shd w:val="clear" w:color="auto" w:fill="FFFFFF"/>
        <w:tabs>
          <w:tab w:val="clear" w:pos="2050"/>
          <w:tab w:val="left" w:pos="720"/>
          <w:tab w:val="num" w:pos="1620"/>
        </w:tabs>
        <w:suppressAutoHyphens/>
        <w:autoSpaceDE w:val="0"/>
        <w:autoSpaceDN w:val="0"/>
        <w:adjustRightInd w:val="0"/>
        <w:spacing w:after="0" w:line="240" w:lineRule="auto"/>
        <w:ind w:left="0" w:firstLine="709"/>
        <w:jc w:val="both"/>
        <w:rPr>
          <w:rFonts w:ascii="Times New Roman" w:hAnsi="Times New Roman"/>
          <w:sz w:val="28"/>
          <w:szCs w:val="28"/>
        </w:rPr>
      </w:pPr>
      <w:r w:rsidRPr="00383556">
        <w:rPr>
          <w:rFonts w:ascii="Times New Roman" w:hAnsi="Times New Roman"/>
          <w:sz w:val="28"/>
          <w:szCs w:val="28"/>
        </w:rPr>
        <w:t>тяжелыми суглинками и глинами.</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В зависимости от типа почвенного покрова выделяют три вида территорий: с </w:t>
      </w:r>
      <w:proofErr w:type="spellStart"/>
      <w:r w:rsidRPr="00383556">
        <w:rPr>
          <w:rFonts w:ascii="Times New Roman" w:hAnsi="Times New Roman"/>
          <w:sz w:val="28"/>
          <w:szCs w:val="28"/>
        </w:rPr>
        <w:t>автоморфными</w:t>
      </w:r>
      <w:proofErr w:type="spellEnd"/>
      <w:r w:rsidRPr="00383556">
        <w:rPr>
          <w:rFonts w:ascii="Times New Roman" w:hAnsi="Times New Roman"/>
          <w:sz w:val="28"/>
          <w:szCs w:val="28"/>
        </w:rPr>
        <w:t xml:space="preserve">, </w:t>
      </w:r>
      <w:proofErr w:type="spellStart"/>
      <w:r w:rsidRPr="00383556">
        <w:rPr>
          <w:rFonts w:ascii="Times New Roman" w:hAnsi="Times New Roman"/>
          <w:sz w:val="28"/>
          <w:szCs w:val="28"/>
        </w:rPr>
        <w:t>полугидроморфными</w:t>
      </w:r>
      <w:proofErr w:type="spellEnd"/>
      <w:r w:rsidRPr="00383556">
        <w:rPr>
          <w:rFonts w:ascii="Times New Roman" w:hAnsi="Times New Roman"/>
          <w:sz w:val="28"/>
          <w:szCs w:val="28"/>
        </w:rPr>
        <w:t xml:space="preserve"> и гидроморфными почвами.</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Указанные выше показатели в значительной мере определяют время проникновения загрязняющих веще</w:t>
      </w:r>
      <w:proofErr w:type="gramStart"/>
      <w:r w:rsidRPr="00383556">
        <w:rPr>
          <w:rFonts w:ascii="Times New Roman" w:hAnsi="Times New Roman"/>
          <w:sz w:val="28"/>
          <w:szCs w:val="28"/>
        </w:rPr>
        <w:t>ств в гр</w:t>
      </w:r>
      <w:proofErr w:type="gramEnd"/>
      <w:r w:rsidRPr="00383556">
        <w:rPr>
          <w:rFonts w:ascii="Times New Roman" w:hAnsi="Times New Roman"/>
          <w:sz w:val="28"/>
          <w:szCs w:val="28"/>
        </w:rPr>
        <w:t xml:space="preserve">унтовый водоносный горизонт. </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Между мощностью зоны аэрации и временем проникновения загрязнения существует прямая связь – чем ближе к поверхности земли залегают грунтовые воды, тем быстрее попадут в водоносный горизонт загрязняющие вещества и наоборот. </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Литологический состав пород зоны аэрации определяет скорость движения влаги и, соответственно, загрязняющих веществ. Наибольшие значения коэффициента фильтрации имеют песчаные отложения (от нескольких метров до десятых долей метра в сутки), средние значения – супеси и легкие суглинки (от 0,1 до 0,001 м/</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и минимальные – тяжелые суглинки и глины (от 10</w:t>
      </w:r>
      <w:r w:rsidRPr="00383556">
        <w:rPr>
          <w:rFonts w:ascii="Times New Roman" w:hAnsi="Times New Roman"/>
          <w:sz w:val="28"/>
          <w:szCs w:val="28"/>
          <w:vertAlign w:val="superscript"/>
        </w:rPr>
        <w:t>-4</w:t>
      </w:r>
      <w:r w:rsidRPr="00383556">
        <w:rPr>
          <w:rFonts w:ascii="Times New Roman" w:hAnsi="Times New Roman"/>
          <w:sz w:val="28"/>
          <w:szCs w:val="28"/>
        </w:rPr>
        <w:t xml:space="preserve"> до 10</w:t>
      </w:r>
      <w:r w:rsidRPr="00383556">
        <w:rPr>
          <w:rFonts w:ascii="Times New Roman" w:hAnsi="Times New Roman"/>
          <w:sz w:val="28"/>
          <w:szCs w:val="28"/>
          <w:vertAlign w:val="superscript"/>
        </w:rPr>
        <w:t>-7</w:t>
      </w:r>
      <w:r w:rsidRPr="00383556">
        <w:rPr>
          <w:rFonts w:ascii="Times New Roman" w:hAnsi="Times New Roman"/>
          <w:sz w:val="28"/>
          <w:szCs w:val="28"/>
        </w:rPr>
        <w:t xml:space="preserve"> м/</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При оценке фильтрационных (определяющих скорость движения воды) и миграционных (определяющих скорость движения загрязняющих веществ) характеристик отложений следует также иметь в виду следующие обстоятельства.</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Первое состоит в том, что значения коэффициентов фильтрации всех отложений в ненасыщенном водой состоянии (это типично для зоны аэрации) будут существенно ниже, чем в условиях их полного насыщения.</w:t>
      </w:r>
    </w:p>
    <w:p w:rsidR="00D21049" w:rsidRPr="00383556" w:rsidRDefault="00D21049" w:rsidP="00844D58">
      <w:pPr>
        <w:widowControl w:val="0"/>
        <w:shd w:val="clear" w:color="auto" w:fill="FFFFFF"/>
        <w:tabs>
          <w:tab w:val="left" w:pos="720"/>
        </w:tabs>
        <w:suppressAutoHyphens/>
        <w:autoSpaceDE w:val="0"/>
        <w:autoSpaceDN w:val="0"/>
        <w:adjustRightInd w:val="0"/>
        <w:spacing w:after="0" w:line="240" w:lineRule="auto"/>
        <w:ind w:firstLine="709"/>
        <w:jc w:val="both"/>
        <w:rPr>
          <w:rFonts w:ascii="Times New Roman" w:hAnsi="Times New Roman"/>
          <w:sz w:val="28"/>
          <w:szCs w:val="28"/>
        </w:rPr>
      </w:pPr>
      <w:r w:rsidRPr="00383556">
        <w:rPr>
          <w:rFonts w:ascii="Times New Roman" w:hAnsi="Times New Roman"/>
          <w:sz w:val="28"/>
          <w:szCs w:val="28"/>
        </w:rPr>
        <w:lastRenderedPageBreak/>
        <w:t xml:space="preserve">Второе заключается в том, что в ряду </w:t>
      </w:r>
      <w:proofErr w:type="spellStart"/>
      <w:r w:rsidRPr="00383556">
        <w:rPr>
          <w:rFonts w:ascii="Times New Roman" w:hAnsi="Times New Roman"/>
          <w:sz w:val="28"/>
          <w:szCs w:val="28"/>
        </w:rPr>
        <w:t>песок-супесь-суглинок-глина</w:t>
      </w:r>
      <w:proofErr w:type="spellEnd"/>
      <w:r w:rsidRPr="00383556">
        <w:rPr>
          <w:rFonts w:ascii="Times New Roman" w:hAnsi="Times New Roman"/>
          <w:sz w:val="28"/>
          <w:szCs w:val="28"/>
        </w:rPr>
        <w:t xml:space="preserve"> сорбционные (поглощающие) свойства пород возрастают, в результате чего скорость движения загрязняющих веществ уменьшается. Таким образом, время проникновения загрязняющих веще</w:t>
      </w:r>
      <w:proofErr w:type="gramStart"/>
      <w:r w:rsidRPr="00383556">
        <w:rPr>
          <w:rFonts w:ascii="Times New Roman" w:hAnsi="Times New Roman"/>
          <w:sz w:val="28"/>
          <w:szCs w:val="28"/>
        </w:rPr>
        <w:t>ств в гр</w:t>
      </w:r>
      <w:proofErr w:type="gramEnd"/>
      <w:r w:rsidRPr="00383556">
        <w:rPr>
          <w:rFonts w:ascii="Times New Roman" w:hAnsi="Times New Roman"/>
          <w:sz w:val="28"/>
          <w:szCs w:val="28"/>
        </w:rPr>
        <w:t>унтовые воды будет тем больше, чем меньшими фильтрационными показателями будут характеризоваться породы зоны аэрации и чем более высокими сорбционными свойствами они будут обладать.</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Помимо зоны аэрации важнейшим фактором естественной защищенности подземных вод является почвенный покров, поскольку именно он является первым, а иногда, и единственным экраном для загрязняющих веществ. Защитные свойства почв определяются, главным образом, их сорбционными показателями, т. е. способностью поглощать и удерживать в своем составе загрязняющие вещества. Наиболее высокой сорбционной способностью характеризуются гидроморфные почвы, а наиболее низкой – </w:t>
      </w:r>
      <w:proofErr w:type="spellStart"/>
      <w:r w:rsidRPr="00383556">
        <w:rPr>
          <w:rFonts w:ascii="Times New Roman" w:hAnsi="Times New Roman"/>
          <w:sz w:val="28"/>
          <w:szCs w:val="28"/>
        </w:rPr>
        <w:t>автоморфные</w:t>
      </w:r>
      <w:proofErr w:type="spellEnd"/>
      <w:r w:rsidRPr="00383556">
        <w:rPr>
          <w:rFonts w:ascii="Times New Roman" w:hAnsi="Times New Roman"/>
          <w:sz w:val="28"/>
          <w:szCs w:val="28"/>
        </w:rPr>
        <w:t>.</w:t>
      </w:r>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В зависимости от соотношения глубины залегания уровня грунтовых вод, литологического состава пород зоны аэрации и типа почвенного покрова (в рамках указанных выше градаций) выделяются пять типов территорий по условиям их естественной защищенности (категорий защищенности) от проникновения загрязняющих веществ: незащищенные, недостаточно защищенные, относительно защищенные, достаточно защищенные, защищенные. Указанные категории не определяются никакими количественными показателями и являются </w:t>
      </w:r>
      <w:r w:rsidRPr="00383556">
        <w:rPr>
          <w:rFonts w:ascii="Times New Roman" w:hAnsi="Times New Roman"/>
          <w:iCs/>
          <w:sz w:val="28"/>
          <w:szCs w:val="28"/>
        </w:rPr>
        <w:t>сугубо</w:t>
      </w:r>
      <w:r w:rsidRPr="00383556">
        <w:rPr>
          <w:rFonts w:ascii="Times New Roman" w:hAnsi="Times New Roman"/>
          <w:i/>
          <w:iCs/>
          <w:sz w:val="28"/>
          <w:szCs w:val="28"/>
        </w:rPr>
        <w:t xml:space="preserve"> </w:t>
      </w:r>
      <w:r w:rsidRPr="00383556">
        <w:rPr>
          <w:rFonts w:ascii="Times New Roman" w:hAnsi="Times New Roman"/>
          <w:sz w:val="28"/>
          <w:szCs w:val="28"/>
        </w:rPr>
        <w:t>качественными, т. е. характеризуют порядок, в котором возрастает степень защищенности грунтовых вод от загрязнения.</w:t>
      </w:r>
    </w:p>
    <w:p w:rsidR="00D21049" w:rsidRPr="00383556" w:rsidRDefault="00D21049" w:rsidP="00844D58">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proofErr w:type="gramStart"/>
      <w:r w:rsidRPr="00383556">
        <w:rPr>
          <w:rFonts w:ascii="Times New Roman" w:hAnsi="Times New Roman"/>
          <w:sz w:val="28"/>
          <w:szCs w:val="28"/>
        </w:rPr>
        <w:t xml:space="preserve">К категория </w:t>
      </w:r>
      <w:r w:rsidRPr="00383556">
        <w:rPr>
          <w:rFonts w:ascii="Times New Roman" w:hAnsi="Times New Roman"/>
          <w:i/>
          <w:sz w:val="28"/>
          <w:szCs w:val="28"/>
        </w:rPr>
        <w:t>незащищенных</w:t>
      </w:r>
      <w:r w:rsidRPr="00383556">
        <w:rPr>
          <w:rFonts w:ascii="Times New Roman" w:hAnsi="Times New Roman"/>
          <w:sz w:val="28"/>
          <w:szCs w:val="28"/>
        </w:rPr>
        <w:t xml:space="preserve"> относятся грунтовые воды на тех территориях, где глубина залегания уровня подземных вод не превышает 3,0 м. На данных участках, учитывая, что амплитуда колебаний уровня грунтовых вод достигает 1,5 м, а высота капиллярной и подвешенной капиллярной каймы – 0,6-0,8 м, периодически (когда поверхностные воды смыкаются с подземными) создаются условия подпертого режима фильтрации.</w:t>
      </w:r>
      <w:proofErr w:type="gramEnd"/>
      <w:r w:rsidRPr="00383556">
        <w:rPr>
          <w:rFonts w:ascii="Times New Roman" w:hAnsi="Times New Roman"/>
          <w:sz w:val="28"/>
          <w:szCs w:val="28"/>
        </w:rPr>
        <w:t xml:space="preserve"> В этих случаях, независимо от литологического состава пород зоны аэрации и типа почвенного покрова, возможно прямое попадание загрязняющих веществ с поверхности земли в грунтовые воды.</w:t>
      </w:r>
    </w:p>
    <w:p w:rsidR="00D21049" w:rsidRPr="00383556" w:rsidRDefault="00D21049" w:rsidP="00844D58">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proofErr w:type="gramStart"/>
      <w:r w:rsidRPr="00383556">
        <w:rPr>
          <w:rFonts w:ascii="Times New Roman" w:hAnsi="Times New Roman"/>
          <w:sz w:val="28"/>
          <w:szCs w:val="28"/>
        </w:rPr>
        <w:t xml:space="preserve">К категории </w:t>
      </w:r>
      <w:r w:rsidRPr="00383556">
        <w:rPr>
          <w:rFonts w:ascii="Times New Roman" w:hAnsi="Times New Roman"/>
          <w:i/>
          <w:sz w:val="28"/>
          <w:szCs w:val="28"/>
        </w:rPr>
        <w:t>недостаточно защищенных</w:t>
      </w:r>
      <w:r w:rsidRPr="00383556">
        <w:rPr>
          <w:rFonts w:ascii="Times New Roman" w:hAnsi="Times New Roman"/>
          <w:sz w:val="28"/>
          <w:szCs w:val="28"/>
        </w:rPr>
        <w:t xml:space="preserve"> относятся грунтовые воды на тех территориях, где глубина залегания уровня подземных вод превышают 3,0 м, а также, либо зона аэрации сложена песчаными образованиями с высокими фильтрационными характеристиками, либо почвенный покров представлен </w:t>
      </w:r>
      <w:proofErr w:type="spellStart"/>
      <w:r w:rsidRPr="00383556">
        <w:rPr>
          <w:rFonts w:ascii="Times New Roman" w:hAnsi="Times New Roman"/>
          <w:sz w:val="28"/>
          <w:szCs w:val="28"/>
        </w:rPr>
        <w:t>автоморфными</w:t>
      </w:r>
      <w:proofErr w:type="spellEnd"/>
      <w:r w:rsidRPr="00383556">
        <w:rPr>
          <w:rFonts w:ascii="Times New Roman" w:hAnsi="Times New Roman"/>
          <w:sz w:val="28"/>
          <w:szCs w:val="28"/>
        </w:rPr>
        <w:t xml:space="preserve"> почвами, имеющими низкие сорбционными показатели.</w:t>
      </w:r>
      <w:proofErr w:type="gramEnd"/>
      <w:r w:rsidRPr="00383556">
        <w:rPr>
          <w:rFonts w:ascii="Times New Roman" w:hAnsi="Times New Roman"/>
          <w:sz w:val="28"/>
          <w:szCs w:val="28"/>
        </w:rPr>
        <w:t xml:space="preserve"> В этих условиях даже при большой мощности зоны аэрации создаются благоприятные предпосылки для проникновения загрязняющих веще</w:t>
      </w:r>
      <w:proofErr w:type="gramStart"/>
      <w:r w:rsidRPr="00383556">
        <w:rPr>
          <w:rFonts w:ascii="Times New Roman" w:hAnsi="Times New Roman"/>
          <w:sz w:val="28"/>
          <w:szCs w:val="28"/>
        </w:rPr>
        <w:t>ств в гр</w:t>
      </w:r>
      <w:proofErr w:type="gramEnd"/>
      <w:r w:rsidRPr="00383556">
        <w:rPr>
          <w:rFonts w:ascii="Times New Roman" w:hAnsi="Times New Roman"/>
          <w:sz w:val="28"/>
          <w:szCs w:val="28"/>
        </w:rPr>
        <w:t>унтовые воды.</w:t>
      </w:r>
    </w:p>
    <w:p w:rsidR="00D21049" w:rsidRPr="00383556" w:rsidRDefault="00D21049" w:rsidP="00844D58">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proofErr w:type="gramStart"/>
      <w:r w:rsidRPr="00383556">
        <w:rPr>
          <w:rFonts w:ascii="Times New Roman" w:hAnsi="Times New Roman"/>
          <w:sz w:val="28"/>
          <w:szCs w:val="28"/>
        </w:rPr>
        <w:t xml:space="preserve">К категории </w:t>
      </w:r>
      <w:r w:rsidRPr="00383556">
        <w:rPr>
          <w:rFonts w:ascii="Times New Roman" w:hAnsi="Times New Roman"/>
          <w:i/>
          <w:sz w:val="28"/>
          <w:szCs w:val="28"/>
        </w:rPr>
        <w:t>относительно защищенных</w:t>
      </w:r>
      <w:r w:rsidRPr="00383556">
        <w:rPr>
          <w:rFonts w:ascii="Times New Roman" w:hAnsi="Times New Roman"/>
          <w:sz w:val="28"/>
          <w:szCs w:val="28"/>
        </w:rPr>
        <w:t xml:space="preserve"> относятся грунтовые воды на тех территориях, где глубина залегания уровня подземных вод изменяется от 3,0 до 10,0 м, зона аэрации сложена глинистыми и супесчаными отложениями, а почвенный покров представлен, соответственно, </w:t>
      </w:r>
      <w:proofErr w:type="spellStart"/>
      <w:r w:rsidRPr="00383556">
        <w:rPr>
          <w:rFonts w:ascii="Times New Roman" w:hAnsi="Times New Roman"/>
          <w:sz w:val="28"/>
          <w:szCs w:val="28"/>
        </w:rPr>
        <w:t>полугидроморфными</w:t>
      </w:r>
      <w:proofErr w:type="spellEnd"/>
      <w:r w:rsidRPr="00383556">
        <w:rPr>
          <w:rFonts w:ascii="Times New Roman" w:hAnsi="Times New Roman"/>
          <w:sz w:val="28"/>
          <w:szCs w:val="28"/>
        </w:rPr>
        <w:t xml:space="preserve"> и </w:t>
      </w:r>
      <w:r w:rsidRPr="00383556">
        <w:rPr>
          <w:rFonts w:ascii="Times New Roman" w:hAnsi="Times New Roman"/>
          <w:sz w:val="28"/>
          <w:szCs w:val="28"/>
        </w:rPr>
        <w:lastRenderedPageBreak/>
        <w:t xml:space="preserve">гидроморфными почвами, а также, где глубина залегания подземных вод превышает 10,0 м, зона аэрация сложена супесчаными отложениями, а почвенный покров представлен </w:t>
      </w:r>
      <w:proofErr w:type="spellStart"/>
      <w:r w:rsidRPr="00383556">
        <w:rPr>
          <w:rFonts w:ascii="Times New Roman" w:hAnsi="Times New Roman"/>
          <w:sz w:val="28"/>
          <w:szCs w:val="28"/>
        </w:rPr>
        <w:t>полугидроморфными</w:t>
      </w:r>
      <w:proofErr w:type="spellEnd"/>
      <w:r w:rsidRPr="00383556">
        <w:rPr>
          <w:rFonts w:ascii="Times New Roman" w:hAnsi="Times New Roman"/>
          <w:sz w:val="28"/>
          <w:szCs w:val="28"/>
        </w:rPr>
        <w:t xml:space="preserve"> почвами.</w:t>
      </w:r>
      <w:proofErr w:type="gramEnd"/>
    </w:p>
    <w:p w:rsidR="00D21049" w:rsidRPr="00383556" w:rsidRDefault="00D21049" w:rsidP="00844D58">
      <w:pPr>
        <w:shd w:val="clear" w:color="auto" w:fill="FFFFFF"/>
        <w:suppressAutoHyphens/>
        <w:autoSpaceDE w:val="0"/>
        <w:autoSpaceDN w:val="0"/>
        <w:adjustRightInd w:val="0"/>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К категории </w:t>
      </w:r>
      <w:r w:rsidRPr="00383556">
        <w:rPr>
          <w:rFonts w:ascii="Times New Roman" w:hAnsi="Times New Roman"/>
          <w:i/>
          <w:sz w:val="28"/>
          <w:szCs w:val="28"/>
        </w:rPr>
        <w:t>достаточно защищенных</w:t>
      </w:r>
      <w:r w:rsidRPr="00383556">
        <w:rPr>
          <w:rFonts w:ascii="Times New Roman" w:hAnsi="Times New Roman"/>
          <w:sz w:val="28"/>
          <w:szCs w:val="28"/>
        </w:rPr>
        <w:t xml:space="preserve"> относятся грунтовые воды на тех территориях, где глубина залегания уровня подземных вод изменяется от 3,0 до 10,0 м, зона аэрации сложена глинистыми отложениями, а почвенный покров представлен гидроморфными и </w:t>
      </w:r>
      <w:proofErr w:type="spellStart"/>
      <w:r w:rsidRPr="00383556">
        <w:rPr>
          <w:rFonts w:ascii="Times New Roman" w:hAnsi="Times New Roman"/>
          <w:sz w:val="28"/>
          <w:szCs w:val="28"/>
        </w:rPr>
        <w:t>полугидроморфными</w:t>
      </w:r>
      <w:proofErr w:type="spellEnd"/>
      <w:r w:rsidRPr="00383556">
        <w:rPr>
          <w:rFonts w:ascii="Times New Roman" w:hAnsi="Times New Roman"/>
          <w:sz w:val="28"/>
          <w:szCs w:val="28"/>
        </w:rPr>
        <w:t xml:space="preserve"> почвами.</w:t>
      </w:r>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К категории </w:t>
      </w:r>
      <w:r w:rsidRPr="00383556">
        <w:rPr>
          <w:rFonts w:ascii="Times New Roman" w:hAnsi="Times New Roman"/>
          <w:i/>
          <w:sz w:val="28"/>
          <w:szCs w:val="28"/>
        </w:rPr>
        <w:t>защищенных</w:t>
      </w:r>
      <w:r w:rsidRPr="00383556">
        <w:rPr>
          <w:rFonts w:ascii="Times New Roman" w:hAnsi="Times New Roman"/>
          <w:sz w:val="28"/>
          <w:szCs w:val="28"/>
        </w:rPr>
        <w:t xml:space="preserve"> относятся грунтовые воды на территориях с глубиной залегания более 10,0 м, гидроморфными почвами и зоной аэрации, сложенной глинистыми отложениями.</w:t>
      </w:r>
    </w:p>
    <w:p w:rsidR="00D21049" w:rsidRPr="00383556" w:rsidRDefault="00D21049" w:rsidP="00844D58">
      <w:pPr>
        <w:suppressAutoHyphens/>
        <w:spacing w:after="0" w:line="240" w:lineRule="auto"/>
        <w:ind w:firstLine="709"/>
        <w:jc w:val="both"/>
        <w:rPr>
          <w:rFonts w:ascii="Times New Roman" w:hAnsi="Times New Roman"/>
          <w:sz w:val="28"/>
          <w:szCs w:val="28"/>
        </w:rPr>
      </w:pPr>
      <w:proofErr w:type="gramStart"/>
      <w:r w:rsidRPr="00383556">
        <w:rPr>
          <w:rFonts w:ascii="Times New Roman" w:hAnsi="Times New Roman"/>
          <w:sz w:val="28"/>
          <w:szCs w:val="28"/>
        </w:rPr>
        <w:t xml:space="preserve">На территории исследований грунтовые воды вскрыты отдельными скважинами в понижениях кровли морены на 6,4-6,7 м и в соответствии с принятой классификацией могут быть отнесены к категории </w:t>
      </w:r>
      <w:r w:rsidRPr="00383556">
        <w:rPr>
          <w:rFonts w:ascii="Times New Roman" w:hAnsi="Times New Roman"/>
          <w:b/>
          <w:i/>
          <w:sz w:val="28"/>
          <w:szCs w:val="28"/>
        </w:rPr>
        <w:t>относительно защищенных в естественных условиях</w:t>
      </w:r>
      <w:r w:rsidRPr="00383556">
        <w:rPr>
          <w:rFonts w:ascii="Times New Roman" w:hAnsi="Times New Roman"/>
          <w:sz w:val="28"/>
          <w:szCs w:val="28"/>
        </w:rPr>
        <w:t>.</w:t>
      </w:r>
      <w:proofErr w:type="gramEnd"/>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В данных условиях при эксплуатации объекта без природоохранных мероприятий может сформироваться очаг загрязнения грунтовых вод. </w:t>
      </w:r>
    </w:p>
    <w:p w:rsidR="00D21049" w:rsidRPr="00FE2764" w:rsidRDefault="00D21049" w:rsidP="00844D58">
      <w:pPr>
        <w:suppressAutoHyphens/>
        <w:spacing w:after="0" w:line="240" w:lineRule="auto"/>
        <w:ind w:firstLine="709"/>
        <w:jc w:val="both"/>
        <w:rPr>
          <w:rFonts w:ascii="Times New Roman" w:hAnsi="Times New Roman"/>
          <w:sz w:val="28"/>
          <w:szCs w:val="28"/>
        </w:rPr>
      </w:pPr>
      <w:r w:rsidRPr="00FE2764">
        <w:rPr>
          <w:rFonts w:ascii="Times New Roman" w:hAnsi="Times New Roman"/>
          <w:sz w:val="28"/>
          <w:szCs w:val="28"/>
        </w:rPr>
        <w:t>В связи с этим, проектом предусмотрены мероприятия, направленные на охрану подземных вод от загрязнения</w:t>
      </w:r>
      <w:r w:rsidR="005E65C8" w:rsidRPr="00FE2764">
        <w:rPr>
          <w:rFonts w:ascii="Times New Roman" w:hAnsi="Times New Roman"/>
          <w:sz w:val="28"/>
          <w:szCs w:val="28"/>
        </w:rPr>
        <w:t xml:space="preserve"> </w:t>
      </w:r>
      <w:r w:rsidRPr="00FE2764">
        <w:rPr>
          <w:rFonts w:ascii="Times New Roman" w:hAnsi="Times New Roman"/>
          <w:sz w:val="28"/>
          <w:szCs w:val="28"/>
        </w:rPr>
        <w:t xml:space="preserve"> </w:t>
      </w:r>
      <w:r w:rsidR="005E65C8" w:rsidRPr="00FE2764">
        <w:rPr>
          <w:rFonts w:ascii="Times New Roman" w:hAnsi="Times New Roman"/>
          <w:sz w:val="28"/>
          <w:szCs w:val="28"/>
        </w:rPr>
        <w:t>–</w:t>
      </w:r>
      <w:r w:rsidR="00D159A7" w:rsidRPr="00FE2764">
        <w:rPr>
          <w:rFonts w:ascii="Times New Roman" w:hAnsi="Times New Roman"/>
          <w:sz w:val="28"/>
          <w:szCs w:val="28"/>
        </w:rPr>
        <w:t xml:space="preserve"> </w:t>
      </w:r>
      <w:r w:rsidRPr="00FE2764">
        <w:rPr>
          <w:rFonts w:ascii="Times New Roman" w:hAnsi="Times New Roman"/>
          <w:sz w:val="28"/>
          <w:szCs w:val="28"/>
        </w:rPr>
        <w:t xml:space="preserve"> оборудование территории твердым </w:t>
      </w:r>
      <w:r w:rsidR="003960B9" w:rsidRPr="00FE2764">
        <w:rPr>
          <w:rFonts w:ascii="Times New Roman" w:hAnsi="Times New Roman"/>
          <w:sz w:val="28"/>
          <w:szCs w:val="28"/>
        </w:rPr>
        <w:t xml:space="preserve">водонепроницаемым </w:t>
      </w:r>
      <w:r w:rsidRPr="00FE2764">
        <w:rPr>
          <w:rFonts w:ascii="Times New Roman" w:hAnsi="Times New Roman"/>
          <w:sz w:val="28"/>
          <w:szCs w:val="28"/>
        </w:rPr>
        <w:t>покрытием и инженерным</w:t>
      </w:r>
      <w:r w:rsidR="003960B9" w:rsidRPr="00FE2764">
        <w:rPr>
          <w:rFonts w:ascii="Times New Roman" w:hAnsi="Times New Roman"/>
          <w:sz w:val="28"/>
          <w:szCs w:val="28"/>
        </w:rPr>
        <w:t>и</w:t>
      </w:r>
      <w:r w:rsidRPr="00FE2764">
        <w:rPr>
          <w:rFonts w:ascii="Times New Roman" w:hAnsi="Times New Roman"/>
          <w:sz w:val="28"/>
          <w:szCs w:val="28"/>
        </w:rPr>
        <w:t xml:space="preserve"> </w:t>
      </w:r>
      <w:r w:rsidR="003960B9" w:rsidRPr="00FE2764">
        <w:rPr>
          <w:rFonts w:ascii="Times New Roman" w:hAnsi="Times New Roman"/>
          <w:sz w:val="28"/>
          <w:szCs w:val="28"/>
        </w:rPr>
        <w:t>сооружениями</w:t>
      </w:r>
      <w:r w:rsidRPr="00FE2764">
        <w:rPr>
          <w:rFonts w:ascii="Times New Roman" w:hAnsi="Times New Roman"/>
          <w:sz w:val="28"/>
          <w:szCs w:val="28"/>
        </w:rPr>
        <w:t xml:space="preserve">, </w:t>
      </w:r>
      <w:proofErr w:type="spellStart"/>
      <w:r w:rsidRPr="00FE2764">
        <w:rPr>
          <w:rFonts w:ascii="Times New Roman" w:hAnsi="Times New Roman"/>
          <w:sz w:val="28"/>
          <w:szCs w:val="28"/>
        </w:rPr>
        <w:t>минимизирующим</w:t>
      </w:r>
      <w:r w:rsidR="003960B9" w:rsidRPr="00FE2764">
        <w:rPr>
          <w:rFonts w:ascii="Times New Roman" w:hAnsi="Times New Roman"/>
          <w:sz w:val="28"/>
          <w:szCs w:val="28"/>
        </w:rPr>
        <w:t>и</w:t>
      </w:r>
      <w:proofErr w:type="spellEnd"/>
      <w:r w:rsidRPr="00FE2764">
        <w:rPr>
          <w:rFonts w:ascii="Times New Roman" w:hAnsi="Times New Roman"/>
          <w:sz w:val="28"/>
          <w:szCs w:val="28"/>
        </w:rPr>
        <w:t xml:space="preserve"> инфильтрацию загрязненных поверхностных сточных вод в зону аэрации и грунтовые воды.</w:t>
      </w:r>
    </w:p>
    <w:p w:rsidR="00D21049" w:rsidRPr="00383556" w:rsidRDefault="006E246F" w:rsidP="00844D58">
      <w:pPr>
        <w:pStyle w:val="3"/>
        <w:spacing w:line="240" w:lineRule="auto"/>
      </w:pPr>
      <w:bookmarkStart w:id="103" w:name="_Toc283111343"/>
      <w:bookmarkStart w:id="104" w:name="_Toc295308602"/>
      <w:bookmarkStart w:id="105" w:name="_Toc299962262"/>
      <w:bookmarkStart w:id="106" w:name="_Toc382568094"/>
      <w:bookmarkStart w:id="107" w:name="_Toc415485954"/>
      <w:bookmarkStart w:id="108" w:name="_Toc55226893"/>
      <w:bookmarkStart w:id="109" w:name="_Toc69737350"/>
      <w:r w:rsidRPr="00383556">
        <w:t>4</w:t>
      </w:r>
      <w:r w:rsidR="00D21049" w:rsidRPr="00383556">
        <w:t>.3.2 Защищенность напорных водоносных горизонт</w:t>
      </w:r>
      <w:bookmarkEnd w:id="103"/>
      <w:bookmarkEnd w:id="104"/>
      <w:r w:rsidR="00D21049" w:rsidRPr="00383556">
        <w:t>ов</w:t>
      </w:r>
      <w:bookmarkEnd w:id="105"/>
      <w:bookmarkEnd w:id="106"/>
      <w:bookmarkEnd w:id="107"/>
      <w:bookmarkEnd w:id="108"/>
      <w:bookmarkEnd w:id="109"/>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Для оценки естественной защищенности напорного горизонта исходили из условий, что движение загрязняющих веществ на участке исследований происходит с поверхности земли в эксплуатируемый </w:t>
      </w:r>
      <w:proofErr w:type="spellStart"/>
      <w:r w:rsidRPr="00383556">
        <w:rPr>
          <w:rFonts w:ascii="Times New Roman" w:hAnsi="Times New Roman"/>
          <w:sz w:val="28"/>
          <w:szCs w:val="28"/>
        </w:rPr>
        <w:t>днепровско-сожский</w:t>
      </w:r>
      <w:proofErr w:type="spellEnd"/>
      <w:r w:rsidRPr="00383556">
        <w:rPr>
          <w:rFonts w:ascii="Times New Roman" w:hAnsi="Times New Roman"/>
          <w:sz w:val="28"/>
          <w:szCs w:val="28"/>
        </w:rPr>
        <w:t xml:space="preserve"> водоносный горизонт. </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Оценка защищенности этого горизонта в данных условиях выполнена на основе следующих показателей: мощности, литологического состава и фильтрационных параметров толщи, перекрывающей напорный водоносный горизонт.</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В качестве основного показателя защищенности напорных вод приняты </w:t>
      </w:r>
      <w:proofErr w:type="gramStart"/>
      <w:r w:rsidRPr="00383556">
        <w:rPr>
          <w:rFonts w:ascii="Times New Roman" w:hAnsi="Times New Roman"/>
          <w:sz w:val="28"/>
          <w:szCs w:val="28"/>
        </w:rPr>
        <w:t>мощность</w:t>
      </w:r>
      <w:proofErr w:type="gramEnd"/>
      <w:r w:rsidRPr="00383556">
        <w:rPr>
          <w:rFonts w:ascii="Times New Roman" w:hAnsi="Times New Roman"/>
          <w:sz w:val="28"/>
          <w:szCs w:val="28"/>
        </w:rPr>
        <w:t xml:space="preserve"> и фильтрационные параметры слабопроницаемого слоя </w:t>
      </w:r>
      <w:proofErr w:type="spellStart"/>
      <w:r w:rsidRPr="00383556">
        <w:rPr>
          <w:rFonts w:ascii="Times New Roman" w:hAnsi="Times New Roman"/>
          <w:sz w:val="28"/>
          <w:szCs w:val="28"/>
        </w:rPr>
        <w:t>сожской</w:t>
      </w:r>
      <w:proofErr w:type="spellEnd"/>
      <w:r w:rsidRPr="00383556">
        <w:rPr>
          <w:rFonts w:ascii="Times New Roman" w:hAnsi="Times New Roman"/>
          <w:sz w:val="28"/>
          <w:szCs w:val="28"/>
        </w:rPr>
        <w:t xml:space="preserve"> морены, которая находятся в кровле эксплуатируемого горизонта.</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Фильтрационные свойства (коэффициент фильтрации) слабопроницаемых </w:t>
      </w:r>
      <w:proofErr w:type="gramStart"/>
      <w:r w:rsidRPr="00383556">
        <w:rPr>
          <w:rFonts w:ascii="Times New Roman" w:hAnsi="Times New Roman"/>
          <w:sz w:val="28"/>
          <w:szCs w:val="28"/>
        </w:rPr>
        <w:t>моренных</w:t>
      </w:r>
      <w:proofErr w:type="gramEnd"/>
      <w:r w:rsidRPr="00383556">
        <w:rPr>
          <w:rFonts w:ascii="Times New Roman" w:hAnsi="Times New Roman"/>
          <w:sz w:val="28"/>
          <w:szCs w:val="28"/>
        </w:rPr>
        <w:t xml:space="preserve"> отложений (супесь плотная) составляет – 0,03-0,01 м/</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для алевритов – 0,005-0,001 м/</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Качественная оценка защищенности выполнена по параметру </w:t>
      </w:r>
      <w:r w:rsidRPr="00383556">
        <w:rPr>
          <w:rFonts w:ascii="Times New Roman" w:hAnsi="Times New Roman"/>
          <w:i/>
          <w:sz w:val="28"/>
          <w:szCs w:val="28"/>
          <w:lang w:val="en-US"/>
        </w:rPr>
        <w:sym w:font="Symbol" w:char="F061"/>
      </w:r>
      <w:r w:rsidRPr="00383556">
        <w:rPr>
          <w:rFonts w:ascii="Times New Roman" w:hAnsi="Times New Roman"/>
          <w:b/>
          <w:i/>
          <w:sz w:val="28"/>
          <w:szCs w:val="28"/>
        </w:rPr>
        <w:t xml:space="preserve"> </w:t>
      </w:r>
      <w:r w:rsidRPr="00383556">
        <w:rPr>
          <w:rFonts w:ascii="Times New Roman" w:hAnsi="Times New Roman"/>
          <w:sz w:val="28"/>
          <w:szCs w:val="28"/>
        </w:rPr>
        <w:t>[</w:t>
      </w:r>
      <w:r w:rsidR="00FD2CD7" w:rsidRPr="00383556">
        <w:rPr>
          <w:rFonts w:ascii="Times New Roman" w:hAnsi="Times New Roman"/>
          <w:sz w:val="28"/>
          <w:szCs w:val="28"/>
        </w:rPr>
        <w:t>1</w:t>
      </w:r>
      <w:r w:rsidR="0081167F" w:rsidRPr="0081167F">
        <w:rPr>
          <w:rFonts w:ascii="Times New Roman" w:hAnsi="Times New Roman"/>
          <w:sz w:val="28"/>
          <w:szCs w:val="28"/>
        </w:rPr>
        <w:t>6</w:t>
      </w:r>
      <w:r w:rsidRPr="00383556">
        <w:rPr>
          <w:rFonts w:ascii="Times New Roman" w:hAnsi="Times New Roman"/>
          <w:sz w:val="28"/>
          <w:szCs w:val="28"/>
        </w:rPr>
        <w:t>]</w:t>
      </w:r>
    </w:p>
    <w:p w:rsidR="00D21049" w:rsidRPr="00383556" w:rsidRDefault="00D21049" w:rsidP="00844D58">
      <w:pPr>
        <w:suppressAutoHyphens/>
        <w:spacing w:after="0" w:line="240" w:lineRule="auto"/>
        <w:ind w:firstLine="709"/>
        <w:jc w:val="right"/>
        <w:rPr>
          <w:rFonts w:ascii="Times New Roman" w:hAnsi="Times New Roman"/>
          <w:sz w:val="28"/>
          <w:szCs w:val="28"/>
        </w:rPr>
      </w:pPr>
      <w:r w:rsidRPr="00383556">
        <w:rPr>
          <w:rFonts w:ascii="Times New Roman" w:hAnsi="Times New Roman"/>
          <w:i/>
          <w:sz w:val="28"/>
          <w:szCs w:val="28"/>
          <w:lang w:val="en-US"/>
        </w:rPr>
        <w:sym w:font="Symbol" w:char="F061"/>
      </w:r>
      <w:r w:rsidRPr="00383556">
        <w:rPr>
          <w:rFonts w:ascii="Times New Roman" w:hAnsi="Times New Roman"/>
          <w:i/>
          <w:sz w:val="28"/>
          <w:szCs w:val="28"/>
        </w:rPr>
        <w:t xml:space="preserve"> = </w:t>
      </w:r>
      <w:r w:rsidRPr="00383556">
        <w:rPr>
          <w:rFonts w:ascii="Times New Roman" w:hAnsi="Times New Roman"/>
          <w:i/>
          <w:sz w:val="28"/>
          <w:szCs w:val="28"/>
          <w:lang w:val="en-US"/>
        </w:rPr>
        <w:t>m</w:t>
      </w:r>
      <w:r w:rsidRPr="00383556">
        <w:rPr>
          <w:rFonts w:ascii="Times New Roman" w:hAnsi="Times New Roman"/>
          <w:i/>
          <w:sz w:val="28"/>
          <w:szCs w:val="28"/>
        </w:rPr>
        <w:t>/</w:t>
      </w:r>
      <w:r w:rsidRPr="00383556">
        <w:rPr>
          <w:rFonts w:ascii="Times New Roman" w:hAnsi="Times New Roman"/>
          <w:i/>
          <w:sz w:val="28"/>
          <w:szCs w:val="28"/>
          <w:lang w:val="en-US"/>
        </w:rPr>
        <w:t>k</w:t>
      </w:r>
      <w:r w:rsidRPr="00383556">
        <w:rPr>
          <w:rFonts w:ascii="Times New Roman" w:hAnsi="Times New Roman"/>
          <w:sz w:val="28"/>
          <w:szCs w:val="28"/>
        </w:rPr>
        <w:t xml:space="preserve">, </w:t>
      </w:r>
      <w:r w:rsidRPr="00383556">
        <w:rPr>
          <w:rFonts w:ascii="Times New Roman" w:hAnsi="Times New Roman"/>
          <w:sz w:val="28"/>
          <w:szCs w:val="28"/>
        </w:rPr>
        <w:tab/>
      </w:r>
      <w:r w:rsidRPr="00383556">
        <w:rPr>
          <w:rFonts w:ascii="Times New Roman" w:hAnsi="Times New Roman"/>
          <w:sz w:val="28"/>
          <w:szCs w:val="28"/>
        </w:rPr>
        <w:tab/>
      </w:r>
      <w:r w:rsidRPr="00383556">
        <w:rPr>
          <w:rFonts w:ascii="Times New Roman" w:hAnsi="Times New Roman"/>
          <w:sz w:val="28"/>
          <w:szCs w:val="28"/>
        </w:rPr>
        <w:tab/>
      </w:r>
      <w:r w:rsidRPr="00383556">
        <w:rPr>
          <w:rFonts w:ascii="Times New Roman" w:hAnsi="Times New Roman"/>
          <w:sz w:val="28"/>
          <w:szCs w:val="28"/>
        </w:rPr>
        <w:tab/>
      </w:r>
      <w:r w:rsidRPr="00383556">
        <w:rPr>
          <w:rFonts w:ascii="Times New Roman" w:hAnsi="Times New Roman"/>
          <w:sz w:val="28"/>
          <w:szCs w:val="28"/>
        </w:rPr>
        <w:tab/>
      </w:r>
      <w:r w:rsidRPr="00383556">
        <w:rPr>
          <w:rFonts w:ascii="Times New Roman" w:hAnsi="Times New Roman"/>
          <w:sz w:val="28"/>
          <w:szCs w:val="28"/>
        </w:rPr>
        <w:tab/>
      </w:r>
      <w:r w:rsidRPr="00383556">
        <w:rPr>
          <w:rFonts w:ascii="Times New Roman" w:hAnsi="Times New Roman"/>
          <w:sz w:val="28"/>
          <w:szCs w:val="28"/>
        </w:rPr>
        <w:tab/>
        <w:t>(5.1)</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Защищенность подземных вод тем лучше, чем больше мощность </w:t>
      </w:r>
      <w:proofErr w:type="gramStart"/>
      <w:r w:rsidRPr="00383556">
        <w:rPr>
          <w:rFonts w:ascii="Times New Roman" w:hAnsi="Times New Roman"/>
          <w:sz w:val="28"/>
          <w:szCs w:val="28"/>
        </w:rPr>
        <w:t>моренных</w:t>
      </w:r>
      <w:proofErr w:type="gramEnd"/>
      <w:r w:rsidRPr="00383556">
        <w:rPr>
          <w:rFonts w:ascii="Times New Roman" w:hAnsi="Times New Roman"/>
          <w:sz w:val="28"/>
          <w:szCs w:val="28"/>
        </w:rPr>
        <w:t xml:space="preserve"> отложений </w:t>
      </w:r>
      <w:r w:rsidRPr="00383556">
        <w:rPr>
          <w:rFonts w:ascii="Times New Roman" w:hAnsi="Times New Roman"/>
          <w:i/>
          <w:sz w:val="28"/>
          <w:szCs w:val="28"/>
          <w:lang w:val="en-US"/>
        </w:rPr>
        <w:t>m</w:t>
      </w:r>
      <w:r w:rsidRPr="00383556">
        <w:rPr>
          <w:rFonts w:ascii="Times New Roman" w:hAnsi="Times New Roman"/>
          <w:sz w:val="28"/>
          <w:szCs w:val="28"/>
        </w:rPr>
        <w:t xml:space="preserve"> и меньше коэффициент фильтрации </w:t>
      </w:r>
      <w:r w:rsidRPr="00383556">
        <w:rPr>
          <w:rFonts w:ascii="Times New Roman" w:hAnsi="Times New Roman"/>
          <w:b/>
          <w:i/>
          <w:sz w:val="28"/>
          <w:szCs w:val="28"/>
          <w:lang w:val="en-US"/>
        </w:rPr>
        <w:t>k</w:t>
      </w:r>
      <w:r w:rsidRPr="00383556">
        <w:rPr>
          <w:rFonts w:ascii="Times New Roman" w:hAnsi="Times New Roman"/>
          <w:sz w:val="28"/>
          <w:szCs w:val="28"/>
        </w:rPr>
        <w:t xml:space="preserve">. </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По данным работы [</w:t>
      </w:r>
      <w:r w:rsidR="00FD2CD7" w:rsidRPr="00383556">
        <w:rPr>
          <w:rFonts w:ascii="Times New Roman" w:hAnsi="Times New Roman"/>
          <w:sz w:val="28"/>
          <w:szCs w:val="28"/>
        </w:rPr>
        <w:t>1</w:t>
      </w:r>
      <w:r w:rsidR="0081167F" w:rsidRPr="0081167F">
        <w:rPr>
          <w:rFonts w:ascii="Times New Roman" w:hAnsi="Times New Roman"/>
          <w:sz w:val="28"/>
          <w:szCs w:val="28"/>
        </w:rPr>
        <w:t>6</w:t>
      </w:r>
      <w:r w:rsidRPr="00383556">
        <w:rPr>
          <w:rFonts w:ascii="Times New Roman" w:hAnsi="Times New Roman"/>
          <w:sz w:val="28"/>
          <w:szCs w:val="28"/>
        </w:rPr>
        <w:t xml:space="preserve">] коэффициент фильтрации слабопроницаемых </w:t>
      </w:r>
      <w:proofErr w:type="gramStart"/>
      <w:r w:rsidRPr="00383556">
        <w:rPr>
          <w:rFonts w:ascii="Times New Roman" w:hAnsi="Times New Roman"/>
          <w:sz w:val="28"/>
          <w:szCs w:val="28"/>
        </w:rPr>
        <w:t>моренных</w:t>
      </w:r>
      <w:proofErr w:type="gramEnd"/>
      <w:r w:rsidRPr="00383556">
        <w:rPr>
          <w:rFonts w:ascii="Times New Roman" w:hAnsi="Times New Roman"/>
          <w:sz w:val="28"/>
          <w:szCs w:val="28"/>
        </w:rPr>
        <w:t xml:space="preserve"> отложений </w:t>
      </w:r>
      <w:proofErr w:type="spellStart"/>
      <w:r w:rsidRPr="00383556">
        <w:rPr>
          <w:rFonts w:ascii="Times New Roman" w:hAnsi="Times New Roman"/>
          <w:sz w:val="28"/>
          <w:szCs w:val="28"/>
        </w:rPr>
        <w:t>сожского</w:t>
      </w:r>
      <w:proofErr w:type="spellEnd"/>
      <w:r w:rsidRPr="00383556">
        <w:rPr>
          <w:rFonts w:ascii="Times New Roman" w:hAnsi="Times New Roman"/>
          <w:sz w:val="28"/>
          <w:szCs w:val="28"/>
        </w:rPr>
        <w:t xml:space="preserve"> горизонта, представленных супесями плотными, суглинками и глинами составляет – 0,001-0,01 м/</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lastRenderedPageBreak/>
        <w:t xml:space="preserve">По литературным данным параметр  </w:t>
      </w:r>
      <w:r w:rsidRPr="00383556">
        <w:rPr>
          <w:rFonts w:ascii="Times New Roman" w:hAnsi="Times New Roman"/>
          <w:i/>
          <w:sz w:val="28"/>
          <w:szCs w:val="28"/>
          <w:lang w:val="en-US"/>
        </w:rPr>
        <w:sym w:font="Symbol" w:char="F061"/>
      </w:r>
      <w:r w:rsidRPr="00383556">
        <w:rPr>
          <w:rFonts w:ascii="Times New Roman" w:hAnsi="Times New Roman"/>
          <w:sz w:val="28"/>
          <w:szCs w:val="28"/>
        </w:rPr>
        <w:t xml:space="preserve">  изменяется в широких пределах от 75 до 20 000 суток.</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По значению параметра </w:t>
      </w:r>
      <w:r w:rsidRPr="00383556">
        <w:rPr>
          <w:rFonts w:ascii="Times New Roman" w:hAnsi="Times New Roman"/>
          <w:i/>
          <w:sz w:val="28"/>
          <w:szCs w:val="28"/>
          <w:lang w:val="en-US"/>
        </w:rPr>
        <w:sym w:font="Symbol" w:char="F061"/>
      </w:r>
      <w:r w:rsidRPr="00383556">
        <w:rPr>
          <w:rFonts w:ascii="Times New Roman" w:hAnsi="Times New Roman"/>
          <w:sz w:val="28"/>
          <w:szCs w:val="28"/>
        </w:rPr>
        <w:t xml:space="preserve"> выделяется 4 категории вод напорного горизонта по условиям защищенности:</w:t>
      </w:r>
    </w:p>
    <w:p w:rsidR="00D21049" w:rsidRPr="00383556" w:rsidRDefault="00D21049" w:rsidP="00844D58">
      <w:pPr>
        <w:widowControl w:val="0"/>
        <w:shd w:val="clear" w:color="auto" w:fill="FFFFFF"/>
        <w:tabs>
          <w:tab w:val="left" w:pos="826"/>
        </w:tabs>
        <w:suppressAutoHyphens/>
        <w:autoSpaceDE w:val="0"/>
        <w:autoSpaceDN w:val="0"/>
        <w:adjustRightInd w:val="0"/>
        <w:spacing w:after="0" w:line="240" w:lineRule="auto"/>
        <w:ind w:firstLine="709"/>
        <w:jc w:val="both"/>
        <w:rPr>
          <w:rFonts w:ascii="Times New Roman" w:hAnsi="Times New Roman"/>
          <w:sz w:val="28"/>
          <w:szCs w:val="28"/>
        </w:rPr>
      </w:pPr>
      <w:r w:rsidRPr="00383556">
        <w:rPr>
          <w:rFonts w:ascii="Times New Roman" w:hAnsi="Times New Roman"/>
          <w:sz w:val="28"/>
          <w:szCs w:val="28"/>
          <w:lang w:val="en-US"/>
        </w:rPr>
        <w:t>I</w:t>
      </w:r>
      <w:r w:rsidR="00137FC8">
        <w:rPr>
          <w:rFonts w:ascii="Times New Roman" w:hAnsi="Times New Roman"/>
          <w:sz w:val="28"/>
          <w:szCs w:val="28"/>
        </w:rPr>
        <w:t xml:space="preserve"> </w:t>
      </w:r>
      <w:r w:rsidRPr="00383556">
        <w:rPr>
          <w:rFonts w:ascii="Times New Roman" w:hAnsi="Times New Roman"/>
          <w:sz w:val="28"/>
          <w:szCs w:val="28"/>
        </w:rPr>
        <w:t xml:space="preserve">- незащищенные: в случаях </w:t>
      </w:r>
      <w:r w:rsidRPr="00383556">
        <w:rPr>
          <w:rFonts w:ascii="Times New Roman" w:hAnsi="Times New Roman"/>
          <w:sz w:val="28"/>
          <w:szCs w:val="28"/>
          <w:lang w:val="en-US"/>
        </w:rPr>
        <w:t>m</w:t>
      </w:r>
      <w:r w:rsidRPr="00383556">
        <w:rPr>
          <w:rFonts w:ascii="Times New Roman" w:hAnsi="Times New Roman"/>
          <w:sz w:val="28"/>
          <w:szCs w:val="28"/>
        </w:rPr>
        <w:t xml:space="preserve"> &lt; </w:t>
      </w:r>
      <w:smartTag w:uri="urn:schemas-microsoft-com:office:smarttags" w:element="metricconverter">
        <w:smartTagPr>
          <w:attr w:name="ProductID" w:val="5 м"/>
        </w:smartTagPr>
        <w:r w:rsidRPr="00383556">
          <w:rPr>
            <w:rFonts w:ascii="Times New Roman" w:hAnsi="Times New Roman"/>
            <w:sz w:val="28"/>
            <w:szCs w:val="28"/>
          </w:rPr>
          <w:t>5 м</w:t>
        </w:r>
      </w:smartTag>
      <w:r w:rsidRPr="00383556">
        <w:rPr>
          <w:rFonts w:ascii="Times New Roman" w:hAnsi="Times New Roman"/>
          <w:sz w:val="28"/>
          <w:szCs w:val="28"/>
        </w:rPr>
        <w:t xml:space="preserve">, </w:t>
      </w:r>
      <w:proofErr w:type="spellStart"/>
      <w:r w:rsidRPr="00383556">
        <w:rPr>
          <w:rFonts w:ascii="Times New Roman" w:hAnsi="Times New Roman"/>
          <w:sz w:val="28"/>
          <w:szCs w:val="28"/>
        </w:rPr>
        <w:t>водоупор</w:t>
      </w:r>
      <w:proofErr w:type="spellEnd"/>
      <w:r w:rsidRPr="00383556">
        <w:rPr>
          <w:rFonts w:ascii="Times New Roman" w:hAnsi="Times New Roman"/>
          <w:sz w:val="28"/>
          <w:szCs w:val="28"/>
        </w:rPr>
        <w:t xml:space="preserve"> не выдержан по площади (литологическое «окно»), </w:t>
      </w:r>
      <w:r w:rsidRPr="00383556">
        <w:rPr>
          <w:rFonts w:ascii="Times New Roman" w:hAnsi="Times New Roman"/>
          <w:sz w:val="28"/>
          <w:szCs w:val="28"/>
          <w:lang w:val="en-US"/>
        </w:rPr>
        <w:sym w:font="Symbol" w:char="F061"/>
      </w:r>
      <w:r w:rsidRPr="00383556">
        <w:rPr>
          <w:rFonts w:ascii="Times New Roman" w:hAnsi="Times New Roman"/>
          <w:i/>
          <w:sz w:val="28"/>
          <w:szCs w:val="28"/>
        </w:rPr>
        <w:t xml:space="preserve"> </w:t>
      </w:r>
      <w:r w:rsidRPr="00383556">
        <w:rPr>
          <w:rFonts w:ascii="Times New Roman" w:hAnsi="Times New Roman"/>
          <w:sz w:val="28"/>
          <w:szCs w:val="28"/>
        </w:rPr>
        <w:t xml:space="preserve"> &lt; 100 суток;</w:t>
      </w:r>
    </w:p>
    <w:p w:rsidR="00D21049" w:rsidRPr="00383556" w:rsidRDefault="00D21049" w:rsidP="00844D58">
      <w:pPr>
        <w:widowControl w:val="0"/>
        <w:shd w:val="clear" w:color="auto" w:fill="FFFFFF"/>
        <w:tabs>
          <w:tab w:val="left" w:pos="826"/>
        </w:tabs>
        <w:suppressAutoHyphens/>
        <w:autoSpaceDE w:val="0"/>
        <w:autoSpaceDN w:val="0"/>
        <w:adjustRightInd w:val="0"/>
        <w:spacing w:after="0" w:line="240" w:lineRule="auto"/>
        <w:ind w:firstLine="709"/>
        <w:jc w:val="both"/>
        <w:rPr>
          <w:rFonts w:ascii="Times New Roman" w:hAnsi="Times New Roman"/>
          <w:sz w:val="28"/>
          <w:szCs w:val="28"/>
        </w:rPr>
      </w:pPr>
      <w:r w:rsidRPr="00383556">
        <w:rPr>
          <w:rFonts w:ascii="Times New Roman" w:hAnsi="Times New Roman"/>
          <w:sz w:val="28"/>
          <w:szCs w:val="28"/>
          <w:lang w:val="en-US"/>
        </w:rPr>
        <w:t>II</w:t>
      </w:r>
      <w:r w:rsidR="00137FC8">
        <w:rPr>
          <w:rFonts w:ascii="Times New Roman" w:hAnsi="Times New Roman"/>
          <w:sz w:val="28"/>
          <w:szCs w:val="28"/>
        </w:rPr>
        <w:t xml:space="preserve"> </w:t>
      </w:r>
      <w:r w:rsidRPr="00383556">
        <w:rPr>
          <w:rFonts w:ascii="Times New Roman" w:hAnsi="Times New Roman"/>
          <w:sz w:val="28"/>
          <w:szCs w:val="28"/>
        </w:rPr>
        <w:t>- слабо защищенные, 5</w:t>
      </w:r>
      <w:r w:rsidR="00875966" w:rsidRPr="00383556">
        <w:rPr>
          <w:rFonts w:ascii="Times New Roman" w:hAnsi="Times New Roman"/>
          <w:sz w:val="28"/>
          <w:szCs w:val="28"/>
        </w:rPr>
        <w:t xml:space="preserve"> </w:t>
      </w:r>
      <w:r w:rsidRPr="00383556">
        <w:rPr>
          <w:rFonts w:ascii="Times New Roman" w:hAnsi="Times New Roman"/>
          <w:sz w:val="28"/>
          <w:szCs w:val="28"/>
        </w:rPr>
        <w:t>м&lt;</w:t>
      </w:r>
      <w:r w:rsidR="00F830E3" w:rsidRPr="00F830E3">
        <w:rPr>
          <w:rFonts w:ascii="Times New Roman" w:hAnsi="Times New Roman"/>
          <w:sz w:val="28"/>
          <w:szCs w:val="28"/>
        </w:rPr>
        <w:t xml:space="preserve"> </w:t>
      </w:r>
      <w:r w:rsidR="00F830E3" w:rsidRPr="00383556">
        <w:rPr>
          <w:rFonts w:ascii="Times New Roman" w:hAnsi="Times New Roman"/>
          <w:sz w:val="28"/>
          <w:szCs w:val="28"/>
          <w:lang w:val="en-US"/>
        </w:rPr>
        <w:t>m</w:t>
      </w:r>
      <w:r w:rsidR="00F830E3" w:rsidRPr="00383556">
        <w:rPr>
          <w:rFonts w:ascii="Times New Roman" w:hAnsi="Times New Roman"/>
          <w:sz w:val="28"/>
          <w:szCs w:val="28"/>
        </w:rPr>
        <w:t xml:space="preserve"> </w:t>
      </w:r>
      <w:r w:rsidRPr="00383556">
        <w:rPr>
          <w:rFonts w:ascii="Times New Roman" w:hAnsi="Times New Roman"/>
          <w:sz w:val="28"/>
          <w:szCs w:val="28"/>
        </w:rPr>
        <w:t>&lt;10</w:t>
      </w:r>
      <w:r w:rsidR="00875966" w:rsidRPr="00383556">
        <w:rPr>
          <w:rFonts w:ascii="Times New Roman" w:hAnsi="Times New Roman"/>
          <w:sz w:val="28"/>
          <w:szCs w:val="28"/>
        </w:rPr>
        <w:t xml:space="preserve"> </w:t>
      </w:r>
      <w:r w:rsidRPr="00383556">
        <w:rPr>
          <w:rFonts w:ascii="Times New Roman" w:hAnsi="Times New Roman"/>
          <w:sz w:val="28"/>
          <w:szCs w:val="28"/>
        </w:rPr>
        <w:t xml:space="preserve">м, 100 </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xml:space="preserve"> &lt; </w:t>
      </w:r>
      <w:r w:rsidRPr="00383556">
        <w:rPr>
          <w:rFonts w:ascii="Times New Roman" w:hAnsi="Times New Roman"/>
          <w:sz w:val="28"/>
          <w:szCs w:val="28"/>
          <w:lang w:val="en-US"/>
        </w:rPr>
        <w:sym w:font="Symbol" w:char="F061"/>
      </w:r>
      <w:r w:rsidRPr="00383556">
        <w:rPr>
          <w:rFonts w:ascii="Times New Roman" w:hAnsi="Times New Roman"/>
          <w:sz w:val="28"/>
          <w:szCs w:val="28"/>
        </w:rPr>
        <w:t xml:space="preserve"> &lt; 365 суток;</w:t>
      </w:r>
    </w:p>
    <w:p w:rsidR="00D21049" w:rsidRPr="00383556" w:rsidRDefault="00D21049" w:rsidP="00844D58">
      <w:pPr>
        <w:widowControl w:val="0"/>
        <w:shd w:val="clear" w:color="auto" w:fill="FFFFFF"/>
        <w:tabs>
          <w:tab w:val="left" w:pos="826"/>
        </w:tabs>
        <w:suppressAutoHyphens/>
        <w:autoSpaceDE w:val="0"/>
        <w:autoSpaceDN w:val="0"/>
        <w:adjustRightInd w:val="0"/>
        <w:spacing w:after="0" w:line="240" w:lineRule="auto"/>
        <w:ind w:firstLine="709"/>
        <w:jc w:val="both"/>
        <w:rPr>
          <w:rFonts w:ascii="Times New Roman" w:hAnsi="Times New Roman"/>
          <w:sz w:val="28"/>
          <w:szCs w:val="28"/>
        </w:rPr>
      </w:pPr>
      <w:r w:rsidRPr="00383556">
        <w:rPr>
          <w:rFonts w:ascii="Times New Roman" w:hAnsi="Times New Roman"/>
          <w:sz w:val="28"/>
          <w:szCs w:val="28"/>
          <w:lang w:val="en-US"/>
        </w:rPr>
        <w:t>III</w:t>
      </w:r>
      <w:r w:rsidR="00137FC8">
        <w:rPr>
          <w:rFonts w:ascii="Times New Roman" w:hAnsi="Times New Roman"/>
          <w:sz w:val="28"/>
          <w:szCs w:val="28"/>
        </w:rPr>
        <w:t xml:space="preserve"> </w:t>
      </w:r>
      <w:r w:rsidRPr="00383556">
        <w:rPr>
          <w:rFonts w:ascii="Times New Roman" w:hAnsi="Times New Roman"/>
          <w:sz w:val="28"/>
          <w:szCs w:val="28"/>
        </w:rPr>
        <w:t xml:space="preserve">- условно защищенные, </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xml:space="preserve">, </w:t>
      </w:r>
      <w:smartTag w:uri="urn:schemas-microsoft-com:office:smarttags" w:element="metricconverter">
        <w:smartTagPr>
          <w:attr w:name="ProductID" w:val="5 м"/>
        </w:smartTagPr>
        <w:r w:rsidRPr="00383556">
          <w:rPr>
            <w:rFonts w:ascii="Times New Roman" w:hAnsi="Times New Roman"/>
            <w:sz w:val="28"/>
            <w:szCs w:val="28"/>
          </w:rPr>
          <w:t>5 м</w:t>
        </w:r>
      </w:smartTag>
      <w:r w:rsidRPr="00383556">
        <w:rPr>
          <w:rFonts w:ascii="Times New Roman" w:hAnsi="Times New Roman"/>
          <w:sz w:val="28"/>
          <w:szCs w:val="28"/>
        </w:rPr>
        <w:t xml:space="preserve"> &lt; </w:t>
      </w:r>
      <w:r w:rsidRPr="00383556">
        <w:rPr>
          <w:rFonts w:ascii="Times New Roman" w:hAnsi="Times New Roman"/>
          <w:sz w:val="28"/>
          <w:szCs w:val="28"/>
          <w:lang w:val="en-US"/>
        </w:rPr>
        <w:t>m</w:t>
      </w:r>
      <w:r w:rsidRPr="00383556">
        <w:rPr>
          <w:rFonts w:ascii="Times New Roman" w:hAnsi="Times New Roman"/>
          <w:sz w:val="28"/>
          <w:szCs w:val="28"/>
        </w:rPr>
        <w:t xml:space="preserve"> &lt; </w:t>
      </w:r>
      <w:smartTag w:uri="urn:schemas-microsoft-com:office:smarttags" w:element="metricconverter">
        <w:smartTagPr>
          <w:attr w:name="ProductID" w:val="10 м"/>
        </w:smartTagPr>
        <w:r w:rsidRPr="00383556">
          <w:rPr>
            <w:rFonts w:ascii="Times New Roman" w:hAnsi="Times New Roman"/>
            <w:sz w:val="28"/>
            <w:szCs w:val="28"/>
          </w:rPr>
          <w:t>10 м</w:t>
        </w:r>
      </w:smartTag>
      <w:r w:rsidRPr="00383556">
        <w:rPr>
          <w:rFonts w:ascii="Times New Roman" w:hAnsi="Times New Roman"/>
          <w:sz w:val="28"/>
          <w:szCs w:val="28"/>
        </w:rPr>
        <w:t xml:space="preserve">, 365 </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xml:space="preserve"> &lt; </w:t>
      </w:r>
      <w:r w:rsidRPr="00383556">
        <w:rPr>
          <w:rFonts w:ascii="Times New Roman" w:hAnsi="Times New Roman"/>
          <w:sz w:val="28"/>
          <w:szCs w:val="28"/>
          <w:lang w:val="en-US"/>
        </w:rPr>
        <w:sym w:font="Symbol" w:char="F061"/>
      </w:r>
      <w:r w:rsidRPr="00383556">
        <w:rPr>
          <w:rFonts w:ascii="Times New Roman" w:hAnsi="Times New Roman"/>
          <w:sz w:val="28"/>
          <w:szCs w:val="28"/>
        </w:rPr>
        <w:t xml:space="preserve"> &lt; 1000 </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xml:space="preserve">; при а &gt;1000, </w:t>
      </w:r>
      <w:proofErr w:type="spellStart"/>
      <w:r w:rsidRPr="00383556">
        <w:rPr>
          <w:rFonts w:ascii="Times New Roman" w:hAnsi="Times New Roman"/>
          <w:sz w:val="28"/>
          <w:szCs w:val="28"/>
        </w:rPr>
        <w:t>водоупор</w:t>
      </w:r>
      <w:proofErr w:type="spellEnd"/>
      <w:r w:rsidRPr="00383556">
        <w:rPr>
          <w:rFonts w:ascii="Times New Roman" w:hAnsi="Times New Roman"/>
          <w:sz w:val="28"/>
          <w:szCs w:val="28"/>
        </w:rPr>
        <w:t xml:space="preserve"> не выдержан в разрезе;</w:t>
      </w:r>
    </w:p>
    <w:p w:rsidR="00D21049" w:rsidRPr="00383556" w:rsidRDefault="00D21049" w:rsidP="00844D58">
      <w:pPr>
        <w:shd w:val="clear" w:color="auto" w:fill="FFFFFF"/>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lang w:val="en-US"/>
        </w:rPr>
        <w:t>IV</w:t>
      </w:r>
      <w:r w:rsidRPr="00383556">
        <w:rPr>
          <w:rFonts w:ascii="Times New Roman" w:hAnsi="Times New Roman"/>
          <w:sz w:val="28"/>
          <w:szCs w:val="28"/>
        </w:rPr>
        <w:t xml:space="preserve"> - защищенные, </w:t>
      </w:r>
      <w:r w:rsidRPr="00383556">
        <w:rPr>
          <w:rFonts w:ascii="Times New Roman" w:hAnsi="Times New Roman"/>
          <w:sz w:val="28"/>
          <w:szCs w:val="28"/>
          <w:lang w:val="en-US"/>
        </w:rPr>
        <w:t>m</w:t>
      </w:r>
      <w:r w:rsidRPr="00383556">
        <w:rPr>
          <w:rFonts w:ascii="Times New Roman" w:hAnsi="Times New Roman"/>
          <w:sz w:val="28"/>
          <w:szCs w:val="28"/>
        </w:rPr>
        <w:t xml:space="preserve"> &gt; </w:t>
      </w:r>
      <w:smartTag w:uri="urn:schemas-microsoft-com:office:smarttags" w:element="metricconverter">
        <w:smartTagPr>
          <w:attr w:name="ProductID" w:val="20 м"/>
        </w:smartTagPr>
        <w:r w:rsidRPr="00383556">
          <w:rPr>
            <w:rFonts w:ascii="Times New Roman" w:hAnsi="Times New Roman"/>
            <w:sz w:val="28"/>
            <w:szCs w:val="28"/>
          </w:rPr>
          <w:t>20 м</w:t>
        </w:r>
      </w:smartTag>
      <w:r w:rsidRPr="00383556">
        <w:rPr>
          <w:rFonts w:ascii="Times New Roman" w:hAnsi="Times New Roman"/>
          <w:sz w:val="28"/>
          <w:szCs w:val="28"/>
        </w:rPr>
        <w:t xml:space="preserve">, </w:t>
      </w:r>
      <w:r w:rsidRPr="00383556">
        <w:rPr>
          <w:rFonts w:ascii="Times New Roman" w:hAnsi="Times New Roman"/>
          <w:sz w:val="28"/>
          <w:szCs w:val="28"/>
          <w:lang w:val="en-US"/>
        </w:rPr>
        <w:sym w:font="Symbol" w:char="F061"/>
      </w:r>
      <w:r w:rsidRPr="00383556">
        <w:rPr>
          <w:rFonts w:ascii="Times New Roman" w:hAnsi="Times New Roman"/>
          <w:sz w:val="28"/>
          <w:szCs w:val="28"/>
        </w:rPr>
        <w:t xml:space="preserve"> &gt; 1000 </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xml:space="preserve">, </w:t>
      </w:r>
      <w:proofErr w:type="spellStart"/>
      <w:r w:rsidRPr="00383556">
        <w:rPr>
          <w:rFonts w:ascii="Times New Roman" w:hAnsi="Times New Roman"/>
          <w:sz w:val="28"/>
          <w:szCs w:val="28"/>
        </w:rPr>
        <w:t>водоупор</w:t>
      </w:r>
      <w:proofErr w:type="spellEnd"/>
      <w:r w:rsidRPr="00383556">
        <w:rPr>
          <w:rFonts w:ascii="Times New Roman" w:hAnsi="Times New Roman"/>
          <w:sz w:val="28"/>
          <w:szCs w:val="28"/>
        </w:rPr>
        <w:t xml:space="preserve"> выдержан по площади и в разрезе.</w:t>
      </w:r>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Анализ геолого-гидрогеологических условий территории исследований показывает, что мощность перекрывающей водоносный горизонт толщи составляет 13-18 м</w:t>
      </w:r>
      <w:r w:rsidRPr="00383556">
        <w:rPr>
          <w:rFonts w:ascii="Times New Roman" w:hAnsi="Times New Roman"/>
          <w:spacing w:val="1"/>
          <w:sz w:val="28"/>
          <w:szCs w:val="28"/>
        </w:rPr>
        <w:t xml:space="preserve">. Перекрывающие эксплуатируемый водоносный горизонт отложения выдержаны по площади и в разрезе. Коэффициент фильтрации для </w:t>
      </w:r>
      <w:proofErr w:type="gramStart"/>
      <w:r w:rsidRPr="00383556">
        <w:rPr>
          <w:rFonts w:ascii="Times New Roman" w:hAnsi="Times New Roman"/>
          <w:spacing w:val="1"/>
          <w:sz w:val="28"/>
          <w:szCs w:val="28"/>
        </w:rPr>
        <w:t>моренных</w:t>
      </w:r>
      <w:proofErr w:type="gramEnd"/>
      <w:r w:rsidRPr="00383556">
        <w:rPr>
          <w:rFonts w:ascii="Times New Roman" w:hAnsi="Times New Roman"/>
          <w:spacing w:val="1"/>
          <w:sz w:val="28"/>
          <w:szCs w:val="28"/>
        </w:rPr>
        <w:t xml:space="preserve"> супесей – 0,01 м/</w:t>
      </w:r>
      <w:proofErr w:type="spellStart"/>
      <w:r w:rsidRPr="00383556">
        <w:rPr>
          <w:rFonts w:ascii="Times New Roman" w:hAnsi="Times New Roman"/>
          <w:spacing w:val="1"/>
          <w:sz w:val="28"/>
          <w:szCs w:val="28"/>
        </w:rPr>
        <w:t>сут</w:t>
      </w:r>
      <w:proofErr w:type="spellEnd"/>
      <w:r w:rsidRPr="00383556">
        <w:rPr>
          <w:rFonts w:ascii="Times New Roman" w:hAnsi="Times New Roman"/>
          <w:spacing w:val="1"/>
          <w:sz w:val="28"/>
          <w:szCs w:val="28"/>
        </w:rPr>
        <w:t xml:space="preserve">, получим значение </w:t>
      </w:r>
      <w:r w:rsidRPr="00383556">
        <w:rPr>
          <w:rFonts w:ascii="Times New Roman" w:hAnsi="Times New Roman"/>
          <w:sz w:val="28"/>
          <w:szCs w:val="28"/>
        </w:rPr>
        <w:t xml:space="preserve">параметр </w:t>
      </w:r>
      <w:r w:rsidRPr="00383556">
        <w:rPr>
          <w:rFonts w:ascii="Times New Roman" w:hAnsi="Times New Roman"/>
          <w:sz w:val="28"/>
          <w:szCs w:val="28"/>
          <w:lang w:val="en-US"/>
        </w:rPr>
        <w:sym w:font="Symbol" w:char="F061"/>
      </w:r>
      <w:r w:rsidRPr="00383556">
        <w:rPr>
          <w:rFonts w:ascii="Times New Roman" w:hAnsi="Times New Roman"/>
          <w:sz w:val="28"/>
          <w:szCs w:val="28"/>
        </w:rPr>
        <w:t xml:space="preserve"> равным 1800 </w:t>
      </w:r>
      <w:proofErr w:type="spellStart"/>
      <w:r w:rsidRPr="00383556">
        <w:rPr>
          <w:rFonts w:ascii="Times New Roman" w:hAnsi="Times New Roman"/>
          <w:sz w:val="28"/>
          <w:szCs w:val="28"/>
        </w:rPr>
        <w:t>сут</w:t>
      </w:r>
      <w:proofErr w:type="spellEnd"/>
      <w:r w:rsidRPr="00383556">
        <w:rPr>
          <w:rFonts w:ascii="Times New Roman" w:hAnsi="Times New Roman"/>
          <w:sz w:val="28"/>
          <w:szCs w:val="28"/>
        </w:rPr>
        <w:t xml:space="preserve"> (~ 4,93 года).</w:t>
      </w:r>
    </w:p>
    <w:p w:rsidR="00D21049"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Согласно приведенной выше классификации водоносный </w:t>
      </w:r>
      <w:proofErr w:type="spellStart"/>
      <w:r w:rsidRPr="00383556">
        <w:rPr>
          <w:rFonts w:ascii="Times New Roman" w:hAnsi="Times New Roman"/>
          <w:sz w:val="28"/>
          <w:szCs w:val="28"/>
        </w:rPr>
        <w:t>днепровско-сожский</w:t>
      </w:r>
      <w:proofErr w:type="spellEnd"/>
      <w:r w:rsidRPr="00383556">
        <w:rPr>
          <w:rFonts w:ascii="Times New Roman" w:hAnsi="Times New Roman"/>
          <w:sz w:val="28"/>
          <w:szCs w:val="28"/>
        </w:rPr>
        <w:t xml:space="preserve"> </w:t>
      </w:r>
      <w:proofErr w:type="spellStart"/>
      <w:r w:rsidRPr="00383556">
        <w:rPr>
          <w:rFonts w:ascii="Times New Roman" w:hAnsi="Times New Roman"/>
          <w:sz w:val="28"/>
          <w:szCs w:val="28"/>
        </w:rPr>
        <w:t>водноледниковый</w:t>
      </w:r>
      <w:proofErr w:type="spellEnd"/>
      <w:r w:rsidRPr="00383556">
        <w:rPr>
          <w:rFonts w:ascii="Times New Roman" w:hAnsi="Times New Roman"/>
          <w:sz w:val="28"/>
          <w:szCs w:val="28"/>
        </w:rPr>
        <w:t xml:space="preserve"> горизонт в районе размещения проектируемого объекта относится к </w:t>
      </w:r>
      <w:r w:rsidRPr="00383556">
        <w:rPr>
          <w:rFonts w:ascii="Times New Roman" w:hAnsi="Times New Roman"/>
          <w:sz w:val="28"/>
          <w:szCs w:val="28"/>
          <w:lang w:val="en-US"/>
        </w:rPr>
        <w:t>IV</w:t>
      </w:r>
      <w:r w:rsidRPr="00383556">
        <w:rPr>
          <w:rFonts w:ascii="Times New Roman" w:hAnsi="Times New Roman"/>
          <w:sz w:val="28"/>
          <w:szCs w:val="28"/>
        </w:rPr>
        <w:t xml:space="preserve"> категории</w:t>
      </w:r>
      <w:r w:rsidRPr="00383556">
        <w:rPr>
          <w:rFonts w:ascii="Times New Roman" w:hAnsi="Times New Roman"/>
          <w:sz w:val="28"/>
          <w:szCs w:val="28"/>
          <w:lang w:val="be-BY"/>
        </w:rPr>
        <w:t>, т.е.</w:t>
      </w:r>
      <w:r w:rsidRPr="00383556">
        <w:rPr>
          <w:rFonts w:ascii="Times New Roman" w:hAnsi="Times New Roman"/>
          <w:sz w:val="28"/>
          <w:szCs w:val="28"/>
        </w:rPr>
        <w:t xml:space="preserve"> является защищенным от проникновения загрязнения с поверхности в районе проектируем</w:t>
      </w:r>
      <w:r w:rsidR="008731E4" w:rsidRPr="00383556">
        <w:rPr>
          <w:rFonts w:ascii="Times New Roman" w:hAnsi="Times New Roman"/>
          <w:sz w:val="28"/>
          <w:szCs w:val="28"/>
        </w:rPr>
        <w:t>ых объектов на территории 2</w:t>
      </w:r>
      <w:r w:rsidRPr="00383556">
        <w:rPr>
          <w:rFonts w:ascii="Times New Roman" w:hAnsi="Times New Roman"/>
          <w:sz w:val="28"/>
          <w:szCs w:val="28"/>
        </w:rPr>
        <w:t>РУ.</w:t>
      </w:r>
    </w:p>
    <w:p w:rsidR="00C10A2E" w:rsidRPr="00383556" w:rsidRDefault="00D21049" w:rsidP="00844D58">
      <w:pPr>
        <w:suppressAutoHyphens/>
        <w:spacing w:after="0" w:line="240" w:lineRule="auto"/>
        <w:ind w:firstLine="709"/>
        <w:jc w:val="both"/>
        <w:rPr>
          <w:rFonts w:ascii="Times New Roman" w:hAnsi="Times New Roman"/>
          <w:sz w:val="28"/>
          <w:szCs w:val="28"/>
        </w:rPr>
      </w:pPr>
      <w:r w:rsidRPr="00383556">
        <w:rPr>
          <w:rFonts w:ascii="Times New Roman" w:hAnsi="Times New Roman"/>
          <w:sz w:val="28"/>
          <w:szCs w:val="28"/>
        </w:rPr>
        <w:t xml:space="preserve">Исходя из условий защищенности подземных вод в районе реализации планируемой хозяйственной деятельности, </w:t>
      </w:r>
      <w:r w:rsidR="008731E4" w:rsidRPr="00383556">
        <w:rPr>
          <w:rFonts w:ascii="Times New Roman" w:hAnsi="Times New Roman"/>
          <w:i/>
          <w:sz w:val="28"/>
          <w:szCs w:val="28"/>
        </w:rPr>
        <w:t>строительство</w:t>
      </w:r>
      <w:r w:rsidRPr="00383556">
        <w:rPr>
          <w:rFonts w:ascii="Times New Roman" w:hAnsi="Times New Roman"/>
          <w:i/>
          <w:sz w:val="28"/>
          <w:szCs w:val="28"/>
        </w:rPr>
        <w:t xml:space="preserve"> и функционирование планируем</w:t>
      </w:r>
      <w:r w:rsidR="008B39E5" w:rsidRPr="00383556">
        <w:rPr>
          <w:rFonts w:ascii="Times New Roman" w:hAnsi="Times New Roman"/>
          <w:i/>
          <w:sz w:val="28"/>
          <w:szCs w:val="28"/>
        </w:rPr>
        <w:t>ого</w:t>
      </w:r>
      <w:r w:rsidRPr="00383556">
        <w:rPr>
          <w:rFonts w:ascii="Times New Roman" w:hAnsi="Times New Roman"/>
          <w:i/>
          <w:sz w:val="28"/>
          <w:szCs w:val="28"/>
        </w:rPr>
        <w:t xml:space="preserve"> объект</w:t>
      </w:r>
      <w:r w:rsidR="008B39E5" w:rsidRPr="00383556">
        <w:rPr>
          <w:rFonts w:ascii="Times New Roman" w:hAnsi="Times New Roman"/>
          <w:i/>
          <w:sz w:val="28"/>
          <w:szCs w:val="28"/>
        </w:rPr>
        <w:t>а</w:t>
      </w:r>
      <w:r w:rsidRPr="00383556">
        <w:rPr>
          <w:rFonts w:ascii="Times New Roman" w:hAnsi="Times New Roman"/>
          <w:i/>
          <w:sz w:val="28"/>
          <w:szCs w:val="28"/>
        </w:rPr>
        <w:t xml:space="preserve"> не окажет отрицательного воздействия на состояние подземных вод при реализации </w:t>
      </w:r>
      <w:proofErr w:type="spellStart"/>
      <w:r w:rsidRPr="00383556">
        <w:rPr>
          <w:rFonts w:ascii="Times New Roman" w:hAnsi="Times New Roman"/>
          <w:i/>
          <w:sz w:val="28"/>
          <w:szCs w:val="28"/>
        </w:rPr>
        <w:t>водоохранных</w:t>
      </w:r>
      <w:proofErr w:type="spellEnd"/>
      <w:r w:rsidRPr="00383556">
        <w:rPr>
          <w:rFonts w:ascii="Times New Roman" w:hAnsi="Times New Roman"/>
          <w:i/>
          <w:sz w:val="28"/>
          <w:szCs w:val="28"/>
        </w:rPr>
        <w:t xml:space="preserve"> мероприятий</w:t>
      </w:r>
      <w:r w:rsidRPr="00383556">
        <w:rPr>
          <w:rFonts w:ascii="Times New Roman" w:hAnsi="Times New Roman"/>
          <w:sz w:val="28"/>
          <w:szCs w:val="28"/>
        </w:rPr>
        <w:t>.</w:t>
      </w:r>
    </w:p>
    <w:p w:rsidR="007A13A4" w:rsidRPr="00E55601" w:rsidRDefault="006E246F" w:rsidP="00844D58">
      <w:pPr>
        <w:pStyle w:val="2"/>
        <w:spacing w:after="240"/>
        <w:ind w:firstLine="709"/>
        <w:rPr>
          <w:rFonts w:ascii="Times New Roman" w:hAnsi="Times New Roman" w:cs="Times New Roman"/>
          <w:i w:val="0"/>
        </w:rPr>
      </w:pPr>
      <w:bookmarkStart w:id="110" w:name="_Toc312054285"/>
      <w:bookmarkStart w:id="111" w:name="_Toc55226894"/>
      <w:bookmarkStart w:id="112" w:name="_Toc69737351"/>
      <w:r w:rsidRPr="00E55601">
        <w:rPr>
          <w:rFonts w:ascii="Times New Roman" w:hAnsi="Times New Roman" w:cs="Times New Roman"/>
          <w:i w:val="0"/>
        </w:rPr>
        <w:t>4</w:t>
      </w:r>
      <w:r w:rsidR="007A13A4" w:rsidRPr="00E55601">
        <w:rPr>
          <w:rFonts w:ascii="Times New Roman" w:hAnsi="Times New Roman" w:cs="Times New Roman"/>
          <w:i w:val="0"/>
        </w:rPr>
        <w:t>.4 Оценка воздействия на поверхностные воды</w:t>
      </w:r>
      <w:bookmarkEnd w:id="110"/>
      <w:bookmarkEnd w:id="111"/>
      <w:bookmarkEnd w:id="112"/>
    </w:p>
    <w:p w:rsidR="00A112F6" w:rsidRPr="00E55601" w:rsidRDefault="00D65012" w:rsidP="00844D58">
      <w:pPr>
        <w:suppressAutoHyphens/>
        <w:spacing w:after="0" w:line="240" w:lineRule="auto"/>
        <w:ind w:firstLine="709"/>
        <w:jc w:val="both"/>
        <w:rPr>
          <w:rFonts w:ascii="Times New Roman" w:hAnsi="Times New Roman"/>
          <w:sz w:val="28"/>
          <w:szCs w:val="28"/>
        </w:rPr>
      </w:pPr>
      <w:r w:rsidRPr="00E55601">
        <w:rPr>
          <w:rFonts w:ascii="Times New Roman" w:hAnsi="Times New Roman"/>
          <w:sz w:val="28"/>
          <w:szCs w:val="28"/>
        </w:rPr>
        <w:t xml:space="preserve">При реализации планируемой хозяйственной деятельности </w:t>
      </w:r>
      <w:r w:rsidRPr="00141454">
        <w:rPr>
          <w:rFonts w:ascii="Times New Roman" w:hAnsi="Times New Roman"/>
          <w:sz w:val="28"/>
          <w:szCs w:val="28"/>
        </w:rPr>
        <w:t>воздействи</w:t>
      </w:r>
      <w:r w:rsidR="009D12FF" w:rsidRPr="00141454">
        <w:rPr>
          <w:rFonts w:ascii="Times New Roman" w:hAnsi="Times New Roman"/>
          <w:sz w:val="28"/>
          <w:szCs w:val="28"/>
        </w:rPr>
        <w:t>я</w:t>
      </w:r>
      <w:r w:rsidRPr="00141454">
        <w:rPr>
          <w:rFonts w:ascii="Times New Roman" w:hAnsi="Times New Roman"/>
          <w:sz w:val="28"/>
          <w:szCs w:val="28"/>
        </w:rPr>
        <w:t xml:space="preserve"> на </w:t>
      </w:r>
      <w:r w:rsidR="004A399F" w:rsidRPr="00141454">
        <w:rPr>
          <w:rFonts w:ascii="Times New Roman" w:hAnsi="Times New Roman"/>
          <w:sz w:val="28"/>
          <w:szCs w:val="28"/>
        </w:rPr>
        <w:t>ближайши</w:t>
      </w:r>
      <w:r w:rsidR="00141454">
        <w:rPr>
          <w:rFonts w:ascii="Times New Roman" w:hAnsi="Times New Roman"/>
          <w:sz w:val="28"/>
          <w:szCs w:val="28"/>
        </w:rPr>
        <w:t>е</w:t>
      </w:r>
      <w:r w:rsidR="004A399F" w:rsidRPr="00141454">
        <w:rPr>
          <w:rFonts w:ascii="Times New Roman" w:hAnsi="Times New Roman"/>
          <w:sz w:val="28"/>
          <w:szCs w:val="28"/>
        </w:rPr>
        <w:t xml:space="preserve"> </w:t>
      </w:r>
      <w:r w:rsidRPr="00141454">
        <w:rPr>
          <w:rFonts w:ascii="Times New Roman" w:hAnsi="Times New Roman"/>
          <w:sz w:val="28"/>
          <w:szCs w:val="28"/>
        </w:rPr>
        <w:t>поверхн</w:t>
      </w:r>
      <w:r w:rsidR="004A399F" w:rsidRPr="00141454">
        <w:rPr>
          <w:rFonts w:ascii="Times New Roman" w:hAnsi="Times New Roman"/>
          <w:sz w:val="28"/>
          <w:szCs w:val="28"/>
        </w:rPr>
        <w:t>остны</w:t>
      </w:r>
      <w:r w:rsidR="00141454">
        <w:rPr>
          <w:rFonts w:ascii="Times New Roman" w:hAnsi="Times New Roman"/>
          <w:sz w:val="28"/>
          <w:szCs w:val="28"/>
        </w:rPr>
        <w:t>е</w:t>
      </w:r>
      <w:r w:rsidR="004A399F" w:rsidRPr="00141454">
        <w:rPr>
          <w:rFonts w:ascii="Times New Roman" w:hAnsi="Times New Roman"/>
          <w:sz w:val="28"/>
          <w:szCs w:val="28"/>
        </w:rPr>
        <w:t xml:space="preserve"> водны</w:t>
      </w:r>
      <w:r w:rsidR="00141454">
        <w:rPr>
          <w:rFonts w:ascii="Times New Roman" w:hAnsi="Times New Roman"/>
          <w:sz w:val="28"/>
          <w:szCs w:val="28"/>
        </w:rPr>
        <w:t>е</w:t>
      </w:r>
      <w:r w:rsidR="004A399F" w:rsidRPr="00141454">
        <w:rPr>
          <w:rFonts w:ascii="Times New Roman" w:hAnsi="Times New Roman"/>
          <w:sz w:val="28"/>
          <w:szCs w:val="28"/>
        </w:rPr>
        <w:t xml:space="preserve"> объект</w:t>
      </w:r>
      <w:r w:rsidR="00141454">
        <w:rPr>
          <w:rFonts w:ascii="Times New Roman" w:hAnsi="Times New Roman"/>
          <w:sz w:val="28"/>
          <w:szCs w:val="28"/>
        </w:rPr>
        <w:t>ы</w:t>
      </w:r>
      <w:r w:rsidR="005B29D1" w:rsidRPr="00141454">
        <w:rPr>
          <w:rFonts w:ascii="Times New Roman" w:hAnsi="Times New Roman"/>
          <w:sz w:val="28"/>
          <w:szCs w:val="28"/>
        </w:rPr>
        <w:t xml:space="preserve"> –</w:t>
      </w:r>
      <w:r w:rsidR="004A399F" w:rsidRPr="00141454">
        <w:rPr>
          <w:rFonts w:ascii="Times New Roman" w:hAnsi="Times New Roman"/>
          <w:sz w:val="28"/>
          <w:szCs w:val="28"/>
        </w:rPr>
        <w:t xml:space="preserve"> р. </w:t>
      </w:r>
      <w:proofErr w:type="spellStart"/>
      <w:r w:rsidR="004A399F" w:rsidRPr="00141454">
        <w:rPr>
          <w:rFonts w:ascii="Times New Roman" w:hAnsi="Times New Roman"/>
          <w:sz w:val="28"/>
          <w:szCs w:val="28"/>
        </w:rPr>
        <w:t>Рутка</w:t>
      </w:r>
      <w:proofErr w:type="spellEnd"/>
      <w:r w:rsidR="00141454">
        <w:rPr>
          <w:rFonts w:ascii="Times New Roman" w:hAnsi="Times New Roman"/>
          <w:sz w:val="28"/>
          <w:szCs w:val="28"/>
        </w:rPr>
        <w:t xml:space="preserve"> и р. </w:t>
      </w:r>
      <w:proofErr w:type="spellStart"/>
      <w:r w:rsidR="00141454">
        <w:rPr>
          <w:rFonts w:ascii="Times New Roman" w:hAnsi="Times New Roman"/>
          <w:sz w:val="28"/>
          <w:szCs w:val="28"/>
        </w:rPr>
        <w:t>Сивельга</w:t>
      </w:r>
      <w:proofErr w:type="spellEnd"/>
      <w:r w:rsidRPr="00141454">
        <w:rPr>
          <w:rFonts w:ascii="Times New Roman" w:hAnsi="Times New Roman"/>
          <w:sz w:val="28"/>
          <w:szCs w:val="28"/>
        </w:rPr>
        <w:t xml:space="preserve"> не прогнозируется</w:t>
      </w:r>
      <w:r w:rsidRPr="00E55601">
        <w:rPr>
          <w:rFonts w:ascii="Times New Roman" w:hAnsi="Times New Roman"/>
          <w:sz w:val="28"/>
          <w:szCs w:val="28"/>
        </w:rPr>
        <w:t xml:space="preserve"> ввиду того, что прямого</w:t>
      </w:r>
      <w:r w:rsidR="00BA40D8" w:rsidRPr="00E55601">
        <w:rPr>
          <w:rFonts w:ascii="Times New Roman" w:hAnsi="Times New Roman"/>
          <w:sz w:val="28"/>
          <w:szCs w:val="28"/>
        </w:rPr>
        <w:t xml:space="preserve"> </w:t>
      </w:r>
      <w:r w:rsidRPr="00E55601">
        <w:rPr>
          <w:rFonts w:ascii="Times New Roman" w:hAnsi="Times New Roman"/>
          <w:sz w:val="28"/>
          <w:szCs w:val="28"/>
        </w:rPr>
        <w:t>выпуска дождевого (талого)</w:t>
      </w:r>
      <w:r w:rsidR="00DF121B" w:rsidRPr="00E55601">
        <w:rPr>
          <w:rFonts w:ascii="Times New Roman" w:hAnsi="Times New Roman"/>
          <w:sz w:val="28"/>
          <w:szCs w:val="28"/>
        </w:rPr>
        <w:t xml:space="preserve"> </w:t>
      </w:r>
      <w:r w:rsidRPr="00E55601">
        <w:rPr>
          <w:rFonts w:ascii="Times New Roman" w:hAnsi="Times New Roman"/>
          <w:sz w:val="28"/>
          <w:szCs w:val="28"/>
        </w:rPr>
        <w:t xml:space="preserve">стока в </w:t>
      </w:r>
      <w:r w:rsidR="00A112F6" w:rsidRPr="00E55601">
        <w:rPr>
          <w:rFonts w:ascii="Times New Roman" w:hAnsi="Times New Roman"/>
          <w:sz w:val="28"/>
          <w:szCs w:val="28"/>
        </w:rPr>
        <w:t>водоток</w:t>
      </w:r>
      <w:r w:rsidR="00141454">
        <w:rPr>
          <w:rFonts w:ascii="Times New Roman" w:hAnsi="Times New Roman"/>
          <w:sz w:val="28"/>
          <w:szCs w:val="28"/>
        </w:rPr>
        <w:t>и</w:t>
      </w:r>
      <w:r w:rsidRPr="00E55601">
        <w:rPr>
          <w:rFonts w:ascii="Times New Roman" w:hAnsi="Times New Roman"/>
          <w:sz w:val="28"/>
          <w:szCs w:val="28"/>
        </w:rPr>
        <w:t xml:space="preserve"> не предусматривается. </w:t>
      </w:r>
      <w:r w:rsidR="00A112F6" w:rsidRPr="00E55601">
        <w:rPr>
          <w:rFonts w:ascii="Times New Roman" w:hAnsi="Times New Roman"/>
          <w:sz w:val="28"/>
          <w:szCs w:val="28"/>
          <w:lang w:eastAsia="ru-RU"/>
        </w:rPr>
        <w:t xml:space="preserve">На 2РУ реализована схема повторного водоснабжения с использованием  очищенных поверхностных сточных вод в технологическом и производственном цикле </w:t>
      </w:r>
      <w:r w:rsidR="00A112F6" w:rsidRPr="00E55601">
        <w:rPr>
          <w:rFonts w:ascii="Times New Roman" w:hAnsi="Times New Roman"/>
          <w:sz w:val="28"/>
          <w:szCs w:val="28"/>
        </w:rPr>
        <w:t>в качестве источника технической воды.</w:t>
      </w:r>
    </w:p>
    <w:p w:rsidR="00D67010" w:rsidRPr="0037065E" w:rsidRDefault="0037065E" w:rsidP="0037065E">
      <w:pPr>
        <w:pStyle w:val="a9"/>
        <w:suppressAutoHyphens/>
        <w:ind w:left="0" w:right="-2" w:firstLine="709"/>
        <w:rPr>
          <w:sz w:val="28"/>
          <w:szCs w:val="28"/>
        </w:rPr>
      </w:pPr>
      <w:r>
        <w:rPr>
          <w:sz w:val="28"/>
          <w:szCs w:val="28"/>
        </w:rPr>
        <w:t>Отвод</w:t>
      </w:r>
      <w:r w:rsidRPr="0037065E">
        <w:rPr>
          <w:sz w:val="28"/>
          <w:szCs w:val="28"/>
        </w:rPr>
        <w:t xml:space="preserve"> дождевых стоков с застраиваемой территории </w:t>
      </w:r>
      <w:r w:rsidR="00025D63" w:rsidRPr="008C0C33">
        <w:rPr>
          <w:sz w:val="28"/>
          <w:szCs w:val="28"/>
        </w:rPr>
        <w:t xml:space="preserve">планируется </w:t>
      </w:r>
      <w:r w:rsidR="00D67010" w:rsidRPr="008C0C33">
        <w:rPr>
          <w:sz w:val="28"/>
          <w:szCs w:val="28"/>
        </w:rPr>
        <w:t>в существующ</w:t>
      </w:r>
      <w:r>
        <w:rPr>
          <w:sz w:val="28"/>
          <w:szCs w:val="28"/>
        </w:rPr>
        <w:t>ую</w:t>
      </w:r>
      <w:r w:rsidR="00D67010" w:rsidRPr="008C0C33">
        <w:rPr>
          <w:sz w:val="28"/>
          <w:szCs w:val="28"/>
        </w:rPr>
        <w:t xml:space="preserve"> систем</w:t>
      </w:r>
      <w:r>
        <w:rPr>
          <w:sz w:val="28"/>
          <w:szCs w:val="28"/>
        </w:rPr>
        <w:t>у</w:t>
      </w:r>
      <w:r w:rsidR="00D67010" w:rsidRPr="008C0C33">
        <w:rPr>
          <w:sz w:val="28"/>
          <w:szCs w:val="28"/>
        </w:rPr>
        <w:t xml:space="preserve"> </w:t>
      </w:r>
      <w:r w:rsidR="00D67010" w:rsidRPr="0037065E">
        <w:rPr>
          <w:sz w:val="28"/>
          <w:szCs w:val="28"/>
        </w:rPr>
        <w:t xml:space="preserve">дождевой канализации </w:t>
      </w:r>
      <w:proofErr w:type="spellStart"/>
      <w:r w:rsidR="00D67010" w:rsidRPr="0037065E">
        <w:rPr>
          <w:sz w:val="28"/>
          <w:szCs w:val="28"/>
        </w:rPr>
        <w:t>промплощадки</w:t>
      </w:r>
      <w:proofErr w:type="spellEnd"/>
      <w:r w:rsidR="00D67010" w:rsidRPr="0037065E">
        <w:rPr>
          <w:sz w:val="28"/>
          <w:szCs w:val="28"/>
        </w:rPr>
        <w:t xml:space="preserve"> </w:t>
      </w:r>
      <w:r w:rsidR="004A399F" w:rsidRPr="0037065E">
        <w:rPr>
          <w:sz w:val="28"/>
          <w:szCs w:val="28"/>
        </w:rPr>
        <w:t>2</w:t>
      </w:r>
      <w:r w:rsidR="00D67010" w:rsidRPr="0037065E">
        <w:rPr>
          <w:sz w:val="28"/>
          <w:szCs w:val="28"/>
        </w:rPr>
        <w:t>РУ</w:t>
      </w:r>
      <w:r w:rsidR="00FD7B90" w:rsidRPr="0037065E">
        <w:rPr>
          <w:bCs/>
          <w:sz w:val="28"/>
          <w:szCs w:val="28"/>
        </w:rPr>
        <w:t>.</w:t>
      </w:r>
    </w:p>
    <w:p w:rsidR="00FD7B90" w:rsidRPr="00FD7B90" w:rsidRDefault="00FD7B90" w:rsidP="00844D58">
      <w:pPr>
        <w:pStyle w:val="a9"/>
        <w:suppressAutoHyphens/>
        <w:ind w:left="0" w:right="-2" w:firstLine="709"/>
        <w:rPr>
          <w:bCs/>
          <w:sz w:val="28"/>
          <w:szCs w:val="28"/>
        </w:rPr>
      </w:pPr>
      <w:r w:rsidRPr="00FD7B90">
        <w:rPr>
          <w:bCs/>
          <w:sz w:val="28"/>
          <w:szCs w:val="28"/>
        </w:rPr>
        <w:t>Сбор дождевой воды, насыщенной солями КС</w:t>
      </w:r>
      <w:proofErr w:type="gramStart"/>
      <w:r w:rsidRPr="00FD7B90">
        <w:rPr>
          <w:bCs/>
          <w:sz w:val="28"/>
          <w:szCs w:val="28"/>
          <w:lang w:val="en-US"/>
        </w:rPr>
        <w:t>l</w:t>
      </w:r>
      <w:proofErr w:type="gramEnd"/>
      <w:r>
        <w:rPr>
          <w:bCs/>
          <w:sz w:val="28"/>
          <w:szCs w:val="28"/>
        </w:rPr>
        <w:t>, производится в приямок</w:t>
      </w:r>
      <w:r w:rsidR="005643E3">
        <w:rPr>
          <w:bCs/>
          <w:sz w:val="28"/>
          <w:szCs w:val="28"/>
        </w:rPr>
        <w:t xml:space="preserve"> для последующего вывоза на </w:t>
      </w:r>
      <w:proofErr w:type="spellStart"/>
      <w:r w:rsidR="005643E3">
        <w:rPr>
          <w:bCs/>
          <w:sz w:val="28"/>
          <w:szCs w:val="28"/>
        </w:rPr>
        <w:t>шламохранилище</w:t>
      </w:r>
      <w:proofErr w:type="spellEnd"/>
      <w:r w:rsidR="005643E3">
        <w:rPr>
          <w:bCs/>
          <w:sz w:val="28"/>
          <w:szCs w:val="28"/>
        </w:rPr>
        <w:t>.</w:t>
      </w:r>
    </w:p>
    <w:p w:rsidR="00FD7B90" w:rsidRDefault="00FD7B90" w:rsidP="00844D58">
      <w:pPr>
        <w:pStyle w:val="a9"/>
        <w:suppressAutoHyphens/>
        <w:ind w:left="0" w:right="-2" w:firstLine="709"/>
        <w:rPr>
          <w:bCs/>
          <w:sz w:val="28"/>
          <w:szCs w:val="28"/>
        </w:rPr>
      </w:pPr>
      <w:r w:rsidRPr="00FD7B90">
        <w:rPr>
          <w:bCs/>
          <w:sz w:val="28"/>
          <w:szCs w:val="28"/>
        </w:rPr>
        <w:t xml:space="preserve">Вдоль ремонтного пути предусмотрены бетонные лотки для сбора воды. В ремонтной яме, для сбора воды, предусмотрен уклон в приямок, накрытый решеткой. Для откачки воды из ямы предусмотрен </w:t>
      </w:r>
      <w:proofErr w:type="spellStart"/>
      <w:r w:rsidRPr="00FD7B90">
        <w:rPr>
          <w:bCs/>
          <w:sz w:val="28"/>
          <w:szCs w:val="28"/>
        </w:rPr>
        <w:t>погружной</w:t>
      </w:r>
      <w:proofErr w:type="spellEnd"/>
      <w:r w:rsidRPr="00FD7B90">
        <w:rPr>
          <w:bCs/>
          <w:sz w:val="28"/>
          <w:szCs w:val="28"/>
        </w:rPr>
        <w:t xml:space="preserve"> насос. При </w:t>
      </w:r>
      <w:r w:rsidRPr="00FD7B90">
        <w:rPr>
          <w:bCs/>
          <w:sz w:val="28"/>
          <w:szCs w:val="28"/>
        </w:rPr>
        <w:lastRenderedPageBreak/>
        <w:t>заполнении приямка насос включается в ручном режиме и откачивает воду в водосборный лоток. Далее из лотков вода поступает в приямок для последующего вывоза</w:t>
      </w:r>
      <w:r w:rsidR="00FD353F">
        <w:rPr>
          <w:bCs/>
          <w:sz w:val="28"/>
          <w:szCs w:val="28"/>
        </w:rPr>
        <w:t xml:space="preserve"> на </w:t>
      </w:r>
      <w:proofErr w:type="spellStart"/>
      <w:r w:rsidR="00FD353F">
        <w:rPr>
          <w:bCs/>
          <w:sz w:val="28"/>
          <w:szCs w:val="28"/>
        </w:rPr>
        <w:t>шламохранилище</w:t>
      </w:r>
      <w:proofErr w:type="spellEnd"/>
      <w:r w:rsidRPr="00FD7B90">
        <w:rPr>
          <w:bCs/>
          <w:sz w:val="28"/>
          <w:szCs w:val="28"/>
        </w:rPr>
        <w:t>.</w:t>
      </w:r>
    </w:p>
    <w:p w:rsidR="00044414" w:rsidRPr="00044414" w:rsidRDefault="00044414" w:rsidP="00844D58">
      <w:pPr>
        <w:pStyle w:val="a9"/>
        <w:suppressAutoHyphens/>
        <w:ind w:left="0" w:right="-2" w:firstLine="709"/>
        <w:rPr>
          <w:bCs/>
          <w:sz w:val="28"/>
          <w:szCs w:val="28"/>
        </w:rPr>
      </w:pPr>
      <w:r w:rsidRPr="00044414">
        <w:rPr>
          <w:bCs/>
          <w:sz w:val="28"/>
          <w:szCs w:val="28"/>
        </w:rPr>
        <w:t>Таким образом, планируемая хозяйственная деятельность не окажет значительного негативного воздействия на поверхностные воды.</w:t>
      </w:r>
    </w:p>
    <w:p w:rsidR="00395118" w:rsidRPr="000D1511" w:rsidRDefault="006E246F" w:rsidP="00844D58">
      <w:pPr>
        <w:pStyle w:val="2"/>
        <w:suppressAutoHyphens/>
        <w:spacing w:after="240"/>
        <w:ind w:firstLine="709"/>
        <w:rPr>
          <w:rFonts w:ascii="Times New Roman" w:hAnsi="Times New Roman" w:cs="Times New Roman"/>
          <w:i w:val="0"/>
        </w:rPr>
      </w:pPr>
      <w:bookmarkStart w:id="113" w:name="_Toc55226895"/>
      <w:bookmarkStart w:id="114" w:name="_Toc69737352"/>
      <w:r w:rsidRPr="000D1511">
        <w:rPr>
          <w:rFonts w:ascii="Times New Roman" w:hAnsi="Times New Roman" w:cs="Times New Roman"/>
          <w:i w:val="0"/>
        </w:rPr>
        <w:t>4</w:t>
      </w:r>
      <w:r w:rsidR="00395118" w:rsidRPr="000D1511">
        <w:rPr>
          <w:rFonts w:ascii="Times New Roman" w:hAnsi="Times New Roman" w:cs="Times New Roman"/>
          <w:i w:val="0"/>
        </w:rPr>
        <w:t xml:space="preserve">.5 Оценка воздействия на растительный </w:t>
      </w:r>
      <w:r w:rsidR="0039114F" w:rsidRPr="000D1511">
        <w:rPr>
          <w:rFonts w:ascii="Times New Roman" w:hAnsi="Times New Roman" w:cs="Times New Roman"/>
          <w:i w:val="0"/>
        </w:rPr>
        <w:t xml:space="preserve">и животный </w:t>
      </w:r>
      <w:r w:rsidR="00395118" w:rsidRPr="000D1511">
        <w:rPr>
          <w:rFonts w:ascii="Times New Roman" w:hAnsi="Times New Roman" w:cs="Times New Roman"/>
          <w:i w:val="0"/>
        </w:rPr>
        <w:t>мир</w:t>
      </w:r>
      <w:bookmarkEnd w:id="113"/>
      <w:bookmarkEnd w:id="114"/>
    </w:p>
    <w:p w:rsidR="000D71AD" w:rsidRDefault="000D71AD" w:rsidP="00844D58">
      <w:pPr>
        <w:suppressAutoHyphens/>
        <w:autoSpaceDE w:val="0"/>
        <w:autoSpaceDN w:val="0"/>
        <w:adjustRightInd w:val="0"/>
        <w:spacing w:after="0" w:line="240" w:lineRule="auto"/>
        <w:ind w:firstLine="709"/>
        <w:jc w:val="both"/>
        <w:rPr>
          <w:rFonts w:ascii="Times New Roman" w:hAnsi="Times New Roman"/>
          <w:sz w:val="28"/>
          <w:szCs w:val="28"/>
        </w:rPr>
      </w:pPr>
      <w:r w:rsidRPr="000D1511">
        <w:rPr>
          <w:rFonts w:ascii="Times New Roman" w:hAnsi="Times New Roman"/>
          <w:sz w:val="28"/>
          <w:szCs w:val="28"/>
        </w:rPr>
        <w:t xml:space="preserve">Прямое воздействие на существующий растительный </w:t>
      </w:r>
      <w:r w:rsidR="00747E75" w:rsidRPr="000D1511">
        <w:rPr>
          <w:rFonts w:ascii="Times New Roman" w:hAnsi="Times New Roman"/>
          <w:sz w:val="28"/>
          <w:szCs w:val="28"/>
        </w:rPr>
        <w:t>покров</w:t>
      </w:r>
      <w:r w:rsidRPr="000D1511">
        <w:rPr>
          <w:rFonts w:ascii="Times New Roman" w:hAnsi="Times New Roman"/>
          <w:sz w:val="28"/>
          <w:szCs w:val="28"/>
        </w:rPr>
        <w:t xml:space="preserve"> </w:t>
      </w:r>
      <w:r w:rsidR="00747E75" w:rsidRPr="000D1511">
        <w:rPr>
          <w:rFonts w:ascii="Times New Roman" w:hAnsi="Times New Roman"/>
          <w:sz w:val="28"/>
          <w:szCs w:val="28"/>
        </w:rPr>
        <w:t xml:space="preserve">проявляется </w:t>
      </w:r>
      <w:r w:rsidRPr="000D1511">
        <w:rPr>
          <w:rFonts w:ascii="Times New Roman" w:hAnsi="Times New Roman"/>
          <w:sz w:val="28"/>
          <w:szCs w:val="28"/>
        </w:rPr>
        <w:t xml:space="preserve">при </w:t>
      </w:r>
      <w:r w:rsidR="00747E75" w:rsidRPr="000D1511">
        <w:rPr>
          <w:rFonts w:ascii="Times New Roman" w:hAnsi="Times New Roman"/>
          <w:sz w:val="28"/>
          <w:szCs w:val="28"/>
        </w:rPr>
        <w:t xml:space="preserve">снятии растительного слоя почвы с территории производства работ. </w:t>
      </w:r>
      <w:r w:rsidR="000D1511" w:rsidRPr="000D1511">
        <w:rPr>
          <w:rFonts w:ascii="Times New Roman" w:hAnsi="Times New Roman"/>
          <w:bCs/>
          <w:sz w:val="28"/>
          <w:szCs w:val="28"/>
        </w:rPr>
        <w:t>Перед началом строительства, на территории, где будут производиться работы, предусмотрено снятие почвенно-растительного грунта объемом 186 м</w:t>
      </w:r>
      <w:r w:rsidR="000D1511" w:rsidRPr="000D1511">
        <w:rPr>
          <w:rFonts w:ascii="Times New Roman" w:hAnsi="Times New Roman"/>
          <w:bCs/>
          <w:sz w:val="28"/>
          <w:szCs w:val="28"/>
          <w:vertAlign w:val="superscript"/>
        </w:rPr>
        <w:t>3</w:t>
      </w:r>
      <w:r w:rsidR="000D1511" w:rsidRPr="000D1511">
        <w:rPr>
          <w:rFonts w:ascii="Times New Roman" w:hAnsi="Times New Roman"/>
          <w:bCs/>
          <w:sz w:val="28"/>
          <w:szCs w:val="28"/>
        </w:rPr>
        <w:t xml:space="preserve">. Вырезанный растительный слой частично используется для укрепления откосов земляного полотна, канав и кюветов, оставшийся растительный слой используется для благоустройства прилегающей территории. </w:t>
      </w:r>
      <w:r w:rsidR="00747E75" w:rsidRPr="000D1511">
        <w:rPr>
          <w:rFonts w:ascii="Times New Roman" w:hAnsi="Times New Roman"/>
          <w:sz w:val="28"/>
          <w:szCs w:val="28"/>
        </w:rPr>
        <w:t>Данное воздействие носит временный характер.</w:t>
      </w:r>
    </w:p>
    <w:p w:rsidR="00A973D5" w:rsidRPr="00A973D5" w:rsidRDefault="00A973D5" w:rsidP="00844D58">
      <w:pPr>
        <w:suppressAutoHyphens/>
        <w:autoSpaceDE w:val="0"/>
        <w:autoSpaceDN w:val="0"/>
        <w:adjustRightInd w:val="0"/>
        <w:spacing w:after="0" w:line="240" w:lineRule="auto"/>
        <w:ind w:firstLine="709"/>
        <w:jc w:val="both"/>
        <w:rPr>
          <w:rFonts w:ascii="Times New Roman" w:hAnsi="Times New Roman"/>
          <w:bCs/>
          <w:iCs/>
          <w:sz w:val="28"/>
          <w:szCs w:val="28"/>
        </w:rPr>
      </w:pPr>
      <w:r w:rsidRPr="00A973D5">
        <w:rPr>
          <w:rFonts w:ascii="Times New Roman" w:hAnsi="Times New Roman"/>
          <w:bCs/>
          <w:sz w:val="28"/>
          <w:szCs w:val="28"/>
        </w:rPr>
        <w:t xml:space="preserve">В проекте предусмотрено максимальное озеленение территории благоустройства. </w:t>
      </w:r>
      <w:r w:rsidRPr="00A973D5">
        <w:rPr>
          <w:rFonts w:ascii="Times New Roman" w:hAnsi="Times New Roman"/>
          <w:bCs/>
          <w:iCs/>
          <w:sz w:val="28"/>
          <w:szCs w:val="28"/>
        </w:rPr>
        <w:t xml:space="preserve">Озеленение производится на всей территории в границах работ, не занятой под площадь навеса, вспомогательных сооружений, </w:t>
      </w:r>
      <w:r w:rsidRPr="00A973D5">
        <w:rPr>
          <w:rFonts w:ascii="Times New Roman" w:hAnsi="Times New Roman"/>
          <w:bCs/>
          <w:sz w:val="28"/>
          <w:szCs w:val="28"/>
        </w:rPr>
        <w:t>покрытия</w:t>
      </w:r>
      <w:r w:rsidRPr="00A973D5">
        <w:rPr>
          <w:rFonts w:ascii="Times New Roman" w:hAnsi="Times New Roman"/>
          <w:bCs/>
          <w:iCs/>
          <w:sz w:val="28"/>
          <w:szCs w:val="28"/>
        </w:rPr>
        <w:t xml:space="preserve"> проезда  и площадок. </w:t>
      </w:r>
    </w:p>
    <w:p w:rsidR="000D1511" w:rsidRDefault="00D120BB" w:rsidP="00844D58">
      <w:pPr>
        <w:suppressAutoHyphens/>
        <w:autoSpaceDE w:val="0"/>
        <w:autoSpaceDN w:val="0"/>
        <w:adjustRightInd w:val="0"/>
        <w:spacing w:after="0" w:line="240" w:lineRule="auto"/>
        <w:ind w:firstLine="709"/>
        <w:jc w:val="both"/>
        <w:rPr>
          <w:rFonts w:ascii="Times New Roman" w:hAnsi="Times New Roman"/>
          <w:bCs/>
          <w:sz w:val="28"/>
          <w:szCs w:val="28"/>
        </w:rPr>
      </w:pPr>
      <w:r w:rsidRPr="00D120BB">
        <w:rPr>
          <w:rFonts w:ascii="Times New Roman" w:hAnsi="Times New Roman"/>
          <w:bCs/>
          <w:sz w:val="28"/>
          <w:szCs w:val="28"/>
        </w:rPr>
        <w:t>Согласно таксационному плану н</w:t>
      </w:r>
      <w:r w:rsidR="000D1511" w:rsidRPr="00D120BB">
        <w:rPr>
          <w:rFonts w:ascii="Times New Roman" w:hAnsi="Times New Roman"/>
          <w:bCs/>
          <w:sz w:val="28"/>
          <w:szCs w:val="28"/>
        </w:rPr>
        <w:t xml:space="preserve">а участке планируемой хозяйственной деятельности произрастает каштан конский и </w:t>
      </w:r>
      <w:r w:rsidR="00D12454">
        <w:rPr>
          <w:rFonts w:ascii="Times New Roman" w:hAnsi="Times New Roman"/>
          <w:bCs/>
          <w:sz w:val="28"/>
          <w:szCs w:val="28"/>
        </w:rPr>
        <w:t xml:space="preserve"> береза </w:t>
      </w:r>
      <w:proofErr w:type="spellStart"/>
      <w:r w:rsidR="00D12454">
        <w:rPr>
          <w:rFonts w:ascii="Times New Roman" w:hAnsi="Times New Roman"/>
          <w:bCs/>
          <w:sz w:val="28"/>
          <w:szCs w:val="28"/>
        </w:rPr>
        <w:t>повислая</w:t>
      </w:r>
      <w:proofErr w:type="spellEnd"/>
      <w:r w:rsidR="00D12454">
        <w:rPr>
          <w:rFonts w:ascii="Times New Roman" w:hAnsi="Times New Roman"/>
          <w:bCs/>
          <w:sz w:val="28"/>
          <w:szCs w:val="28"/>
        </w:rPr>
        <w:t>, которые сохраняются.</w:t>
      </w:r>
    </w:p>
    <w:p w:rsidR="00D120BB" w:rsidRDefault="00D12454"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П</w:t>
      </w:r>
      <w:r w:rsidR="00D120BB" w:rsidRPr="000D1511">
        <w:rPr>
          <w:rFonts w:ascii="Times New Roman" w:hAnsi="Times New Roman"/>
          <w:sz w:val="28"/>
          <w:szCs w:val="28"/>
        </w:rPr>
        <w:t>ланируемая хозяйственная деятельность не окажет негативного влияния на объекты растительного и животного мира</w:t>
      </w:r>
      <w:r>
        <w:rPr>
          <w:rFonts w:ascii="Times New Roman" w:hAnsi="Times New Roman"/>
          <w:sz w:val="28"/>
          <w:szCs w:val="28"/>
        </w:rPr>
        <w:t xml:space="preserve"> на территории </w:t>
      </w:r>
      <w:proofErr w:type="spellStart"/>
      <w:r>
        <w:rPr>
          <w:rFonts w:ascii="Times New Roman" w:hAnsi="Times New Roman"/>
          <w:sz w:val="28"/>
          <w:szCs w:val="28"/>
        </w:rPr>
        <w:t>промплощадки</w:t>
      </w:r>
      <w:proofErr w:type="spellEnd"/>
      <w:r w:rsidR="00D120BB" w:rsidRPr="000D1511">
        <w:rPr>
          <w:rFonts w:ascii="Times New Roman" w:hAnsi="Times New Roman"/>
          <w:sz w:val="28"/>
          <w:szCs w:val="28"/>
        </w:rPr>
        <w:t xml:space="preserve"> </w:t>
      </w:r>
      <w:r>
        <w:rPr>
          <w:rFonts w:ascii="Times New Roman" w:hAnsi="Times New Roman"/>
          <w:sz w:val="28"/>
          <w:szCs w:val="28"/>
        </w:rPr>
        <w:t xml:space="preserve"> 2 РУ </w:t>
      </w:r>
      <w:r w:rsidR="00D120BB" w:rsidRPr="000D1511">
        <w:rPr>
          <w:rFonts w:ascii="Times New Roman" w:hAnsi="Times New Roman"/>
          <w:sz w:val="28"/>
          <w:szCs w:val="28"/>
        </w:rPr>
        <w:t>и не ухудшит условий их произрастания и обитания</w:t>
      </w:r>
      <w:r>
        <w:rPr>
          <w:rFonts w:ascii="Times New Roman" w:hAnsi="Times New Roman"/>
          <w:sz w:val="28"/>
          <w:szCs w:val="28"/>
        </w:rPr>
        <w:t xml:space="preserve"> на сопредельных территориях</w:t>
      </w:r>
      <w:r w:rsidR="00D120BB" w:rsidRPr="000D1511">
        <w:rPr>
          <w:rFonts w:ascii="Times New Roman" w:hAnsi="Times New Roman"/>
          <w:sz w:val="28"/>
          <w:szCs w:val="28"/>
        </w:rPr>
        <w:t>.</w:t>
      </w:r>
    </w:p>
    <w:p w:rsidR="006938B3" w:rsidRDefault="006938B3" w:rsidP="00844D58">
      <w:pPr>
        <w:pStyle w:val="2"/>
        <w:suppressAutoHyphens/>
        <w:spacing w:before="360" w:after="360"/>
        <w:ind w:firstLine="709"/>
        <w:jc w:val="both"/>
        <w:rPr>
          <w:rFonts w:ascii="Times New Roman" w:hAnsi="Times New Roman" w:cs="Times New Roman"/>
          <w:i w:val="0"/>
        </w:rPr>
      </w:pPr>
      <w:bookmarkStart w:id="115" w:name="_Toc55226896"/>
      <w:bookmarkStart w:id="116" w:name="_Toc69737353"/>
      <w:r>
        <w:rPr>
          <w:rFonts w:ascii="Times New Roman" w:hAnsi="Times New Roman" w:cs="Times New Roman"/>
          <w:i w:val="0"/>
        </w:rPr>
        <w:t>4</w:t>
      </w:r>
      <w:r w:rsidRPr="007E10BB">
        <w:rPr>
          <w:rFonts w:ascii="Times New Roman" w:hAnsi="Times New Roman" w:cs="Times New Roman"/>
          <w:i w:val="0"/>
        </w:rPr>
        <w:t xml:space="preserve">.6 </w:t>
      </w:r>
      <w:r>
        <w:rPr>
          <w:rFonts w:ascii="Times New Roman" w:hAnsi="Times New Roman" w:cs="Times New Roman"/>
          <w:i w:val="0"/>
        </w:rPr>
        <w:t>Оценка воздействия на природные объекты, подлежащие особой или специальной охране</w:t>
      </w:r>
      <w:bookmarkEnd w:id="116"/>
    </w:p>
    <w:p w:rsidR="006938B3" w:rsidRPr="00286DFA" w:rsidRDefault="00141454" w:rsidP="00844D58">
      <w:pPr>
        <w:suppressAutoHyphens/>
        <w:spacing w:after="0" w:line="240" w:lineRule="auto"/>
        <w:ind w:firstLine="709"/>
        <w:jc w:val="both"/>
        <w:rPr>
          <w:rFonts w:ascii="Times New Roman" w:hAnsi="Times New Roman"/>
          <w:sz w:val="28"/>
          <w:lang w:eastAsia="ru-RU"/>
        </w:rPr>
      </w:pPr>
      <w:r w:rsidRPr="00141454">
        <w:rPr>
          <w:rFonts w:ascii="Times New Roman" w:hAnsi="Times New Roman"/>
          <w:sz w:val="28"/>
          <w:lang w:eastAsia="ru-RU"/>
        </w:rPr>
        <w:t xml:space="preserve">Проектные решения реализуются на </w:t>
      </w:r>
      <w:proofErr w:type="gramStart"/>
      <w:r w:rsidRPr="00141454">
        <w:rPr>
          <w:rFonts w:ascii="Times New Roman" w:hAnsi="Times New Roman"/>
          <w:sz w:val="28"/>
          <w:lang w:eastAsia="ru-RU"/>
        </w:rPr>
        <w:t>существующей</w:t>
      </w:r>
      <w:proofErr w:type="gramEnd"/>
      <w:r w:rsidRPr="00141454">
        <w:rPr>
          <w:rFonts w:ascii="Times New Roman" w:hAnsi="Times New Roman"/>
          <w:sz w:val="28"/>
          <w:lang w:eastAsia="ru-RU"/>
        </w:rPr>
        <w:t xml:space="preserve"> </w:t>
      </w:r>
      <w:proofErr w:type="spellStart"/>
      <w:r w:rsidRPr="00141454">
        <w:rPr>
          <w:rFonts w:ascii="Times New Roman" w:hAnsi="Times New Roman"/>
          <w:sz w:val="28"/>
          <w:lang w:eastAsia="ru-RU"/>
        </w:rPr>
        <w:t>промплощадке</w:t>
      </w:r>
      <w:proofErr w:type="spellEnd"/>
      <w:r w:rsidRPr="00141454">
        <w:rPr>
          <w:rFonts w:ascii="Times New Roman" w:hAnsi="Times New Roman"/>
          <w:sz w:val="28"/>
          <w:lang w:eastAsia="ru-RU"/>
        </w:rPr>
        <w:t xml:space="preserve"> 2РУ</w:t>
      </w:r>
      <w:r>
        <w:rPr>
          <w:rFonts w:ascii="Times New Roman" w:hAnsi="Times New Roman"/>
          <w:sz w:val="28"/>
          <w:lang w:eastAsia="ru-RU"/>
        </w:rPr>
        <w:t xml:space="preserve">. </w:t>
      </w:r>
      <w:r w:rsidR="00507101">
        <w:rPr>
          <w:rFonts w:ascii="Times New Roman" w:hAnsi="Times New Roman"/>
          <w:sz w:val="28"/>
          <w:lang w:eastAsia="ru-RU"/>
        </w:rPr>
        <w:t>П</w:t>
      </w:r>
      <w:r w:rsidR="00507101" w:rsidRPr="00286DFA">
        <w:rPr>
          <w:rFonts w:ascii="Times New Roman" w:hAnsi="Times New Roman"/>
          <w:sz w:val="28"/>
          <w:lang w:eastAsia="ru-RU"/>
        </w:rPr>
        <w:t xml:space="preserve">риродные </w:t>
      </w:r>
      <w:r w:rsidR="00507101">
        <w:rPr>
          <w:rFonts w:ascii="Times New Roman" w:hAnsi="Times New Roman"/>
          <w:sz w:val="28"/>
          <w:lang w:eastAsia="ru-RU"/>
        </w:rPr>
        <w:t>объекты</w:t>
      </w:r>
      <w:r w:rsidR="00507101" w:rsidRPr="00286DFA">
        <w:rPr>
          <w:rFonts w:ascii="Times New Roman" w:hAnsi="Times New Roman"/>
          <w:sz w:val="28"/>
          <w:lang w:eastAsia="ru-RU"/>
        </w:rPr>
        <w:t xml:space="preserve">, подлежащие </w:t>
      </w:r>
      <w:r w:rsidR="00507101">
        <w:rPr>
          <w:rFonts w:ascii="Times New Roman" w:hAnsi="Times New Roman"/>
          <w:sz w:val="28"/>
          <w:lang w:eastAsia="ru-RU"/>
        </w:rPr>
        <w:t xml:space="preserve">особой или </w:t>
      </w:r>
      <w:r w:rsidR="00507101" w:rsidRPr="00286DFA">
        <w:rPr>
          <w:rFonts w:ascii="Times New Roman" w:hAnsi="Times New Roman"/>
          <w:sz w:val="28"/>
          <w:lang w:eastAsia="ru-RU"/>
        </w:rPr>
        <w:t>специальной охране</w:t>
      </w:r>
      <w:r w:rsidR="00507101">
        <w:rPr>
          <w:rFonts w:ascii="Times New Roman" w:hAnsi="Times New Roman"/>
          <w:sz w:val="28"/>
          <w:lang w:eastAsia="ru-RU"/>
        </w:rPr>
        <w:t>, находятся на значительном удалении от участка планируемой хозяйственной деятельности и не входят в зону его потенциального воздействия, в связи с чем</w:t>
      </w:r>
      <w:r w:rsidR="00D12454">
        <w:rPr>
          <w:rFonts w:ascii="Times New Roman" w:hAnsi="Times New Roman"/>
          <w:sz w:val="28"/>
          <w:lang w:eastAsia="ru-RU"/>
        </w:rPr>
        <w:t>,</w:t>
      </w:r>
      <w:r w:rsidR="00507101">
        <w:rPr>
          <w:rFonts w:ascii="Times New Roman" w:hAnsi="Times New Roman"/>
          <w:sz w:val="28"/>
          <w:lang w:eastAsia="ru-RU"/>
        </w:rPr>
        <w:t xml:space="preserve"> негативного воздействия не предусматривается. </w:t>
      </w:r>
    </w:p>
    <w:p w:rsidR="007A13A4" w:rsidRPr="003D590F" w:rsidRDefault="006E246F" w:rsidP="00844D58">
      <w:pPr>
        <w:pStyle w:val="2"/>
        <w:suppressAutoHyphens/>
        <w:spacing w:before="360" w:after="360"/>
        <w:ind w:firstLine="709"/>
        <w:jc w:val="both"/>
        <w:rPr>
          <w:rFonts w:ascii="Times New Roman" w:hAnsi="Times New Roman" w:cs="Times New Roman"/>
          <w:i w:val="0"/>
        </w:rPr>
      </w:pPr>
      <w:bookmarkStart w:id="117" w:name="_Toc69737354"/>
      <w:r w:rsidRPr="003D590F">
        <w:rPr>
          <w:rFonts w:ascii="Times New Roman" w:hAnsi="Times New Roman" w:cs="Times New Roman"/>
          <w:i w:val="0"/>
        </w:rPr>
        <w:t>4</w:t>
      </w:r>
      <w:r w:rsidR="007A13A4" w:rsidRPr="003D590F">
        <w:rPr>
          <w:rFonts w:ascii="Times New Roman" w:hAnsi="Times New Roman" w:cs="Times New Roman"/>
          <w:i w:val="0"/>
        </w:rPr>
        <w:t>.</w:t>
      </w:r>
      <w:r w:rsidR="006938B3">
        <w:rPr>
          <w:rFonts w:ascii="Times New Roman" w:hAnsi="Times New Roman" w:cs="Times New Roman"/>
          <w:i w:val="0"/>
        </w:rPr>
        <w:t>7</w:t>
      </w:r>
      <w:r w:rsidR="007A13A4" w:rsidRPr="003D590F">
        <w:rPr>
          <w:rFonts w:ascii="Times New Roman" w:hAnsi="Times New Roman" w:cs="Times New Roman"/>
          <w:i w:val="0"/>
        </w:rPr>
        <w:t xml:space="preserve"> Обращение с отходами при строительстве и</w:t>
      </w:r>
      <w:r w:rsidR="00D13677" w:rsidRPr="003D590F">
        <w:rPr>
          <w:rFonts w:ascii="Times New Roman" w:hAnsi="Times New Roman" w:cs="Times New Roman"/>
          <w:i w:val="0"/>
        </w:rPr>
        <w:t xml:space="preserve"> эксплуатации </w:t>
      </w:r>
      <w:r w:rsidR="007A13A4" w:rsidRPr="003D590F">
        <w:rPr>
          <w:rFonts w:ascii="Times New Roman" w:hAnsi="Times New Roman" w:cs="Times New Roman"/>
          <w:i w:val="0"/>
        </w:rPr>
        <w:t xml:space="preserve"> </w:t>
      </w:r>
      <w:r w:rsidR="00D13677" w:rsidRPr="003D590F">
        <w:rPr>
          <w:rFonts w:ascii="Times New Roman" w:hAnsi="Times New Roman" w:cs="Times New Roman"/>
          <w:i w:val="0"/>
        </w:rPr>
        <w:t>объектов планируемой хозяйственной деятельности</w:t>
      </w:r>
      <w:bookmarkEnd w:id="115"/>
      <w:bookmarkEnd w:id="117"/>
    </w:p>
    <w:p w:rsidR="006D411B" w:rsidRDefault="00023097" w:rsidP="00844D58">
      <w:pPr>
        <w:suppressAutoHyphens/>
        <w:autoSpaceDE w:val="0"/>
        <w:autoSpaceDN w:val="0"/>
        <w:adjustRightInd w:val="0"/>
        <w:spacing w:after="0" w:line="240" w:lineRule="auto"/>
        <w:ind w:firstLine="709"/>
        <w:jc w:val="both"/>
        <w:rPr>
          <w:rFonts w:ascii="Times New Roman" w:hAnsi="Times New Roman"/>
          <w:sz w:val="28"/>
          <w:szCs w:val="28"/>
          <w:lang w:eastAsia="ru-RU"/>
        </w:rPr>
      </w:pPr>
      <w:r w:rsidRPr="003D590F">
        <w:rPr>
          <w:rFonts w:ascii="Times New Roman" w:hAnsi="Times New Roman"/>
          <w:sz w:val="28"/>
          <w:szCs w:val="28"/>
          <w:lang w:eastAsia="ru-RU"/>
        </w:rPr>
        <w:t xml:space="preserve">При реализации планируемой деятельности будут образовываться отходы на этапе </w:t>
      </w:r>
      <w:r w:rsidR="005009E8" w:rsidRPr="003D590F">
        <w:rPr>
          <w:rFonts w:ascii="Times New Roman" w:hAnsi="Times New Roman"/>
          <w:sz w:val="28"/>
          <w:szCs w:val="28"/>
        </w:rPr>
        <w:t xml:space="preserve">строительства </w:t>
      </w:r>
      <w:r w:rsidR="003D590F" w:rsidRPr="003D590F">
        <w:rPr>
          <w:rFonts w:ascii="Times New Roman" w:hAnsi="Times New Roman"/>
          <w:sz w:val="28"/>
          <w:szCs w:val="28"/>
        </w:rPr>
        <w:t>и в процессе эксплуатации объекта</w:t>
      </w:r>
      <w:r w:rsidR="00DB0331">
        <w:rPr>
          <w:rFonts w:ascii="Times New Roman" w:hAnsi="Times New Roman"/>
          <w:sz w:val="28"/>
          <w:szCs w:val="28"/>
          <w:lang w:eastAsia="ru-RU"/>
        </w:rPr>
        <w:t>.</w:t>
      </w:r>
    </w:p>
    <w:p w:rsidR="00DB0331" w:rsidRPr="00DB0331" w:rsidRDefault="00DB0331" w:rsidP="00844D58">
      <w:pPr>
        <w:suppressAutoHyphens/>
        <w:autoSpaceDE w:val="0"/>
        <w:autoSpaceDN w:val="0"/>
        <w:adjustRightInd w:val="0"/>
        <w:spacing w:after="0" w:line="240" w:lineRule="auto"/>
        <w:ind w:firstLine="709"/>
        <w:jc w:val="both"/>
        <w:rPr>
          <w:rFonts w:ascii="Times New Roman" w:hAnsi="Times New Roman"/>
          <w:sz w:val="28"/>
          <w:szCs w:val="28"/>
        </w:rPr>
      </w:pPr>
      <w:r w:rsidRPr="00DB0331">
        <w:rPr>
          <w:rFonts w:ascii="Times New Roman" w:hAnsi="Times New Roman"/>
          <w:sz w:val="28"/>
          <w:szCs w:val="28"/>
        </w:rPr>
        <w:lastRenderedPageBreak/>
        <w:t xml:space="preserve">Основными источниками образования отходов </w:t>
      </w:r>
      <w:r w:rsidRPr="00DB0331">
        <w:rPr>
          <w:rFonts w:ascii="Times New Roman" w:hAnsi="Times New Roman"/>
          <w:i/>
          <w:sz w:val="28"/>
          <w:szCs w:val="28"/>
        </w:rPr>
        <w:t>при строительстве</w:t>
      </w:r>
      <w:r w:rsidRPr="00DB0331">
        <w:rPr>
          <w:rFonts w:ascii="Times New Roman" w:hAnsi="Times New Roman"/>
          <w:sz w:val="28"/>
          <w:szCs w:val="28"/>
        </w:rPr>
        <w:t xml:space="preserve"> проектируемого объекта буд</w:t>
      </w:r>
      <w:r>
        <w:rPr>
          <w:rFonts w:ascii="Times New Roman" w:hAnsi="Times New Roman"/>
          <w:sz w:val="28"/>
          <w:szCs w:val="28"/>
        </w:rPr>
        <w:t>у</w:t>
      </w:r>
      <w:r w:rsidRPr="00DB0331">
        <w:rPr>
          <w:rFonts w:ascii="Times New Roman" w:hAnsi="Times New Roman"/>
          <w:sz w:val="28"/>
          <w:szCs w:val="28"/>
        </w:rPr>
        <w:t xml:space="preserve">т являться </w:t>
      </w:r>
      <w:r>
        <w:rPr>
          <w:rFonts w:ascii="Times New Roman" w:hAnsi="Times New Roman"/>
          <w:sz w:val="28"/>
          <w:szCs w:val="28"/>
        </w:rPr>
        <w:t xml:space="preserve">демонтаж </w:t>
      </w:r>
      <w:r w:rsidRPr="00DB0331">
        <w:rPr>
          <w:rFonts w:ascii="Times New Roman" w:hAnsi="Times New Roman"/>
          <w:sz w:val="28"/>
          <w:szCs w:val="28"/>
        </w:rPr>
        <w:t>элемент</w:t>
      </w:r>
      <w:r>
        <w:rPr>
          <w:rFonts w:ascii="Times New Roman" w:hAnsi="Times New Roman"/>
          <w:sz w:val="28"/>
          <w:szCs w:val="28"/>
        </w:rPr>
        <w:t>ов</w:t>
      </w:r>
      <w:r w:rsidRPr="00DB0331">
        <w:rPr>
          <w:rFonts w:ascii="Times New Roman" w:hAnsi="Times New Roman"/>
          <w:sz w:val="28"/>
          <w:szCs w:val="28"/>
        </w:rPr>
        <w:t xml:space="preserve"> верхнего строения железнодорожных путей</w:t>
      </w:r>
      <w:r>
        <w:rPr>
          <w:rFonts w:ascii="Times New Roman" w:hAnsi="Times New Roman"/>
          <w:sz w:val="28"/>
          <w:szCs w:val="28"/>
        </w:rPr>
        <w:t>, разборка асфальтовых покрытий</w:t>
      </w:r>
      <w:r w:rsidRPr="00DB0331">
        <w:rPr>
          <w:rFonts w:ascii="Times New Roman" w:hAnsi="Times New Roman"/>
          <w:sz w:val="28"/>
          <w:szCs w:val="28"/>
        </w:rPr>
        <w:t xml:space="preserve"> и др.</w:t>
      </w:r>
    </w:p>
    <w:p w:rsidR="003D590F" w:rsidRPr="003D590F" w:rsidRDefault="003D590F" w:rsidP="00844D58">
      <w:pPr>
        <w:suppressAutoHyphens/>
        <w:autoSpaceDE w:val="0"/>
        <w:autoSpaceDN w:val="0"/>
        <w:adjustRightInd w:val="0"/>
        <w:spacing w:after="0" w:line="240" w:lineRule="auto"/>
        <w:ind w:firstLine="709"/>
        <w:jc w:val="both"/>
        <w:rPr>
          <w:rFonts w:ascii="Times New Roman" w:hAnsi="Times New Roman"/>
          <w:bCs/>
          <w:sz w:val="28"/>
        </w:rPr>
      </w:pPr>
      <w:r w:rsidRPr="003D590F">
        <w:rPr>
          <w:rFonts w:ascii="Times New Roman" w:hAnsi="Times New Roman"/>
          <w:bCs/>
          <w:sz w:val="28"/>
        </w:rPr>
        <w:t>Демонтируемые элементы верхнего строения железнодорожных путей автотранспортом доставляются на специально отведенную площадку 2РУ, для последующего использования при ремонте существующих подъездных железнодорожных путей ОАО «</w:t>
      </w:r>
      <w:proofErr w:type="spellStart"/>
      <w:r w:rsidRPr="003D590F">
        <w:rPr>
          <w:rFonts w:ascii="Times New Roman" w:hAnsi="Times New Roman"/>
          <w:bCs/>
          <w:sz w:val="28"/>
        </w:rPr>
        <w:t>Беларуськалий</w:t>
      </w:r>
      <w:proofErr w:type="spellEnd"/>
      <w:r w:rsidRPr="003D590F">
        <w:rPr>
          <w:rFonts w:ascii="Times New Roman" w:hAnsi="Times New Roman"/>
          <w:bCs/>
          <w:sz w:val="28"/>
        </w:rPr>
        <w:t>».</w:t>
      </w:r>
    </w:p>
    <w:p w:rsidR="003D590F" w:rsidRPr="003D590F" w:rsidRDefault="003D590F" w:rsidP="00844D58">
      <w:pPr>
        <w:suppressAutoHyphens/>
        <w:autoSpaceDE w:val="0"/>
        <w:autoSpaceDN w:val="0"/>
        <w:adjustRightInd w:val="0"/>
        <w:spacing w:after="0" w:line="240" w:lineRule="auto"/>
        <w:ind w:firstLine="709"/>
        <w:jc w:val="both"/>
        <w:rPr>
          <w:rFonts w:ascii="Times New Roman" w:hAnsi="Times New Roman"/>
          <w:bCs/>
          <w:sz w:val="28"/>
        </w:rPr>
      </w:pPr>
      <w:r w:rsidRPr="003D590F">
        <w:rPr>
          <w:rFonts w:ascii="Times New Roman" w:hAnsi="Times New Roman"/>
          <w:bCs/>
          <w:sz w:val="28"/>
        </w:rPr>
        <w:t>В процессе сухой очистки вагонов удельное количество образующихся твердых отходов составляет в среднем 200 кг на один вагон.</w:t>
      </w:r>
    </w:p>
    <w:p w:rsidR="003D590F" w:rsidRDefault="003D590F" w:rsidP="00844D58">
      <w:pPr>
        <w:suppressAutoHyphens/>
        <w:autoSpaceDE w:val="0"/>
        <w:autoSpaceDN w:val="0"/>
        <w:adjustRightInd w:val="0"/>
        <w:spacing w:after="0" w:line="240" w:lineRule="auto"/>
        <w:ind w:firstLine="709"/>
        <w:jc w:val="both"/>
        <w:rPr>
          <w:rFonts w:ascii="Times New Roman" w:hAnsi="Times New Roman"/>
          <w:bCs/>
          <w:sz w:val="28"/>
        </w:rPr>
      </w:pPr>
      <w:r w:rsidRPr="003D590F">
        <w:rPr>
          <w:rFonts w:ascii="Times New Roman" w:hAnsi="Times New Roman"/>
          <w:bCs/>
          <w:sz w:val="28"/>
        </w:rPr>
        <w:t>Проектом предусмотрен раздельный сбор образующихся строительных отходов, временное складирование до транспортной единицы в границах строительной площадки и вывоз на объекты по использованию отходов.</w:t>
      </w:r>
    </w:p>
    <w:p w:rsidR="00DB0331" w:rsidRPr="003D590F" w:rsidRDefault="00DB0331" w:rsidP="00844D58">
      <w:pPr>
        <w:suppressAutoHyphens/>
        <w:autoSpaceDE w:val="0"/>
        <w:autoSpaceDN w:val="0"/>
        <w:adjustRightInd w:val="0"/>
        <w:spacing w:after="0" w:line="240" w:lineRule="auto"/>
        <w:ind w:firstLine="709"/>
        <w:jc w:val="both"/>
        <w:rPr>
          <w:rFonts w:ascii="Times New Roman" w:hAnsi="Times New Roman"/>
          <w:bCs/>
          <w:sz w:val="28"/>
        </w:rPr>
      </w:pPr>
      <w:r w:rsidRPr="00DB0331">
        <w:rPr>
          <w:rFonts w:ascii="Times New Roman" w:hAnsi="Times New Roman"/>
          <w:bCs/>
          <w:i/>
          <w:sz w:val="28"/>
        </w:rPr>
        <w:t>При эксплуатации</w:t>
      </w:r>
      <w:r>
        <w:rPr>
          <w:rFonts w:ascii="Times New Roman" w:hAnsi="Times New Roman"/>
          <w:bCs/>
          <w:i/>
          <w:sz w:val="28"/>
        </w:rPr>
        <w:t xml:space="preserve"> </w:t>
      </w:r>
      <w:r w:rsidRPr="00DB0331">
        <w:rPr>
          <w:rFonts w:ascii="Times New Roman" w:hAnsi="Times New Roman"/>
          <w:bCs/>
          <w:sz w:val="28"/>
        </w:rPr>
        <w:t xml:space="preserve">объекта </w:t>
      </w:r>
      <w:r>
        <w:rPr>
          <w:rFonts w:ascii="Times New Roman" w:hAnsi="Times New Roman"/>
          <w:bCs/>
          <w:sz w:val="28"/>
        </w:rPr>
        <w:t>будут образовываться о</w:t>
      </w:r>
      <w:r w:rsidRPr="00DB0331">
        <w:rPr>
          <w:rFonts w:ascii="Times New Roman" w:hAnsi="Times New Roman"/>
          <w:bCs/>
          <w:sz w:val="28"/>
        </w:rPr>
        <w:t>тходы производства калийных удобрений</w:t>
      </w:r>
      <w:r>
        <w:rPr>
          <w:rFonts w:ascii="Times New Roman" w:hAnsi="Times New Roman"/>
          <w:bCs/>
          <w:sz w:val="28"/>
        </w:rPr>
        <w:t xml:space="preserve">, которые впоследствии </w:t>
      </w:r>
      <w:r w:rsidRPr="00DB0331">
        <w:rPr>
          <w:rFonts w:ascii="Times New Roman" w:hAnsi="Times New Roman"/>
          <w:bCs/>
          <w:sz w:val="28"/>
        </w:rPr>
        <w:t xml:space="preserve">вывозятся на захоронение на </w:t>
      </w:r>
      <w:proofErr w:type="spellStart"/>
      <w:r w:rsidRPr="00DB0331">
        <w:rPr>
          <w:rFonts w:ascii="Times New Roman" w:hAnsi="Times New Roman"/>
          <w:bCs/>
          <w:sz w:val="28"/>
        </w:rPr>
        <w:t>спецплощадку</w:t>
      </w:r>
      <w:proofErr w:type="spellEnd"/>
      <w:r w:rsidRPr="00DB0331">
        <w:rPr>
          <w:rFonts w:ascii="Times New Roman" w:hAnsi="Times New Roman"/>
          <w:bCs/>
          <w:sz w:val="28"/>
        </w:rPr>
        <w:t xml:space="preserve"> </w:t>
      </w:r>
      <w:proofErr w:type="spellStart"/>
      <w:r w:rsidRPr="00DB0331">
        <w:rPr>
          <w:rFonts w:ascii="Times New Roman" w:hAnsi="Times New Roman"/>
          <w:bCs/>
          <w:sz w:val="28"/>
        </w:rPr>
        <w:t>солеотвал</w:t>
      </w:r>
      <w:r w:rsidR="00442DDF">
        <w:rPr>
          <w:rFonts w:ascii="Times New Roman" w:hAnsi="Times New Roman"/>
          <w:bCs/>
          <w:sz w:val="28"/>
        </w:rPr>
        <w:t>ов</w:t>
      </w:r>
      <w:proofErr w:type="spellEnd"/>
      <w:r>
        <w:rPr>
          <w:rFonts w:ascii="Times New Roman" w:hAnsi="Times New Roman"/>
          <w:bCs/>
          <w:sz w:val="28"/>
        </w:rPr>
        <w:t>.</w:t>
      </w:r>
    </w:p>
    <w:p w:rsidR="003D590F" w:rsidRDefault="00442DDF" w:rsidP="00844D58">
      <w:pPr>
        <w:suppressAutoHyphens/>
        <w:autoSpaceDE w:val="0"/>
        <w:autoSpaceDN w:val="0"/>
        <w:adjustRightInd w:val="0"/>
        <w:spacing w:after="0" w:line="240" w:lineRule="auto"/>
        <w:ind w:firstLine="709"/>
        <w:jc w:val="both"/>
        <w:rPr>
          <w:rFonts w:ascii="Times New Roman" w:hAnsi="Times New Roman"/>
          <w:bCs/>
          <w:sz w:val="28"/>
        </w:rPr>
      </w:pPr>
      <w:r w:rsidRPr="003D590F">
        <w:rPr>
          <w:rFonts w:ascii="Times New Roman" w:hAnsi="Times New Roman"/>
          <w:bCs/>
          <w:sz w:val="28"/>
        </w:rPr>
        <w:t xml:space="preserve">Виды отходов, их количество и мероприятия по обращению с ними представлены в таблице </w:t>
      </w:r>
      <w:r>
        <w:rPr>
          <w:rFonts w:ascii="Times New Roman" w:hAnsi="Times New Roman"/>
          <w:bCs/>
          <w:sz w:val="28"/>
        </w:rPr>
        <w:t>4.</w:t>
      </w:r>
      <w:r w:rsidR="00E851E5">
        <w:rPr>
          <w:rFonts w:ascii="Times New Roman" w:hAnsi="Times New Roman"/>
          <w:bCs/>
          <w:sz w:val="28"/>
        </w:rPr>
        <w:t>3</w:t>
      </w:r>
      <w:r>
        <w:rPr>
          <w:rFonts w:ascii="Times New Roman" w:hAnsi="Times New Roman"/>
          <w:bCs/>
          <w:sz w:val="28"/>
        </w:rPr>
        <w:t xml:space="preserve">. </w:t>
      </w:r>
      <w:r w:rsidR="003D590F" w:rsidRPr="003D590F">
        <w:rPr>
          <w:rFonts w:ascii="Times New Roman" w:hAnsi="Times New Roman"/>
          <w:bCs/>
          <w:sz w:val="28"/>
        </w:rPr>
        <w:t>Код и степень опасности отходов определены согласно классификатору отходов, образующихся в Республике Беларусь, который утвержден Постановлением  Министерства природных ресурсов и охраны окружающей среды Республики Беларусь от 09.09.2019 г. №3-Т.</w:t>
      </w:r>
    </w:p>
    <w:p w:rsidR="00442DDF" w:rsidRPr="00442DDF" w:rsidRDefault="003D590F" w:rsidP="00844D58">
      <w:pPr>
        <w:pStyle w:val="22"/>
        <w:spacing w:before="120" w:line="240" w:lineRule="auto"/>
        <w:ind w:left="0"/>
        <w:rPr>
          <w:sz w:val="28"/>
          <w:szCs w:val="28"/>
        </w:rPr>
      </w:pPr>
      <w:r>
        <w:rPr>
          <w:bCs/>
          <w:sz w:val="28"/>
        </w:rPr>
        <w:t>Таблица 4.</w:t>
      </w:r>
      <w:r w:rsidR="00E851E5">
        <w:rPr>
          <w:bCs/>
          <w:sz w:val="28"/>
        </w:rPr>
        <w:t>3</w:t>
      </w:r>
      <w:r>
        <w:rPr>
          <w:bCs/>
          <w:sz w:val="28"/>
        </w:rPr>
        <w:t xml:space="preserve"> – </w:t>
      </w:r>
      <w:r w:rsidR="00442DDF">
        <w:rPr>
          <w:spacing w:val="-8"/>
          <w:sz w:val="28"/>
          <w:szCs w:val="28"/>
        </w:rPr>
        <w:t>Количество и х</w:t>
      </w:r>
      <w:r w:rsidR="00442DDF" w:rsidRPr="00442DDF">
        <w:rPr>
          <w:spacing w:val="-8"/>
          <w:sz w:val="28"/>
          <w:szCs w:val="28"/>
        </w:rPr>
        <w:t xml:space="preserve">арактеристика образующихся отходов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1730"/>
        <w:gridCol w:w="1586"/>
        <w:gridCol w:w="1149"/>
        <w:gridCol w:w="1427"/>
        <w:gridCol w:w="1626"/>
        <w:gridCol w:w="2335"/>
      </w:tblGrid>
      <w:tr w:rsidR="003D590F" w:rsidRPr="00507101" w:rsidTr="003D590F">
        <w:tc>
          <w:tcPr>
            <w:tcW w:w="878"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Наименование строительных отходов</w:t>
            </w:r>
          </w:p>
        </w:tc>
        <w:tc>
          <w:tcPr>
            <w:tcW w:w="80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Класс опасности (токсичность)</w:t>
            </w:r>
          </w:p>
        </w:tc>
        <w:tc>
          <w:tcPr>
            <w:tcW w:w="583" w:type="pct"/>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Перечень опасных свойств отходов</w:t>
            </w:r>
            <w:r w:rsidRPr="00507101">
              <w:rPr>
                <w:rFonts w:ascii="Times New Roman" w:hAnsi="Times New Roman"/>
                <w:bCs/>
                <w:vertAlign w:val="superscript"/>
              </w:rPr>
              <w:t>*</w:t>
            </w:r>
          </w:p>
        </w:tc>
        <w:tc>
          <w:tcPr>
            <w:tcW w:w="724"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 xml:space="preserve">Количество, </w:t>
            </w:r>
            <w:proofErr w:type="gramStart"/>
            <w:r w:rsidRPr="00507101">
              <w:rPr>
                <w:rFonts w:ascii="Times New Roman" w:hAnsi="Times New Roman"/>
                <w:bCs/>
              </w:rPr>
              <w:t>т</w:t>
            </w:r>
            <w:proofErr w:type="gramEnd"/>
          </w:p>
        </w:tc>
        <w:tc>
          <w:tcPr>
            <w:tcW w:w="82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Способ</w:t>
            </w:r>
          </w:p>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хранения</w:t>
            </w:r>
          </w:p>
        </w:tc>
        <w:tc>
          <w:tcPr>
            <w:tcW w:w="118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Мероприятия по обращению с отходами</w:t>
            </w:r>
          </w:p>
        </w:tc>
      </w:tr>
      <w:tr w:rsidR="003D590F" w:rsidRPr="00507101" w:rsidTr="003D590F">
        <w:tc>
          <w:tcPr>
            <w:tcW w:w="878"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1</w:t>
            </w:r>
          </w:p>
        </w:tc>
        <w:tc>
          <w:tcPr>
            <w:tcW w:w="80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2</w:t>
            </w:r>
          </w:p>
        </w:tc>
        <w:tc>
          <w:tcPr>
            <w:tcW w:w="583" w:type="pct"/>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3</w:t>
            </w:r>
          </w:p>
        </w:tc>
        <w:tc>
          <w:tcPr>
            <w:tcW w:w="724"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4</w:t>
            </w:r>
          </w:p>
        </w:tc>
        <w:tc>
          <w:tcPr>
            <w:tcW w:w="825" w:type="pct"/>
            <w:tcBorders>
              <w:bottom w:val="single" w:sz="4" w:space="0" w:color="auto"/>
            </w:tcBorders>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5</w:t>
            </w:r>
          </w:p>
        </w:tc>
        <w:tc>
          <w:tcPr>
            <w:tcW w:w="118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6</w:t>
            </w:r>
          </w:p>
        </w:tc>
      </w:tr>
      <w:tr w:rsidR="00442DDF" w:rsidRPr="00507101" w:rsidTr="00442DDF">
        <w:tc>
          <w:tcPr>
            <w:tcW w:w="5000" w:type="pct"/>
            <w:gridSpan w:val="6"/>
            <w:shd w:val="clear" w:color="auto" w:fill="auto"/>
          </w:tcPr>
          <w:p w:rsidR="00442DDF" w:rsidRPr="00507101" w:rsidRDefault="00442DD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Виды отходов производства при строительстве объекта</w:t>
            </w:r>
          </w:p>
        </w:tc>
      </w:tr>
      <w:tr w:rsidR="003D590F" w:rsidRPr="00507101" w:rsidTr="00442DDF">
        <w:trPr>
          <w:trHeight w:val="541"/>
        </w:trPr>
        <w:tc>
          <w:tcPr>
            <w:tcW w:w="878" w:type="pct"/>
            <w:shd w:val="clear" w:color="auto" w:fill="auto"/>
          </w:tcPr>
          <w:p w:rsidR="003D590F" w:rsidRPr="00507101" w:rsidRDefault="003D590F" w:rsidP="00844D58">
            <w:pPr>
              <w:suppressAutoHyphens/>
              <w:autoSpaceDE w:val="0"/>
              <w:autoSpaceDN w:val="0"/>
              <w:adjustRightInd w:val="0"/>
              <w:spacing w:after="0" w:line="240" w:lineRule="auto"/>
              <w:jc w:val="both"/>
              <w:rPr>
                <w:rFonts w:ascii="Times New Roman" w:hAnsi="Times New Roman"/>
                <w:bCs/>
              </w:rPr>
            </w:pPr>
            <w:r w:rsidRPr="00507101">
              <w:rPr>
                <w:rFonts w:ascii="Times New Roman" w:hAnsi="Times New Roman"/>
                <w:bCs/>
              </w:rPr>
              <w:t>Отходы бетона (код 3142701)</w:t>
            </w:r>
          </w:p>
        </w:tc>
        <w:tc>
          <w:tcPr>
            <w:tcW w:w="805" w:type="pct"/>
            <w:tcBorders>
              <w:bottom w:val="single" w:sz="4" w:space="0" w:color="auto"/>
            </w:tcBorders>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неопасные</w:t>
            </w:r>
          </w:p>
        </w:tc>
        <w:tc>
          <w:tcPr>
            <w:tcW w:w="583" w:type="pct"/>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w:t>
            </w:r>
          </w:p>
        </w:tc>
        <w:tc>
          <w:tcPr>
            <w:tcW w:w="724" w:type="pct"/>
            <w:shd w:val="clear" w:color="auto" w:fill="auto"/>
            <w:vAlign w:val="center"/>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125,3</w:t>
            </w:r>
          </w:p>
        </w:tc>
        <w:tc>
          <w:tcPr>
            <w:tcW w:w="825" w:type="pct"/>
            <w:vMerge w:val="restart"/>
            <w:shd w:val="clear" w:color="auto" w:fill="auto"/>
          </w:tcPr>
          <w:p w:rsidR="003D590F" w:rsidRPr="00507101" w:rsidRDefault="003D590F" w:rsidP="00844D58">
            <w:pPr>
              <w:suppressAutoHyphens/>
              <w:autoSpaceDE w:val="0"/>
              <w:autoSpaceDN w:val="0"/>
              <w:adjustRightInd w:val="0"/>
              <w:spacing w:after="0" w:line="240" w:lineRule="auto"/>
              <w:rPr>
                <w:rFonts w:ascii="Times New Roman" w:hAnsi="Times New Roman"/>
                <w:bCs/>
              </w:rPr>
            </w:pPr>
            <w:r w:rsidRPr="00507101">
              <w:rPr>
                <w:rFonts w:ascii="Times New Roman" w:hAnsi="Times New Roman"/>
                <w:bCs/>
              </w:rPr>
              <w:t xml:space="preserve">Временная площадка для </w:t>
            </w:r>
            <w:r w:rsidR="00DB0331" w:rsidRPr="00507101">
              <w:rPr>
                <w:rFonts w:ascii="Times New Roman" w:hAnsi="Times New Roman"/>
                <w:bCs/>
              </w:rPr>
              <w:t>накопления не более одной транс</w:t>
            </w:r>
            <w:r w:rsidRPr="00507101">
              <w:rPr>
                <w:rFonts w:ascii="Times New Roman" w:hAnsi="Times New Roman"/>
                <w:bCs/>
              </w:rPr>
              <w:t>портной единицы с последующим вывозом</w:t>
            </w:r>
          </w:p>
        </w:tc>
        <w:tc>
          <w:tcPr>
            <w:tcW w:w="1185" w:type="pct"/>
            <w:vMerge w:val="restart"/>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r w:rsidRPr="00507101">
              <w:rPr>
                <w:rFonts w:ascii="Times New Roman" w:hAnsi="Times New Roman"/>
                <w:bCs/>
              </w:rPr>
              <w:t>Сдаются на переработку специализированным организациям согласно Реестру объектов по использованию отходов*, утвержденному Министерством природных ресурсов и охраны окружающей среды.</w:t>
            </w:r>
          </w:p>
        </w:tc>
      </w:tr>
      <w:tr w:rsidR="003D590F" w:rsidRPr="00507101" w:rsidTr="003D590F">
        <w:trPr>
          <w:trHeight w:val="642"/>
        </w:trPr>
        <w:tc>
          <w:tcPr>
            <w:tcW w:w="878" w:type="pct"/>
            <w:shd w:val="clear" w:color="auto" w:fill="auto"/>
          </w:tcPr>
          <w:p w:rsidR="003D590F" w:rsidRPr="00507101" w:rsidRDefault="003D590F" w:rsidP="00844D58">
            <w:pPr>
              <w:suppressAutoHyphens/>
              <w:autoSpaceDE w:val="0"/>
              <w:autoSpaceDN w:val="0"/>
              <w:adjustRightInd w:val="0"/>
              <w:spacing w:after="0" w:line="240" w:lineRule="auto"/>
              <w:jc w:val="both"/>
              <w:rPr>
                <w:rFonts w:ascii="Times New Roman" w:hAnsi="Times New Roman"/>
                <w:bCs/>
              </w:rPr>
            </w:pPr>
            <w:r w:rsidRPr="00507101">
              <w:rPr>
                <w:rFonts w:ascii="Times New Roman" w:hAnsi="Times New Roman"/>
                <w:bCs/>
              </w:rPr>
              <w:t>Бой бетонных изделий (код 3142707)</w:t>
            </w:r>
          </w:p>
        </w:tc>
        <w:tc>
          <w:tcPr>
            <w:tcW w:w="80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неопасные</w:t>
            </w:r>
          </w:p>
        </w:tc>
        <w:tc>
          <w:tcPr>
            <w:tcW w:w="583" w:type="pct"/>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w:t>
            </w:r>
          </w:p>
        </w:tc>
        <w:tc>
          <w:tcPr>
            <w:tcW w:w="724"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29</w:t>
            </w:r>
          </w:p>
        </w:tc>
        <w:tc>
          <w:tcPr>
            <w:tcW w:w="825" w:type="pct"/>
            <w:vMerge/>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p>
        </w:tc>
        <w:tc>
          <w:tcPr>
            <w:tcW w:w="1185" w:type="pct"/>
            <w:vMerge/>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p>
        </w:tc>
      </w:tr>
      <w:tr w:rsidR="003D590F" w:rsidRPr="00507101" w:rsidTr="003D590F">
        <w:trPr>
          <w:trHeight w:val="633"/>
        </w:trPr>
        <w:tc>
          <w:tcPr>
            <w:tcW w:w="878" w:type="pct"/>
            <w:shd w:val="clear" w:color="auto" w:fill="auto"/>
          </w:tcPr>
          <w:p w:rsidR="003D590F" w:rsidRPr="00507101" w:rsidRDefault="003D590F" w:rsidP="00844D58">
            <w:pPr>
              <w:suppressAutoHyphens/>
              <w:autoSpaceDE w:val="0"/>
              <w:autoSpaceDN w:val="0"/>
              <w:adjustRightInd w:val="0"/>
              <w:spacing w:after="0" w:line="240" w:lineRule="auto"/>
              <w:jc w:val="both"/>
              <w:rPr>
                <w:rFonts w:ascii="Times New Roman" w:hAnsi="Times New Roman"/>
                <w:bCs/>
              </w:rPr>
            </w:pPr>
            <w:r w:rsidRPr="00507101">
              <w:rPr>
                <w:rFonts w:ascii="Times New Roman" w:hAnsi="Times New Roman"/>
                <w:bCs/>
              </w:rPr>
              <w:t>Асфальтобетон от разборки асфальтовых покрытий (код 3141004)</w:t>
            </w:r>
          </w:p>
        </w:tc>
        <w:tc>
          <w:tcPr>
            <w:tcW w:w="805"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неопасные</w:t>
            </w:r>
          </w:p>
        </w:tc>
        <w:tc>
          <w:tcPr>
            <w:tcW w:w="583" w:type="pct"/>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w:t>
            </w:r>
          </w:p>
        </w:tc>
        <w:tc>
          <w:tcPr>
            <w:tcW w:w="724" w:type="pct"/>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540,4</w:t>
            </w:r>
          </w:p>
        </w:tc>
        <w:tc>
          <w:tcPr>
            <w:tcW w:w="825" w:type="pct"/>
            <w:vMerge/>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p>
        </w:tc>
        <w:tc>
          <w:tcPr>
            <w:tcW w:w="1185" w:type="pct"/>
            <w:vMerge/>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p>
        </w:tc>
      </w:tr>
      <w:tr w:rsidR="003D590F" w:rsidRPr="00507101" w:rsidTr="00442DDF">
        <w:trPr>
          <w:trHeight w:val="229"/>
        </w:trPr>
        <w:tc>
          <w:tcPr>
            <w:tcW w:w="5000" w:type="pct"/>
            <w:gridSpan w:val="6"/>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Виды отходов производства при эксплуатации объекта</w:t>
            </w:r>
          </w:p>
        </w:tc>
      </w:tr>
      <w:tr w:rsidR="003D590F" w:rsidRPr="00507101" w:rsidTr="003D590F">
        <w:trPr>
          <w:trHeight w:val="633"/>
        </w:trPr>
        <w:tc>
          <w:tcPr>
            <w:tcW w:w="878" w:type="pct"/>
            <w:tcBorders>
              <w:bottom w:val="single" w:sz="4" w:space="0" w:color="auto"/>
            </w:tcBorders>
            <w:shd w:val="clear" w:color="auto" w:fill="auto"/>
          </w:tcPr>
          <w:p w:rsidR="003D590F" w:rsidRPr="00507101" w:rsidRDefault="003D590F" w:rsidP="00844D58">
            <w:pPr>
              <w:suppressAutoHyphens/>
              <w:autoSpaceDE w:val="0"/>
              <w:autoSpaceDN w:val="0"/>
              <w:adjustRightInd w:val="0"/>
              <w:spacing w:after="0" w:line="240" w:lineRule="auto"/>
              <w:jc w:val="both"/>
              <w:rPr>
                <w:rFonts w:ascii="Times New Roman" w:hAnsi="Times New Roman"/>
                <w:bCs/>
              </w:rPr>
            </w:pPr>
            <w:r w:rsidRPr="00507101">
              <w:rPr>
                <w:rFonts w:ascii="Times New Roman" w:hAnsi="Times New Roman"/>
                <w:bCs/>
              </w:rPr>
              <w:t>Отходы производства калийных удобрений (код 5152200)</w:t>
            </w:r>
          </w:p>
        </w:tc>
        <w:tc>
          <w:tcPr>
            <w:tcW w:w="805" w:type="pct"/>
            <w:tcBorders>
              <w:bottom w:val="single" w:sz="4" w:space="0" w:color="auto"/>
            </w:tcBorders>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4</w:t>
            </w:r>
          </w:p>
        </w:tc>
        <w:tc>
          <w:tcPr>
            <w:tcW w:w="583" w:type="pct"/>
            <w:tcBorders>
              <w:bottom w:val="single" w:sz="4" w:space="0" w:color="auto"/>
            </w:tcBorders>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Т</w:t>
            </w:r>
          </w:p>
        </w:tc>
        <w:tc>
          <w:tcPr>
            <w:tcW w:w="724" w:type="pct"/>
            <w:tcBorders>
              <w:bottom w:val="single" w:sz="4" w:space="0" w:color="auto"/>
            </w:tcBorders>
            <w:shd w:val="clear" w:color="auto" w:fill="auto"/>
          </w:tcPr>
          <w:p w:rsidR="003D590F" w:rsidRPr="00507101" w:rsidRDefault="003D590F" w:rsidP="00844D58">
            <w:pPr>
              <w:suppressAutoHyphens/>
              <w:autoSpaceDE w:val="0"/>
              <w:autoSpaceDN w:val="0"/>
              <w:adjustRightInd w:val="0"/>
              <w:spacing w:after="0" w:line="240" w:lineRule="auto"/>
              <w:jc w:val="center"/>
              <w:rPr>
                <w:rFonts w:ascii="Times New Roman" w:hAnsi="Times New Roman"/>
                <w:bCs/>
              </w:rPr>
            </w:pPr>
            <w:r w:rsidRPr="00507101">
              <w:rPr>
                <w:rFonts w:ascii="Times New Roman" w:hAnsi="Times New Roman"/>
                <w:bCs/>
              </w:rPr>
              <w:t>1440</w:t>
            </w:r>
          </w:p>
        </w:tc>
        <w:tc>
          <w:tcPr>
            <w:tcW w:w="825" w:type="pct"/>
            <w:tcBorders>
              <w:bottom w:val="single" w:sz="4" w:space="0" w:color="auto"/>
            </w:tcBorders>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r w:rsidRPr="00507101">
              <w:rPr>
                <w:rFonts w:ascii="Times New Roman" w:hAnsi="Times New Roman"/>
                <w:bCs/>
              </w:rPr>
              <w:t>Временная площадка для накопления не более одной транс портной единицы с последующим вывозом</w:t>
            </w:r>
          </w:p>
        </w:tc>
        <w:tc>
          <w:tcPr>
            <w:tcW w:w="1185" w:type="pct"/>
            <w:tcBorders>
              <w:bottom w:val="single" w:sz="4" w:space="0" w:color="auto"/>
            </w:tcBorders>
            <w:shd w:val="clear" w:color="auto" w:fill="auto"/>
            <w:vAlign w:val="center"/>
          </w:tcPr>
          <w:p w:rsidR="003D590F" w:rsidRPr="00507101" w:rsidRDefault="003D590F" w:rsidP="00844D58">
            <w:pPr>
              <w:suppressAutoHyphens/>
              <w:autoSpaceDE w:val="0"/>
              <w:autoSpaceDN w:val="0"/>
              <w:adjustRightInd w:val="0"/>
              <w:spacing w:after="0" w:line="240" w:lineRule="auto"/>
              <w:rPr>
                <w:rFonts w:ascii="Times New Roman" w:hAnsi="Times New Roman"/>
                <w:bCs/>
              </w:rPr>
            </w:pPr>
            <w:r w:rsidRPr="00507101">
              <w:rPr>
                <w:rFonts w:ascii="Times New Roman" w:hAnsi="Times New Roman"/>
                <w:bCs/>
              </w:rPr>
              <w:t>В соответствии с инструкцией по обращению с отходами ОАО «</w:t>
            </w:r>
            <w:proofErr w:type="spellStart"/>
            <w:r w:rsidRPr="00507101">
              <w:rPr>
                <w:rFonts w:ascii="Times New Roman" w:hAnsi="Times New Roman"/>
                <w:bCs/>
              </w:rPr>
              <w:t>Беларуськалий</w:t>
            </w:r>
            <w:proofErr w:type="spellEnd"/>
            <w:r w:rsidRPr="00507101">
              <w:rPr>
                <w:rFonts w:ascii="Times New Roman" w:hAnsi="Times New Roman"/>
                <w:bCs/>
              </w:rPr>
              <w:t xml:space="preserve">» вывозятся на захоронение на </w:t>
            </w:r>
            <w:proofErr w:type="spellStart"/>
            <w:r w:rsidRPr="00507101">
              <w:rPr>
                <w:rFonts w:ascii="Times New Roman" w:hAnsi="Times New Roman"/>
                <w:bCs/>
              </w:rPr>
              <w:t>спецплощадку</w:t>
            </w:r>
            <w:proofErr w:type="spellEnd"/>
            <w:r w:rsidRPr="00507101">
              <w:rPr>
                <w:rFonts w:ascii="Times New Roman" w:hAnsi="Times New Roman"/>
                <w:bCs/>
              </w:rPr>
              <w:t xml:space="preserve"> на </w:t>
            </w:r>
            <w:proofErr w:type="spellStart"/>
            <w:r w:rsidRPr="00507101">
              <w:rPr>
                <w:rFonts w:ascii="Times New Roman" w:hAnsi="Times New Roman"/>
                <w:bCs/>
              </w:rPr>
              <w:t>солеотвалах</w:t>
            </w:r>
            <w:proofErr w:type="spellEnd"/>
            <w:r w:rsidRPr="00507101">
              <w:rPr>
                <w:rFonts w:ascii="Times New Roman" w:hAnsi="Times New Roman"/>
                <w:bCs/>
              </w:rPr>
              <w:t>.</w:t>
            </w:r>
          </w:p>
        </w:tc>
      </w:tr>
    </w:tbl>
    <w:p w:rsidR="003D590F" w:rsidRPr="00442DDF" w:rsidRDefault="00442DDF" w:rsidP="00844D58">
      <w:pPr>
        <w:suppressAutoHyphens/>
        <w:autoSpaceDE w:val="0"/>
        <w:autoSpaceDN w:val="0"/>
        <w:adjustRightInd w:val="0"/>
        <w:spacing w:after="0" w:line="240" w:lineRule="auto"/>
        <w:ind w:firstLine="709"/>
        <w:jc w:val="both"/>
        <w:rPr>
          <w:rFonts w:ascii="Times New Roman" w:hAnsi="Times New Roman"/>
          <w:bCs/>
        </w:rPr>
      </w:pPr>
      <w:r>
        <w:rPr>
          <w:rFonts w:ascii="Times New Roman" w:hAnsi="Times New Roman"/>
          <w:bCs/>
        </w:rPr>
        <w:lastRenderedPageBreak/>
        <w:t>*</w:t>
      </w:r>
      <w:r w:rsidR="003D590F" w:rsidRPr="00442DDF">
        <w:rPr>
          <w:rFonts w:ascii="Times New Roman" w:hAnsi="Times New Roman"/>
          <w:bCs/>
        </w:rPr>
        <w:t xml:space="preserve">В соответствии с Постановлением Министерства природных ресурсов и охраны окружающей среды Республики Беларусь, Министерства здравоохранения Республики Беларусь и Министерства по чрезвычайным ситуациям Республики Беларусь 29.11.2019 № 41/108/65 «Об утверждении Инструкции о порядке </w:t>
      </w:r>
      <w:proofErr w:type="gramStart"/>
      <w:r w:rsidR="003D590F" w:rsidRPr="00442DDF">
        <w:rPr>
          <w:rFonts w:ascii="Times New Roman" w:hAnsi="Times New Roman"/>
          <w:bCs/>
        </w:rPr>
        <w:t>установления степени опасности отходов производства</w:t>
      </w:r>
      <w:proofErr w:type="gramEnd"/>
      <w:r w:rsidR="003D590F" w:rsidRPr="00442DDF">
        <w:rPr>
          <w:rFonts w:ascii="Times New Roman" w:hAnsi="Times New Roman"/>
          <w:bCs/>
        </w:rPr>
        <w:t xml:space="preserve"> и класса опасности отходов производства»</w:t>
      </w:r>
    </w:p>
    <w:p w:rsidR="003D590F" w:rsidRPr="00442DDF" w:rsidRDefault="00442DDF" w:rsidP="00844D58">
      <w:pPr>
        <w:suppressAutoHyphens/>
        <w:autoSpaceDE w:val="0"/>
        <w:autoSpaceDN w:val="0"/>
        <w:adjustRightInd w:val="0"/>
        <w:spacing w:after="0" w:line="240" w:lineRule="auto"/>
        <w:ind w:firstLine="709"/>
        <w:jc w:val="both"/>
        <w:rPr>
          <w:rFonts w:ascii="Times New Roman" w:hAnsi="Times New Roman"/>
          <w:bCs/>
        </w:rPr>
      </w:pPr>
      <w:r>
        <w:rPr>
          <w:rFonts w:ascii="Times New Roman" w:hAnsi="Times New Roman"/>
          <w:bCs/>
        </w:rPr>
        <w:t xml:space="preserve">  </w:t>
      </w:r>
      <w:proofErr w:type="spellStart"/>
      <w:r w:rsidR="003D590F" w:rsidRPr="00442DDF">
        <w:rPr>
          <w:rFonts w:ascii="Times New Roman" w:hAnsi="Times New Roman"/>
          <w:bCs/>
        </w:rPr>
        <w:t>ВиП</w:t>
      </w:r>
      <w:proofErr w:type="spellEnd"/>
      <w:r w:rsidR="003D590F" w:rsidRPr="00442DDF">
        <w:rPr>
          <w:rFonts w:ascii="Times New Roman" w:hAnsi="Times New Roman"/>
          <w:bCs/>
        </w:rPr>
        <w:t xml:space="preserve"> – взрывоопасность и </w:t>
      </w:r>
      <w:proofErr w:type="spellStart"/>
      <w:r w:rsidR="003D590F" w:rsidRPr="00442DDF">
        <w:rPr>
          <w:rFonts w:ascii="Times New Roman" w:hAnsi="Times New Roman"/>
          <w:bCs/>
        </w:rPr>
        <w:t>пожароопасность</w:t>
      </w:r>
      <w:proofErr w:type="spellEnd"/>
      <w:r w:rsidR="003D590F" w:rsidRPr="00442DDF">
        <w:rPr>
          <w:rFonts w:ascii="Times New Roman" w:hAnsi="Times New Roman"/>
          <w:bCs/>
        </w:rPr>
        <w:t xml:space="preserve">; Т – токсичность; ЭТ – </w:t>
      </w:r>
      <w:proofErr w:type="spellStart"/>
      <w:r w:rsidR="003D590F" w:rsidRPr="00442DDF">
        <w:rPr>
          <w:rFonts w:ascii="Times New Roman" w:hAnsi="Times New Roman"/>
          <w:bCs/>
        </w:rPr>
        <w:t>экотоксичность</w:t>
      </w:r>
      <w:proofErr w:type="spellEnd"/>
      <w:r w:rsidR="003D590F" w:rsidRPr="00442DDF">
        <w:rPr>
          <w:rFonts w:ascii="Times New Roman" w:hAnsi="Times New Roman"/>
          <w:bCs/>
        </w:rPr>
        <w:t>.</w:t>
      </w:r>
    </w:p>
    <w:p w:rsidR="00F40571" w:rsidRPr="003D590F" w:rsidRDefault="00F40571" w:rsidP="00844D58">
      <w:pPr>
        <w:suppressAutoHyphens/>
        <w:spacing w:after="0" w:line="240" w:lineRule="auto"/>
        <w:ind w:firstLine="709"/>
        <w:jc w:val="both"/>
        <w:rPr>
          <w:rFonts w:ascii="Times New Roman" w:hAnsi="Times New Roman"/>
          <w:sz w:val="28"/>
        </w:rPr>
      </w:pPr>
      <w:r w:rsidRPr="003D590F">
        <w:rPr>
          <w:rFonts w:ascii="Times New Roman" w:hAnsi="Times New Roman"/>
          <w:sz w:val="28"/>
        </w:rPr>
        <w:t xml:space="preserve">Обязанности юридических лиц, осуществляющих обращение с отходами, изложены в ст. 17 </w:t>
      </w:r>
      <w:r w:rsidRPr="003D590F">
        <w:rPr>
          <w:rFonts w:ascii="Times New Roman" w:eastAsia="TimesNewRomanPSMT" w:hAnsi="Times New Roman"/>
          <w:sz w:val="28"/>
        </w:rPr>
        <w:t xml:space="preserve">Закона Республики Беларусь «Об обращении с отходами». </w:t>
      </w:r>
      <w:r w:rsidRPr="003D590F">
        <w:rPr>
          <w:rFonts w:ascii="Times New Roman" w:hAnsi="Times New Roman"/>
          <w:sz w:val="28"/>
        </w:rPr>
        <w:t xml:space="preserve">Несанкционированное размещение отходов или несоблюдение </w:t>
      </w:r>
      <w:r w:rsidRPr="003D590F">
        <w:rPr>
          <w:rFonts w:ascii="Times New Roman" w:eastAsia="TimesNewRomanPSMT" w:hAnsi="Times New Roman"/>
          <w:sz w:val="28"/>
        </w:rPr>
        <w:t>требований к организации мест временного хранения отходов</w:t>
      </w:r>
      <w:r w:rsidRPr="003D590F">
        <w:rPr>
          <w:rFonts w:ascii="Times New Roman" w:hAnsi="Times New Roman"/>
          <w:sz w:val="28"/>
        </w:rPr>
        <w:t xml:space="preserve"> может привести к загрязнению почвенного покрова и, как следствие, загрязнению подземных (грунтовых) вод.</w:t>
      </w:r>
    </w:p>
    <w:p w:rsidR="00F40571" w:rsidRPr="003D590F" w:rsidRDefault="00F40571" w:rsidP="00844D58">
      <w:pPr>
        <w:pStyle w:val="3a"/>
        <w:suppressAutoHyphens/>
        <w:spacing w:after="0" w:line="240" w:lineRule="auto"/>
        <w:ind w:left="0" w:firstLine="709"/>
        <w:jc w:val="both"/>
        <w:rPr>
          <w:rFonts w:ascii="Times New Roman" w:eastAsia="TimesNewRomanPSMT" w:hAnsi="Times New Roman"/>
          <w:sz w:val="28"/>
          <w:szCs w:val="28"/>
        </w:rPr>
      </w:pPr>
      <w:r w:rsidRPr="003D590F">
        <w:rPr>
          <w:rFonts w:ascii="Times New Roman" w:hAnsi="Times New Roman"/>
          <w:sz w:val="28"/>
          <w:szCs w:val="28"/>
        </w:rPr>
        <w:t>При выполнении законодательно-нормативных требований по обращению с отходами, а также проведении производственного экологического контроля и соблюдении проектных решений по хранению отходов в предусмотренных местах (</w:t>
      </w:r>
      <w:r w:rsidR="0057269D" w:rsidRPr="003D590F">
        <w:rPr>
          <w:rFonts w:ascii="Times New Roman" w:hAnsi="Times New Roman"/>
          <w:sz w:val="28"/>
          <w:szCs w:val="28"/>
        </w:rPr>
        <w:t>площадка для временного хранения до накопления одной транспортной единицы</w:t>
      </w:r>
      <w:r w:rsidRPr="003D590F">
        <w:rPr>
          <w:rFonts w:ascii="Times New Roman" w:hAnsi="Times New Roman"/>
          <w:sz w:val="28"/>
          <w:szCs w:val="28"/>
        </w:rPr>
        <w:t xml:space="preserve">), </w:t>
      </w:r>
      <w:r w:rsidRPr="003D590F">
        <w:rPr>
          <w:rFonts w:ascii="Times New Roman" w:eastAsia="TimesNewRomanPSMT" w:hAnsi="Times New Roman"/>
          <w:sz w:val="28"/>
          <w:szCs w:val="28"/>
        </w:rPr>
        <w:t>негативного воздействия отходов на основные компоненты природной среды не прогнозируется.</w:t>
      </w:r>
    </w:p>
    <w:p w:rsidR="007A13A4" w:rsidRPr="009D12FF" w:rsidRDefault="006E246F" w:rsidP="00844D58">
      <w:pPr>
        <w:pStyle w:val="2"/>
        <w:suppressAutoHyphens/>
        <w:spacing w:before="360" w:after="360"/>
        <w:ind w:firstLine="709"/>
        <w:jc w:val="both"/>
        <w:rPr>
          <w:rFonts w:ascii="Times New Roman" w:hAnsi="Times New Roman" w:cs="Times New Roman"/>
          <w:i w:val="0"/>
        </w:rPr>
      </w:pPr>
      <w:bookmarkStart w:id="118" w:name="_Toc309026656"/>
      <w:bookmarkStart w:id="119" w:name="_Toc312054287"/>
      <w:bookmarkStart w:id="120" w:name="_Toc55226897"/>
      <w:bookmarkStart w:id="121" w:name="_Toc69737355"/>
      <w:r w:rsidRPr="009D12FF">
        <w:rPr>
          <w:rFonts w:ascii="Times New Roman" w:hAnsi="Times New Roman" w:cs="Times New Roman"/>
          <w:i w:val="0"/>
        </w:rPr>
        <w:t>4</w:t>
      </w:r>
      <w:r w:rsidR="008B566D" w:rsidRPr="009D12FF">
        <w:rPr>
          <w:rFonts w:ascii="Times New Roman" w:hAnsi="Times New Roman" w:cs="Times New Roman"/>
          <w:i w:val="0"/>
        </w:rPr>
        <w:t>.</w:t>
      </w:r>
      <w:r w:rsidR="006938B3">
        <w:rPr>
          <w:rFonts w:ascii="Times New Roman" w:hAnsi="Times New Roman" w:cs="Times New Roman"/>
          <w:i w:val="0"/>
        </w:rPr>
        <w:t>8</w:t>
      </w:r>
      <w:r w:rsidR="007A13A4" w:rsidRPr="009D12FF">
        <w:rPr>
          <w:rFonts w:ascii="Times New Roman" w:hAnsi="Times New Roman" w:cs="Times New Roman"/>
          <w:i w:val="0"/>
        </w:rPr>
        <w:t xml:space="preserve"> Оценка изменения социально-экономических условий в результате реализации хозяйственной деятельности</w:t>
      </w:r>
      <w:bookmarkEnd w:id="118"/>
      <w:bookmarkEnd w:id="119"/>
      <w:bookmarkEnd w:id="120"/>
      <w:bookmarkEnd w:id="121"/>
    </w:p>
    <w:p w:rsidR="009D12FF" w:rsidRPr="00F637D3" w:rsidRDefault="009D12FF" w:rsidP="00844D58">
      <w:pPr>
        <w:tabs>
          <w:tab w:val="left" w:pos="1134"/>
        </w:tabs>
        <w:suppressAutoHyphens/>
        <w:spacing w:after="0" w:line="240" w:lineRule="auto"/>
        <w:ind w:firstLine="709"/>
        <w:jc w:val="both"/>
        <w:rPr>
          <w:rFonts w:ascii="Times New Roman" w:hAnsi="Times New Roman"/>
          <w:sz w:val="28"/>
          <w:szCs w:val="28"/>
        </w:rPr>
      </w:pPr>
      <w:bookmarkStart w:id="122" w:name="_Toc290280190"/>
      <w:bookmarkStart w:id="123" w:name="_Toc290280237"/>
      <w:bookmarkStart w:id="124" w:name="_Toc290280658"/>
      <w:proofErr w:type="gramStart"/>
      <w:r w:rsidRPr="009D12FF">
        <w:rPr>
          <w:rFonts w:ascii="Times New Roman" w:hAnsi="Times New Roman"/>
          <w:sz w:val="28"/>
          <w:szCs w:val="28"/>
        </w:rPr>
        <w:t xml:space="preserve">Граница санитарно-защитной зоны </w:t>
      </w:r>
      <w:proofErr w:type="spellStart"/>
      <w:r>
        <w:rPr>
          <w:rFonts w:ascii="Times New Roman" w:hAnsi="Times New Roman"/>
          <w:sz w:val="28"/>
          <w:szCs w:val="28"/>
        </w:rPr>
        <w:t>промплощадки</w:t>
      </w:r>
      <w:proofErr w:type="spellEnd"/>
      <w:r>
        <w:rPr>
          <w:rFonts w:ascii="Times New Roman" w:hAnsi="Times New Roman"/>
          <w:sz w:val="28"/>
          <w:szCs w:val="28"/>
        </w:rPr>
        <w:t xml:space="preserve"> 2РУ </w:t>
      </w:r>
      <w:r w:rsidRPr="009D12FF">
        <w:rPr>
          <w:rFonts w:ascii="Times New Roman" w:hAnsi="Times New Roman"/>
          <w:sz w:val="28"/>
          <w:szCs w:val="28"/>
        </w:rPr>
        <w:t xml:space="preserve">установлена до границ ближайшей </w:t>
      </w:r>
      <w:r>
        <w:rPr>
          <w:rFonts w:ascii="Times New Roman" w:hAnsi="Times New Roman"/>
          <w:sz w:val="28"/>
          <w:szCs w:val="28"/>
        </w:rPr>
        <w:t xml:space="preserve">жилой </w:t>
      </w:r>
      <w:r w:rsidRPr="009D12FF">
        <w:rPr>
          <w:rFonts w:ascii="Times New Roman" w:hAnsi="Times New Roman"/>
          <w:sz w:val="28"/>
          <w:szCs w:val="28"/>
        </w:rPr>
        <w:t xml:space="preserve">застройки (д. </w:t>
      </w:r>
      <w:proofErr w:type="spellStart"/>
      <w:r w:rsidRPr="009D12FF">
        <w:rPr>
          <w:rFonts w:ascii="Times New Roman" w:hAnsi="Times New Roman"/>
          <w:sz w:val="28"/>
          <w:szCs w:val="28"/>
        </w:rPr>
        <w:t>Чеп</w:t>
      </w:r>
      <w:r w:rsidR="00766513">
        <w:rPr>
          <w:rFonts w:ascii="Times New Roman" w:hAnsi="Times New Roman"/>
          <w:sz w:val="28"/>
          <w:szCs w:val="28"/>
        </w:rPr>
        <w:t>е</w:t>
      </w:r>
      <w:r w:rsidRPr="009D12FF">
        <w:rPr>
          <w:rFonts w:ascii="Times New Roman" w:hAnsi="Times New Roman"/>
          <w:sz w:val="28"/>
          <w:szCs w:val="28"/>
        </w:rPr>
        <w:t>ли</w:t>
      </w:r>
      <w:proofErr w:type="spellEnd"/>
      <w:r w:rsidRPr="009D12FF">
        <w:rPr>
          <w:rFonts w:ascii="Times New Roman" w:hAnsi="Times New Roman"/>
          <w:sz w:val="28"/>
          <w:szCs w:val="28"/>
        </w:rPr>
        <w:t xml:space="preserve"> – в северо-восточном направлении на расстоянии 410 м, д. </w:t>
      </w:r>
      <w:proofErr w:type="spellStart"/>
      <w:r w:rsidRPr="009D12FF">
        <w:rPr>
          <w:rFonts w:ascii="Times New Roman" w:hAnsi="Times New Roman"/>
          <w:sz w:val="28"/>
          <w:szCs w:val="28"/>
        </w:rPr>
        <w:t>Радково</w:t>
      </w:r>
      <w:proofErr w:type="spellEnd"/>
      <w:r w:rsidRPr="009D12FF">
        <w:rPr>
          <w:rFonts w:ascii="Times New Roman" w:hAnsi="Times New Roman"/>
          <w:sz w:val="28"/>
          <w:szCs w:val="28"/>
        </w:rPr>
        <w:t xml:space="preserve"> – в южном и юго-западном направлениях на расстоянии 111</w:t>
      </w:r>
      <w:r w:rsidR="00B97396">
        <w:rPr>
          <w:rFonts w:ascii="Times New Roman" w:hAnsi="Times New Roman"/>
          <w:sz w:val="28"/>
          <w:szCs w:val="28"/>
        </w:rPr>
        <w:t xml:space="preserve"> </w:t>
      </w:r>
      <w:r w:rsidRPr="009D12FF">
        <w:rPr>
          <w:rFonts w:ascii="Times New Roman" w:hAnsi="Times New Roman"/>
          <w:sz w:val="28"/>
          <w:szCs w:val="28"/>
        </w:rPr>
        <w:t>м).</w:t>
      </w:r>
      <w:proofErr w:type="gramEnd"/>
      <w:r w:rsidRPr="009D12FF">
        <w:rPr>
          <w:rFonts w:ascii="Times New Roman" w:hAnsi="Times New Roman"/>
          <w:sz w:val="28"/>
          <w:szCs w:val="28"/>
        </w:rPr>
        <w:t xml:space="preserve"> Реализация проектных решений приведет к </w:t>
      </w:r>
      <w:r w:rsidR="009D36A6">
        <w:rPr>
          <w:rFonts w:ascii="Times New Roman" w:hAnsi="Times New Roman"/>
          <w:sz w:val="28"/>
          <w:szCs w:val="28"/>
        </w:rPr>
        <w:t xml:space="preserve">незначительному увеличению </w:t>
      </w:r>
      <w:r w:rsidRPr="009D12FF">
        <w:rPr>
          <w:rFonts w:ascii="Times New Roman" w:hAnsi="Times New Roman"/>
          <w:sz w:val="28"/>
          <w:szCs w:val="28"/>
        </w:rPr>
        <w:t>выброс</w:t>
      </w:r>
      <w:r w:rsidR="009D36A6">
        <w:rPr>
          <w:rFonts w:ascii="Times New Roman" w:hAnsi="Times New Roman"/>
          <w:sz w:val="28"/>
          <w:szCs w:val="28"/>
        </w:rPr>
        <w:t>ов</w:t>
      </w:r>
      <w:r w:rsidRPr="009D12FF">
        <w:rPr>
          <w:rFonts w:ascii="Times New Roman" w:hAnsi="Times New Roman"/>
          <w:sz w:val="28"/>
          <w:szCs w:val="28"/>
        </w:rPr>
        <w:t xml:space="preserve"> загрязняющих веществ в атмосферный воздух, </w:t>
      </w:r>
      <w:r w:rsidR="00766513">
        <w:rPr>
          <w:rFonts w:ascii="Times New Roman" w:hAnsi="Times New Roman"/>
          <w:sz w:val="28"/>
          <w:szCs w:val="28"/>
        </w:rPr>
        <w:t>о</w:t>
      </w:r>
      <w:r w:rsidR="00D120BB">
        <w:rPr>
          <w:rFonts w:ascii="Times New Roman" w:hAnsi="Times New Roman"/>
          <w:sz w:val="28"/>
          <w:szCs w:val="28"/>
        </w:rPr>
        <w:t>днако</w:t>
      </w:r>
      <w:r w:rsidRPr="009D12FF">
        <w:rPr>
          <w:rFonts w:ascii="Times New Roman" w:hAnsi="Times New Roman"/>
          <w:sz w:val="28"/>
          <w:szCs w:val="28"/>
        </w:rPr>
        <w:t xml:space="preserve"> максимальные приземные концентрации загрязняющих веществ</w:t>
      </w:r>
      <w:r w:rsidR="009D36A6">
        <w:rPr>
          <w:rFonts w:ascii="Times New Roman" w:hAnsi="Times New Roman"/>
          <w:sz w:val="28"/>
          <w:szCs w:val="28"/>
        </w:rPr>
        <w:t xml:space="preserve"> на границе СЗЗ</w:t>
      </w:r>
      <w:r w:rsidRPr="009D12FF">
        <w:rPr>
          <w:rFonts w:ascii="Times New Roman" w:hAnsi="Times New Roman"/>
          <w:sz w:val="28"/>
          <w:szCs w:val="28"/>
        </w:rPr>
        <w:t xml:space="preserve"> </w:t>
      </w:r>
      <w:r w:rsidR="00766513">
        <w:rPr>
          <w:rFonts w:ascii="Times New Roman" w:hAnsi="Times New Roman"/>
          <w:sz w:val="28"/>
          <w:szCs w:val="28"/>
        </w:rPr>
        <w:t>не превысят</w:t>
      </w:r>
      <w:r w:rsidRPr="009D12FF">
        <w:rPr>
          <w:rFonts w:ascii="Times New Roman" w:hAnsi="Times New Roman"/>
          <w:sz w:val="28"/>
          <w:szCs w:val="28"/>
        </w:rPr>
        <w:t xml:space="preserve"> предельно-допус</w:t>
      </w:r>
      <w:r w:rsidR="009D36A6">
        <w:rPr>
          <w:rFonts w:ascii="Times New Roman" w:hAnsi="Times New Roman"/>
          <w:sz w:val="28"/>
          <w:szCs w:val="28"/>
        </w:rPr>
        <w:t>тимые концентрации</w:t>
      </w:r>
      <w:r w:rsidR="00F637D3">
        <w:rPr>
          <w:rFonts w:ascii="Times New Roman" w:hAnsi="Times New Roman"/>
          <w:sz w:val="28"/>
          <w:szCs w:val="28"/>
        </w:rPr>
        <w:t>.</w:t>
      </w:r>
    </w:p>
    <w:p w:rsidR="007A323D" w:rsidRDefault="007A323D"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 xml:space="preserve">В </w:t>
      </w:r>
      <w:r w:rsidRPr="007A323D">
        <w:rPr>
          <w:rFonts w:ascii="Times New Roman" w:hAnsi="Times New Roman"/>
          <w:sz w:val="28"/>
          <w:szCs w:val="28"/>
        </w:rPr>
        <w:t>Управлени</w:t>
      </w:r>
      <w:r>
        <w:rPr>
          <w:rFonts w:ascii="Times New Roman" w:hAnsi="Times New Roman"/>
          <w:sz w:val="28"/>
          <w:szCs w:val="28"/>
        </w:rPr>
        <w:t>и</w:t>
      </w:r>
      <w:r w:rsidRPr="007A323D">
        <w:rPr>
          <w:rFonts w:ascii="Times New Roman" w:hAnsi="Times New Roman"/>
          <w:sz w:val="28"/>
          <w:szCs w:val="28"/>
        </w:rPr>
        <w:t xml:space="preserve"> железнодорожных перевозок </w:t>
      </w:r>
      <w:r>
        <w:rPr>
          <w:rFonts w:ascii="Times New Roman" w:hAnsi="Times New Roman"/>
          <w:sz w:val="28"/>
          <w:szCs w:val="28"/>
        </w:rPr>
        <w:t>общее число работников составляет 8 человек (осмотр</w:t>
      </w:r>
      <w:r w:rsidRPr="007A323D">
        <w:rPr>
          <w:rFonts w:ascii="Times New Roman" w:hAnsi="Times New Roman"/>
          <w:sz w:val="28"/>
          <w:szCs w:val="28"/>
        </w:rPr>
        <w:t>щик-ремонтник вагонов</w:t>
      </w:r>
      <w:r>
        <w:rPr>
          <w:rFonts w:ascii="Times New Roman" w:hAnsi="Times New Roman"/>
          <w:sz w:val="28"/>
          <w:szCs w:val="28"/>
        </w:rPr>
        <w:t xml:space="preserve"> – 4 рабочих места; </w:t>
      </w:r>
      <w:proofErr w:type="spellStart"/>
      <w:r>
        <w:rPr>
          <w:rFonts w:ascii="Times New Roman" w:hAnsi="Times New Roman"/>
          <w:sz w:val="28"/>
          <w:szCs w:val="28"/>
        </w:rPr>
        <w:t>э</w:t>
      </w:r>
      <w:r w:rsidRPr="007A323D">
        <w:rPr>
          <w:rFonts w:ascii="Times New Roman" w:hAnsi="Times New Roman"/>
          <w:sz w:val="28"/>
          <w:szCs w:val="28"/>
        </w:rPr>
        <w:t>лектрогазосварщик</w:t>
      </w:r>
      <w:proofErr w:type="spellEnd"/>
      <w:r>
        <w:rPr>
          <w:rFonts w:ascii="Times New Roman" w:hAnsi="Times New Roman"/>
          <w:sz w:val="28"/>
          <w:szCs w:val="28"/>
        </w:rPr>
        <w:t xml:space="preserve"> – 4 рабочих места). </w:t>
      </w:r>
      <w:r w:rsidRPr="007A323D">
        <w:rPr>
          <w:rFonts w:ascii="Times New Roman" w:hAnsi="Times New Roman"/>
          <w:sz w:val="28"/>
          <w:szCs w:val="28"/>
        </w:rPr>
        <w:t xml:space="preserve">В результате </w:t>
      </w:r>
      <w:r>
        <w:rPr>
          <w:rFonts w:ascii="Times New Roman" w:hAnsi="Times New Roman"/>
          <w:sz w:val="28"/>
          <w:szCs w:val="28"/>
        </w:rPr>
        <w:t>реализации хозяйственной деятельности</w:t>
      </w:r>
      <w:r w:rsidRPr="007A323D">
        <w:rPr>
          <w:rFonts w:ascii="Times New Roman" w:hAnsi="Times New Roman"/>
          <w:sz w:val="28"/>
          <w:szCs w:val="28"/>
        </w:rPr>
        <w:t xml:space="preserve"> численность занятых на производстве работников не изменится.</w:t>
      </w:r>
      <w:r>
        <w:rPr>
          <w:rFonts w:ascii="Times New Roman" w:hAnsi="Times New Roman"/>
          <w:sz w:val="28"/>
          <w:szCs w:val="28"/>
        </w:rPr>
        <w:t xml:space="preserve"> </w:t>
      </w:r>
    </w:p>
    <w:p w:rsidR="009D12FF" w:rsidRDefault="009D12FF" w:rsidP="00844D58">
      <w:pPr>
        <w:suppressAutoHyphens/>
        <w:spacing w:after="0" w:line="240" w:lineRule="auto"/>
        <w:ind w:firstLine="709"/>
        <w:jc w:val="both"/>
        <w:rPr>
          <w:rFonts w:ascii="Times New Roman" w:hAnsi="Times New Roman"/>
          <w:sz w:val="28"/>
          <w:szCs w:val="28"/>
        </w:rPr>
      </w:pPr>
      <w:r w:rsidRPr="009D12FF">
        <w:rPr>
          <w:rFonts w:ascii="Times New Roman" w:hAnsi="Times New Roman"/>
          <w:sz w:val="28"/>
          <w:szCs w:val="28"/>
        </w:rPr>
        <w:t>При разработке проекта учтены требования по рациональной организации труда, направленные на повышение производительности и создание благоприятных условий на рабочих местах в соответствии с отраслевыми требованиями и нормативными требованиями норм охраны труда.</w:t>
      </w:r>
    </w:p>
    <w:p w:rsidR="008567EF" w:rsidRDefault="008567EF" w:rsidP="00844D58">
      <w:pPr>
        <w:tabs>
          <w:tab w:val="left" w:pos="1134"/>
        </w:tabs>
        <w:suppressAutoHyphens/>
        <w:spacing w:after="0" w:line="240" w:lineRule="auto"/>
        <w:ind w:firstLine="709"/>
        <w:jc w:val="both"/>
        <w:rPr>
          <w:rFonts w:ascii="Times New Roman" w:hAnsi="Times New Roman"/>
          <w:sz w:val="28"/>
          <w:szCs w:val="28"/>
        </w:rPr>
      </w:pPr>
      <w:r>
        <w:rPr>
          <w:rFonts w:ascii="Times New Roman" w:hAnsi="Times New Roman"/>
          <w:sz w:val="28"/>
          <w:szCs w:val="28"/>
        </w:rPr>
        <w:t xml:space="preserve">Строительство навеса над железнодорожными путями </w:t>
      </w:r>
      <w:r w:rsidRPr="008567EF">
        <w:rPr>
          <w:rFonts w:ascii="Times New Roman" w:hAnsi="Times New Roman"/>
          <w:sz w:val="28"/>
          <w:szCs w:val="28"/>
        </w:rPr>
        <w:t xml:space="preserve">со смотровой ямой </w:t>
      </w:r>
      <w:r w:rsidRPr="002B6E39">
        <w:rPr>
          <w:rFonts w:ascii="Times New Roman" w:hAnsi="Times New Roman"/>
          <w:sz w:val="28"/>
          <w:szCs w:val="28"/>
        </w:rPr>
        <w:t>повы</w:t>
      </w:r>
      <w:r>
        <w:rPr>
          <w:rFonts w:ascii="Times New Roman" w:hAnsi="Times New Roman"/>
          <w:sz w:val="28"/>
          <w:szCs w:val="28"/>
        </w:rPr>
        <w:t>сит</w:t>
      </w:r>
      <w:r w:rsidRPr="002B6E39">
        <w:rPr>
          <w:rFonts w:ascii="Times New Roman" w:hAnsi="Times New Roman"/>
          <w:sz w:val="28"/>
          <w:szCs w:val="28"/>
        </w:rPr>
        <w:t xml:space="preserve"> качеств</w:t>
      </w:r>
      <w:r>
        <w:rPr>
          <w:rFonts w:ascii="Times New Roman" w:hAnsi="Times New Roman"/>
          <w:sz w:val="28"/>
          <w:szCs w:val="28"/>
        </w:rPr>
        <w:t>о</w:t>
      </w:r>
      <w:r w:rsidRPr="002B6E39">
        <w:rPr>
          <w:rFonts w:ascii="Times New Roman" w:hAnsi="Times New Roman"/>
          <w:sz w:val="28"/>
          <w:szCs w:val="28"/>
        </w:rPr>
        <w:t xml:space="preserve"> ремонтных работ </w:t>
      </w:r>
      <w:r>
        <w:rPr>
          <w:rFonts w:ascii="Times New Roman" w:hAnsi="Times New Roman"/>
          <w:sz w:val="28"/>
          <w:szCs w:val="28"/>
        </w:rPr>
        <w:t xml:space="preserve">и обслуживания </w:t>
      </w:r>
      <w:r w:rsidRPr="002B6E39">
        <w:rPr>
          <w:rFonts w:ascii="Times New Roman" w:hAnsi="Times New Roman"/>
          <w:sz w:val="28"/>
          <w:szCs w:val="28"/>
        </w:rPr>
        <w:t>железнодорожного состава</w:t>
      </w:r>
      <w:r>
        <w:rPr>
          <w:rFonts w:ascii="Times New Roman" w:hAnsi="Times New Roman"/>
          <w:sz w:val="28"/>
          <w:szCs w:val="28"/>
        </w:rPr>
        <w:t>.</w:t>
      </w:r>
    </w:p>
    <w:p w:rsidR="00B70B9E" w:rsidRPr="007A323D" w:rsidRDefault="00B70B9E" w:rsidP="00844D58">
      <w:pPr>
        <w:suppressAutoHyphens/>
        <w:spacing w:after="0" w:line="240" w:lineRule="auto"/>
        <w:ind w:firstLine="709"/>
        <w:jc w:val="both"/>
        <w:rPr>
          <w:rFonts w:ascii="Times New Roman" w:hAnsi="Times New Roman"/>
          <w:sz w:val="28"/>
          <w:szCs w:val="28"/>
        </w:rPr>
      </w:pPr>
      <w:r w:rsidRPr="007A323D">
        <w:rPr>
          <w:rFonts w:ascii="Times New Roman" w:hAnsi="Times New Roman"/>
          <w:sz w:val="28"/>
          <w:szCs w:val="28"/>
        </w:rPr>
        <w:t>Таким образом, реализация планируемой деятельности в социально-экономическом отношении имеет благоприятную перспективу.</w:t>
      </w:r>
    </w:p>
    <w:p w:rsidR="00157895" w:rsidRPr="00A605D7" w:rsidRDefault="006E246F" w:rsidP="00844D58">
      <w:pPr>
        <w:pStyle w:val="2"/>
        <w:suppressAutoHyphens/>
        <w:spacing w:after="240"/>
        <w:ind w:left="709"/>
        <w:rPr>
          <w:rFonts w:ascii="Times New Roman" w:hAnsi="Times New Roman" w:cs="Times New Roman"/>
          <w:i w:val="0"/>
        </w:rPr>
      </w:pPr>
      <w:bookmarkStart w:id="125" w:name="_Toc309026655"/>
      <w:bookmarkStart w:id="126" w:name="_Toc312054286"/>
      <w:bookmarkStart w:id="127" w:name="_Toc55226898"/>
      <w:bookmarkStart w:id="128" w:name="_Toc69737356"/>
      <w:bookmarkEnd w:id="122"/>
      <w:bookmarkEnd w:id="123"/>
      <w:bookmarkEnd w:id="124"/>
      <w:r w:rsidRPr="00A605D7">
        <w:rPr>
          <w:rFonts w:ascii="Times New Roman" w:hAnsi="Times New Roman" w:cs="Times New Roman"/>
          <w:i w:val="0"/>
        </w:rPr>
        <w:lastRenderedPageBreak/>
        <w:t>4</w:t>
      </w:r>
      <w:r w:rsidR="00157895" w:rsidRPr="00A605D7">
        <w:rPr>
          <w:rFonts w:ascii="Times New Roman" w:hAnsi="Times New Roman" w:cs="Times New Roman"/>
          <w:i w:val="0"/>
        </w:rPr>
        <w:t>.</w:t>
      </w:r>
      <w:r w:rsidR="006938B3">
        <w:rPr>
          <w:rFonts w:ascii="Times New Roman" w:hAnsi="Times New Roman" w:cs="Times New Roman"/>
          <w:i w:val="0"/>
        </w:rPr>
        <w:t>9</w:t>
      </w:r>
      <w:r w:rsidR="00157895" w:rsidRPr="00A605D7">
        <w:rPr>
          <w:rFonts w:ascii="Times New Roman" w:hAnsi="Times New Roman" w:cs="Times New Roman"/>
          <w:i w:val="0"/>
        </w:rPr>
        <w:t xml:space="preserve"> Трансграничное воздействие</w:t>
      </w:r>
      <w:bookmarkEnd w:id="125"/>
      <w:bookmarkEnd w:id="126"/>
      <w:bookmarkEnd w:id="127"/>
      <w:bookmarkEnd w:id="128"/>
    </w:p>
    <w:p w:rsidR="00342A27" w:rsidRPr="00A605D7" w:rsidRDefault="00342A27" w:rsidP="00844D58">
      <w:pPr>
        <w:suppressAutoHyphens/>
        <w:spacing w:after="0" w:line="240" w:lineRule="auto"/>
        <w:ind w:firstLine="709"/>
        <w:jc w:val="both"/>
        <w:rPr>
          <w:rFonts w:ascii="Times New Roman" w:hAnsi="Times New Roman"/>
          <w:sz w:val="28"/>
          <w:szCs w:val="28"/>
        </w:rPr>
      </w:pPr>
      <w:r w:rsidRPr="00A605D7">
        <w:rPr>
          <w:rFonts w:ascii="Times New Roman" w:hAnsi="Times New Roman"/>
          <w:sz w:val="28"/>
          <w:szCs w:val="28"/>
        </w:rPr>
        <w:t xml:space="preserve">Планируемая хозяйственная деятельность не входит в перечень видов деятельности, содержащихся в Добавлении 1 Конвенции об оценке воздействия на окружающую среду в трансграничном контексте (принята Республикой Беларусь Указом Президента Республики Беларусь от 20.10 2005 г. № 487). </w:t>
      </w:r>
    </w:p>
    <w:p w:rsidR="00157895" w:rsidRPr="00A605D7" w:rsidRDefault="0052039D" w:rsidP="00844D58">
      <w:pPr>
        <w:suppressAutoHyphens/>
        <w:spacing w:after="0" w:line="240" w:lineRule="auto"/>
        <w:ind w:firstLine="709"/>
        <w:jc w:val="both"/>
        <w:rPr>
          <w:rFonts w:ascii="Times New Roman" w:hAnsi="Times New Roman"/>
          <w:sz w:val="28"/>
          <w:szCs w:val="28"/>
        </w:rPr>
      </w:pPr>
      <w:r w:rsidRPr="00A605D7">
        <w:rPr>
          <w:rFonts w:ascii="Times New Roman" w:hAnsi="Times New Roman"/>
          <w:sz w:val="28"/>
          <w:szCs w:val="28"/>
        </w:rPr>
        <w:t>Учитывая локальный характер воздействия и удаленность объекта от государственной границы (</w:t>
      </w:r>
      <w:proofErr w:type="spellStart"/>
      <w:r w:rsidRPr="00A605D7">
        <w:rPr>
          <w:rFonts w:ascii="Times New Roman" w:hAnsi="Times New Roman"/>
          <w:sz w:val="28"/>
          <w:szCs w:val="28"/>
        </w:rPr>
        <w:t>Солигорский</w:t>
      </w:r>
      <w:proofErr w:type="spellEnd"/>
      <w:r w:rsidRPr="00A605D7">
        <w:rPr>
          <w:rFonts w:ascii="Times New Roman" w:hAnsi="Times New Roman"/>
          <w:sz w:val="28"/>
          <w:szCs w:val="28"/>
        </w:rPr>
        <w:t xml:space="preserve"> район Минской области), отсутствие трансграничных водотоков, при реализации планируемой хозяйственной деятельности трансграничного воздействия не прогнозируется.</w:t>
      </w:r>
    </w:p>
    <w:p w:rsidR="00157895" w:rsidRPr="00DE6ABE" w:rsidRDefault="006E246F" w:rsidP="00844D58">
      <w:pPr>
        <w:pStyle w:val="2"/>
        <w:suppressAutoHyphens/>
        <w:spacing w:after="240"/>
        <w:ind w:firstLine="709"/>
        <w:jc w:val="both"/>
        <w:rPr>
          <w:rFonts w:ascii="Times New Roman" w:hAnsi="Times New Roman" w:cs="Times New Roman"/>
          <w:i w:val="0"/>
        </w:rPr>
      </w:pPr>
      <w:bookmarkStart w:id="129" w:name="_Toc309026657"/>
      <w:bookmarkStart w:id="130" w:name="_Toc312054288"/>
      <w:bookmarkStart w:id="131" w:name="_Toc55226899"/>
      <w:bookmarkStart w:id="132" w:name="_Toc69737357"/>
      <w:r w:rsidRPr="00DE6ABE">
        <w:rPr>
          <w:rFonts w:ascii="Times New Roman" w:hAnsi="Times New Roman" w:cs="Times New Roman"/>
          <w:i w:val="0"/>
        </w:rPr>
        <w:t>4</w:t>
      </w:r>
      <w:r w:rsidR="00157895" w:rsidRPr="00DE6ABE">
        <w:rPr>
          <w:rFonts w:ascii="Times New Roman" w:hAnsi="Times New Roman" w:cs="Times New Roman"/>
          <w:i w:val="0"/>
        </w:rPr>
        <w:t>.</w:t>
      </w:r>
      <w:r w:rsidR="006938B3" w:rsidRPr="00DE6ABE">
        <w:rPr>
          <w:rFonts w:ascii="Times New Roman" w:hAnsi="Times New Roman" w:cs="Times New Roman"/>
          <w:i w:val="0"/>
        </w:rPr>
        <w:t>10</w:t>
      </w:r>
      <w:r w:rsidR="00157895" w:rsidRPr="00DE6ABE">
        <w:rPr>
          <w:rFonts w:ascii="Times New Roman" w:hAnsi="Times New Roman" w:cs="Times New Roman"/>
          <w:i w:val="0"/>
        </w:rPr>
        <w:t xml:space="preserve"> Прогноз и оценка возникновений вероятных чрезвычайных и </w:t>
      </w:r>
      <w:proofErr w:type="spellStart"/>
      <w:r w:rsidR="00157895" w:rsidRPr="00DE6ABE">
        <w:rPr>
          <w:rFonts w:ascii="Times New Roman" w:hAnsi="Times New Roman" w:cs="Times New Roman"/>
          <w:i w:val="0"/>
        </w:rPr>
        <w:t>запроектных</w:t>
      </w:r>
      <w:proofErr w:type="spellEnd"/>
      <w:r w:rsidR="00157895" w:rsidRPr="00DE6ABE">
        <w:rPr>
          <w:rFonts w:ascii="Times New Roman" w:hAnsi="Times New Roman" w:cs="Times New Roman"/>
          <w:i w:val="0"/>
        </w:rPr>
        <w:t xml:space="preserve"> аварийных ситуаций</w:t>
      </w:r>
      <w:bookmarkEnd w:id="129"/>
      <w:bookmarkEnd w:id="130"/>
      <w:bookmarkEnd w:id="131"/>
      <w:bookmarkEnd w:id="132"/>
    </w:p>
    <w:p w:rsidR="00817C39" w:rsidRDefault="00A46CEE" w:rsidP="00844D58">
      <w:pPr>
        <w:pStyle w:val="a4"/>
        <w:tabs>
          <w:tab w:val="left" w:pos="3540"/>
          <w:tab w:val="center" w:pos="5527"/>
        </w:tabs>
        <w:suppressAutoHyphens/>
        <w:spacing w:after="0"/>
        <w:ind w:left="0" w:firstLine="680"/>
        <w:jc w:val="both"/>
        <w:rPr>
          <w:sz w:val="28"/>
          <w:szCs w:val="28"/>
          <w:lang w:val="ru-RU"/>
        </w:rPr>
      </w:pPr>
      <w:r w:rsidRPr="00DE6ABE">
        <w:rPr>
          <w:rFonts w:eastAsia="Times New Roman"/>
          <w:sz w:val="28"/>
          <w:szCs w:val="28"/>
          <w:lang w:val="ru-RU" w:eastAsia="ru-RU"/>
        </w:rPr>
        <w:t>Аварийной считается ситуация, которая в случае непринятия срочных мер может привести к аварии.</w:t>
      </w:r>
      <w:r>
        <w:rPr>
          <w:rFonts w:eastAsia="Times New Roman"/>
          <w:sz w:val="28"/>
          <w:szCs w:val="28"/>
          <w:lang w:val="ru-RU" w:eastAsia="ru-RU"/>
        </w:rPr>
        <w:t xml:space="preserve"> </w:t>
      </w:r>
      <w:r w:rsidR="00817C39" w:rsidRPr="00DE6ABE">
        <w:rPr>
          <w:sz w:val="28"/>
          <w:szCs w:val="28"/>
        </w:rPr>
        <w:t>Основными причинами аварий, как правило, являются разгерметизация технологического оборудования, нарушение регламента и правил эксплуатации оборуд</w:t>
      </w:r>
      <w:r w:rsidR="008C355C" w:rsidRPr="00DE6ABE">
        <w:rPr>
          <w:sz w:val="28"/>
          <w:szCs w:val="28"/>
        </w:rPr>
        <w:t>ования обслуживающим персоналом</w:t>
      </w:r>
      <w:r w:rsidR="00817C39" w:rsidRPr="00DE6ABE">
        <w:rPr>
          <w:sz w:val="28"/>
          <w:szCs w:val="28"/>
        </w:rPr>
        <w:t xml:space="preserve"> с нарушением технической и противопожарной безопасности.</w:t>
      </w:r>
    </w:p>
    <w:p w:rsidR="0042316F" w:rsidRPr="0042316F" w:rsidRDefault="004B3924" w:rsidP="00844D58">
      <w:pPr>
        <w:pStyle w:val="a4"/>
        <w:tabs>
          <w:tab w:val="left" w:pos="3540"/>
          <w:tab w:val="center" w:pos="5527"/>
        </w:tabs>
        <w:suppressAutoHyphens/>
        <w:spacing w:after="0"/>
        <w:ind w:left="0" w:firstLine="680"/>
        <w:jc w:val="both"/>
        <w:rPr>
          <w:sz w:val="28"/>
          <w:szCs w:val="28"/>
          <w:lang w:eastAsia="ru-RU"/>
        </w:rPr>
      </w:pPr>
      <w:r w:rsidRPr="004B3924">
        <w:rPr>
          <w:b/>
          <w:sz w:val="28"/>
          <w:szCs w:val="28"/>
          <w:u w:val="single"/>
          <w:lang w:val="ru-RU"/>
        </w:rPr>
        <w:t>Техника безопасности условий труда.</w:t>
      </w:r>
      <w:r w:rsidRPr="004B3924">
        <w:rPr>
          <w:b/>
          <w:i/>
          <w:sz w:val="28"/>
          <w:szCs w:val="28"/>
          <w:lang w:val="ru-RU"/>
        </w:rPr>
        <w:t xml:space="preserve"> </w:t>
      </w:r>
      <w:r w:rsidR="0042316F" w:rsidRPr="0042316F">
        <w:rPr>
          <w:sz w:val="28"/>
          <w:szCs w:val="28"/>
          <w:lang w:eastAsia="ru-RU"/>
        </w:rPr>
        <w:t>Основным условием безопасности работы является строгое соблюдение технологического режима, правил техники безопасности и требований, приводимых в инструкциях по эксплуатации оборудования.</w:t>
      </w:r>
    </w:p>
    <w:p w:rsidR="0042316F" w:rsidRPr="0042316F" w:rsidRDefault="0042316F" w:rsidP="00844D58">
      <w:pPr>
        <w:pStyle w:val="aff3"/>
        <w:suppressAutoHyphens/>
        <w:ind w:left="0" w:firstLine="720"/>
        <w:jc w:val="both"/>
        <w:rPr>
          <w:sz w:val="28"/>
          <w:szCs w:val="28"/>
        </w:rPr>
      </w:pPr>
      <w:r w:rsidRPr="0042316F">
        <w:rPr>
          <w:sz w:val="28"/>
          <w:szCs w:val="28"/>
        </w:rPr>
        <w:t xml:space="preserve">Для обеспечения безопасных условий труда предусматриваются следующие мероприятия: </w:t>
      </w:r>
    </w:p>
    <w:p w:rsidR="0042316F" w:rsidRPr="0042316F" w:rsidRDefault="0042316F" w:rsidP="00844D58">
      <w:pPr>
        <w:pStyle w:val="aff3"/>
        <w:suppressAutoHyphens/>
        <w:ind w:left="0" w:firstLine="720"/>
        <w:jc w:val="both"/>
        <w:rPr>
          <w:sz w:val="28"/>
          <w:szCs w:val="28"/>
        </w:rPr>
      </w:pPr>
      <w:r w:rsidRPr="0042316F">
        <w:rPr>
          <w:sz w:val="28"/>
          <w:szCs w:val="28"/>
        </w:rPr>
        <w:t>- расстановка оборудования соответствует поточности технологического процесса и действующим строительным нормам и правилам;</w:t>
      </w:r>
    </w:p>
    <w:p w:rsidR="0042316F" w:rsidRPr="0042316F" w:rsidRDefault="0042316F" w:rsidP="00844D58">
      <w:pPr>
        <w:pStyle w:val="aff3"/>
        <w:suppressAutoHyphens/>
        <w:ind w:left="0" w:firstLine="720"/>
        <w:jc w:val="both"/>
        <w:rPr>
          <w:sz w:val="28"/>
          <w:szCs w:val="28"/>
        </w:rPr>
      </w:pPr>
      <w:r w:rsidRPr="0042316F">
        <w:rPr>
          <w:sz w:val="28"/>
          <w:szCs w:val="28"/>
        </w:rPr>
        <w:t>- ко всем вращающимся и движущимся частям агрегатов, машин, механизмов и приводов предусмотрены ограждения по ГОСТ 12.2.062-81.</w:t>
      </w:r>
    </w:p>
    <w:p w:rsidR="0042316F" w:rsidRPr="0042316F" w:rsidRDefault="0042316F" w:rsidP="00844D58">
      <w:pPr>
        <w:pStyle w:val="aff3"/>
        <w:suppressAutoHyphens/>
        <w:ind w:left="0" w:firstLine="720"/>
        <w:jc w:val="both"/>
        <w:rPr>
          <w:sz w:val="28"/>
          <w:szCs w:val="28"/>
        </w:rPr>
      </w:pPr>
      <w:r w:rsidRPr="0042316F">
        <w:rPr>
          <w:sz w:val="28"/>
          <w:szCs w:val="28"/>
        </w:rPr>
        <w:t>Пуск в работу оборудования разрешается только лицам, прошедшим обучение и допущенным к эксплуатации данного оборудования.</w:t>
      </w:r>
    </w:p>
    <w:p w:rsidR="0042316F" w:rsidRPr="0042316F" w:rsidRDefault="0042316F" w:rsidP="00844D58">
      <w:pPr>
        <w:pStyle w:val="aff3"/>
        <w:suppressAutoHyphens/>
        <w:ind w:left="0" w:firstLine="720"/>
        <w:jc w:val="both"/>
        <w:rPr>
          <w:sz w:val="28"/>
          <w:szCs w:val="28"/>
        </w:rPr>
      </w:pPr>
      <w:r w:rsidRPr="0042316F">
        <w:rPr>
          <w:sz w:val="28"/>
          <w:szCs w:val="28"/>
        </w:rPr>
        <w:t>Запрещается нахождение посторонних лиц вблизи механизмов.</w:t>
      </w:r>
    </w:p>
    <w:p w:rsidR="0042316F" w:rsidRPr="0042316F" w:rsidRDefault="0042316F" w:rsidP="00844D58">
      <w:pPr>
        <w:pStyle w:val="aff3"/>
        <w:suppressAutoHyphens/>
        <w:ind w:left="0" w:firstLine="720"/>
        <w:jc w:val="both"/>
        <w:rPr>
          <w:sz w:val="28"/>
          <w:szCs w:val="28"/>
        </w:rPr>
      </w:pPr>
      <w:r w:rsidRPr="0042316F">
        <w:rPr>
          <w:sz w:val="28"/>
          <w:szCs w:val="28"/>
        </w:rPr>
        <w:t>При обнаружении обслуживающим персоналом неисправности, недопустимой для нормальной эксплуатации, оборудование необходимо остановить и поставить в известность мастера.</w:t>
      </w:r>
    </w:p>
    <w:p w:rsidR="0042316F" w:rsidRDefault="0042316F" w:rsidP="00844D58">
      <w:pPr>
        <w:pStyle w:val="aff3"/>
        <w:suppressAutoHyphens/>
        <w:ind w:left="0" w:firstLine="720"/>
        <w:jc w:val="both"/>
        <w:rPr>
          <w:sz w:val="28"/>
          <w:szCs w:val="28"/>
        </w:rPr>
      </w:pPr>
      <w:r w:rsidRPr="0042316F">
        <w:rPr>
          <w:sz w:val="28"/>
          <w:szCs w:val="28"/>
        </w:rPr>
        <w:t>Необходимо своевременно проводить инструктаж рабочих по технике безопасности, соблюдать график проведения планово-предупредительного ремонта оборудования.</w:t>
      </w:r>
    </w:p>
    <w:p w:rsidR="004B3924" w:rsidRDefault="004B3924" w:rsidP="00844D58">
      <w:pPr>
        <w:pStyle w:val="aff3"/>
        <w:suppressAutoHyphens/>
        <w:ind w:left="0" w:firstLine="720"/>
        <w:jc w:val="both"/>
        <w:rPr>
          <w:sz w:val="28"/>
          <w:szCs w:val="28"/>
        </w:rPr>
      </w:pPr>
      <w:r w:rsidRPr="0042316F">
        <w:rPr>
          <w:sz w:val="28"/>
          <w:szCs w:val="28"/>
        </w:rPr>
        <w:t>Обслуживающий персонал производства должен быть обеспечен спецодеждой и другими средствами индивидуальной защиты согласно нормам, утвержденным в соответствующем порядке.</w:t>
      </w:r>
    </w:p>
    <w:p w:rsidR="00A46CEE" w:rsidRDefault="004B3924" w:rsidP="00844D58">
      <w:pPr>
        <w:pStyle w:val="aff3"/>
        <w:suppressAutoHyphens/>
        <w:ind w:left="0" w:firstLine="720"/>
        <w:contextualSpacing w:val="0"/>
        <w:jc w:val="both"/>
        <w:rPr>
          <w:sz w:val="28"/>
          <w:szCs w:val="28"/>
        </w:rPr>
      </w:pPr>
      <w:r w:rsidRPr="004B3924">
        <w:rPr>
          <w:b/>
          <w:sz w:val="28"/>
          <w:szCs w:val="28"/>
          <w:u w:val="single"/>
        </w:rPr>
        <w:t>Противопожарная безопасность.</w:t>
      </w:r>
      <w:r>
        <w:rPr>
          <w:b/>
          <w:sz w:val="28"/>
          <w:szCs w:val="28"/>
        </w:rPr>
        <w:t xml:space="preserve"> </w:t>
      </w:r>
      <w:r w:rsidR="005D067E" w:rsidRPr="00A973D5">
        <w:rPr>
          <w:sz w:val="28"/>
          <w:szCs w:val="28"/>
        </w:rPr>
        <w:t xml:space="preserve">Объёмно-планировочные решения здания разработаны с соблюдением противопожарных мероприятий в соответствии с ТКП 45-2.02-315-2018 «Пожарная безопасность зданий и </w:t>
      </w:r>
      <w:r w:rsidR="005D067E" w:rsidRPr="00A973D5">
        <w:rPr>
          <w:sz w:val="28"/>
          <w:szCs w:val="28"/>
        </w:rPr>
        <w:lastRenderedPageBreak/>
        <w:t>сооружений. Строитель</w:t>
      </w:r>
      <w:r w:rsidR="005D067E">
        <w:rPr>
          <w:sz w:val="28"/>
          <w:szCs w:val="28"/>
        </w:rPr>
        <w:t>ные нормы проектирования», ТКП 45-2.02-34-2006</w:t>
      </w:r>
      <w:r w:rsidR="005D067E" w:rsidRPr="00A973D5">
        <w:rPr>
          <w:sz w:val="28"/>
          <w:szCs w:val="28"/>
        </w:rPr>
        <w:t xml:space="preserve"> «Здания и сооружения. Отсеки пожарные. Нормы проекти</w:t>
      </w:r>
      <w:r w:rsidR="005D067E">
        <w:rPr>
          <w:sz w:val="28"/>
          <w:szCs w:val="28"/>
        </w:rPr>
        <w:t xml:space="preserve">рования». </w:t>
      </w:r>
    </w:p>
    <w:p w:rsidR="005D067E" w:rsidRPr="00A973D5" w:rsidRDefault="005D067E" w:rsidP="00844D58">
      <w:pPr>
        <w:pStyle w:val="aff3"/>
        <w:suppressAutoHyphens/>
        <w:ind w:left="0" w:firstLine="720"/>
        <w:jc w:val="both"/>
        <w:rPr>
          <w:sz w:val="28"/>
          <w:szCs w:val="28"/>
        </w:rPr>
      </w:pPr>
      <w:r w:rsidRPr="00A973D5">
        <w:rPr>
          <w:sz w:val="28"/>
          <w:szCs w:val="28"/>
        </w:rPr>
        <w:t>Эвакуация людей предусматривается через выходы, ведущие из сооружений наружу непосредственно.</w:t>
      </w:r>
    </w:p>
    <w:p w:rsidR="004B3924" w:rsidRPr="0042316F" w:rsidRDefault="004B3924" w:rsidP="00844D58">
      <w:pPr>
        <w:pStyle w:val="aff3"/>
        <w:suppressAutoHyphens/>
        <w:ind w:left="0" w:firstLine="720"/>
        <w:jc w:val="both"/>
        <w:rPr>
          <w:sz w:val="28"/>
          <w:szCs w:val="28"/>
        </w:rPr>
      </w:pPr>
      <w:r w:rsidRPr="0042316F">
        <w:rPr>
          <w:sz w:val="28"/>
          <w:szCs w:val="28"/>
        </w:rPr>
        <w:t>Категория помещений по пожарной опасности в проектируемых зданиях и сооружениях по результатам проведенных расчетов соответствуют категориям по ТКП 474-2013:</w:t>
      </w:r>
    </w:p>
    <w:p w:rsidR="004B3924" w:rsidRPr="0042316F" w:rsidRDefault="004B3924" w:rsidP="00844D58">
      <w:pPr>
        <w:pStyle w:val="aff3"/>
        <w:numPr>
          <w:ilvl w:val="0"/>
          <w:numId w:val="21"/>
        </w:numPr>
        <w:tabs>
          <w:tab w:val="left" w:pos="993"/>
        </w:tabs>
        <w:suppressAutoHyphens/>
        <w:ind w:left="0" w:firstLine="720"/>
        <w:rPr>
          <w:sz w:val="28"/>
          <w:szCs w:val="28"/>
        </w:rPr>
      </w:pPr>
      <w:r w:rsidRPr="0042316F">
        <w:rPr>
          <w:sz w:val="28"/>
          <w:szCs w:val="28"/>
        </w:rPr>
        <w:t>Навес для ремонта вагонов – Гн;</w:t>
      </w:r>
    </w:p>
    <w:p w:rsidR="004B3924" w:rsidRPr="0042316F" w:rsidRDefault="004B3924" w:rsidP="00844D58">
      <w:pPr>
        <w:pStyle w:val="aff3"/>
        <w:numPr>
          <w:ilvl w:val="0"/>
          <w:numId w:val="21"/>
        </w:numPr>
        <w:tabs>
          <w:tab w:val="left" w:pos="993"/>
        </w:tabs>
        <w:suppressAutoHyphens/>
        <w:ind w:left="0" w:firstLine="720"/>
        <w:rPr>
          <w:sz w:val="28"/>
          <w:szCs w:val="28"/>
        </w:rPr>
      </w:pPr>
      <w:r w:rsidRPr="0042316F">
        <w:rPr>
          <w:sz w:val="28"/>
          <w:szCs w:val="28"/>
        </w:rPr>
        <w:t>Сооружение для хранения баллонов с кислородом:</w:t>
      </w:r>
    </w:p>
    <w:p w:rsidR="004B3924" w:rsidRPr="0042316F" w:rsidRDefault="004B3924" w:rsidP="00844D58">
      <w:pPr>
        <w:pStyle w:val="aff3"/>
        <w:tabs>
          <w:tab w:val="left" w:pos="993"/>
        </w:tabs>
        <w:suppressAutoHyphens/>
        <w:ind w:left="0" w:firstLine="720"/>
        <w:rPr>
          <w:sz w:val="28"/>
          <w:szCs w:val="28"/>
        </w:rPr>
      </w:pPr>
      <w:r w:rsidRPr="0042316F">
        <w:rPr>
          <w:sz w:val="28"/>
          <w:szCs w:val="28"/>
        </w:rPr>
        <w:t>-</w:t>
      </w:r>
      <w:r>
        <w:rPr>
          <w:sz w:val="28"/>
          <w:szCs w:val="28"/>
        </w:rPr>
        <w:tab/>
      </w:r>
      <w:r w:rsidRPr="0042316F">
        <w:rPr>
          <w:sz w:val="28"/>
          <w:szCs w:val="28"/>
        </w:rPr>
        <w:t xml:space="preserve"> помещение для хранения баллонов с кислородом - Д;</w:t>
      </w:r>
    </w:p>
    <w:p w:rsidR="004B3924" w:rsidRPr="0042316F" w:rsidRDefault="004B3924" w:rsidP="00844D58">
      <w:pPr>
        <w:pStyle w:val="aff3"/>
        <w:numPr>
          <w:ilvl w:val="0"/>
          <w:numId w:val="21"/>
        </w:numPr>
        <w:tabs>
          <w:tab w:val="left" w:pos="993"/>
        </w:tabs>
        <w:suppressAutoHyphens/>
        <w:ind w:left="0" w:firstLine="720"/>
        <w:rPr>
          <w:sz w:val="28"/>
          <w:szCs w:val="28"/>
        </w:rPr>
      </w:pPr>
      <w:r w:rsidRPr="0042316F">
        <w:rPr>
          <w:sz w:val="28"/>
          <w:szCs w:val="28"/>
          <w:lang w:val="en-US"/>
        </w:rPr>
        <w:t>C</w:t>
      </w:r>
      <w:proofErr w:type="spellStart"/>
      <w:r w:rsidRPr="0042316F">
        <w:rPr>
          <w:sz w:val="28"/>
          <w:szCs w:val="28"/>
        </w:rPr>
        <w:t>ооружение</w:t>
      </w:r>
      <w:proofErr w:type="spellEnd"/>
      <w:r w:rsidRPr="0042316F">
        <w:rPr>
          <w:sz w:val="28"/>
          <w:szCs w:val="28"/>
        </w:rPr>
        <w:t xml:space="preserve"> для хранения баллонов с пропаном - Ан;</w:t>
      </w:r>
    </w:p>
    <w:p w:rsidR="004B3924" w:rsidRPr="0042316F" w:rsidRDefault="004B3924" w:rsidP="00844D58">
      <w:pPr>
        <w:pStyle w:val="aff3"/>
        <w:numPr>
          <w:ilvl w:val="0"/>
          <w:numId w:val="21"/>
        </w:numPr>
        <w:tabs>
          <w:tab w:val="left" w:pos="993"/>
        </w:tabs>
        <w:suppressAutoHyphens/>
        <w:ind w:left="0" w:firstLine="720"/>
        <w:rPr>
          <w:sz w:val="28"/>
          <w:szCs w:val="28"/>
        </w:rPr>
      </w:pPr>
      <w:r w:rsidRPr="0042316F">
        <w:rPr>
          <w:sz w:val="28"/>
          <w:szCs w:val="28"/>
        </w:rPr>
        <w:t>Пункт обогрева с помещениями для установки сварочного выпрямителя и хранения инструмента:</w:t>
      </w:r>
    </w:p>
    <w:p w:rsidR="004B3924" w:rsidRPr="0042316F" w:rsidRDefault="004B3924" w:rsidP="00844D58">
      <w:pPr>
        <w:pStyle w:val="aff3"/>
        <w:numPr>
          <w:ilvl w:val="0"/>
          <w:numId w:val="20"/>
        </w:numPr>
        <w:tabs>
          <w:tab w:val="left" w:pos="993"/>
        </w:tabs>
        <w:suppressAutoHyphens/>
        <w:ind w:left="0" w:firstLine="720"/>
        <w:rPr>
          <w:sz w:val="28"/>
          <w:szCs w:val="28"/>
        </w:rPr>
      </w:pPr>
      <w:r w:rsidRPr="0042316F">
        <w:rPr>
          <w:sz w:val="28"/>
          <w:szCs w:val="28"/>
        </w:rPr>
        <w:t>помещение для хранения инструментов – Д;</w:t>
      </w:r>
    </w:p>
    <w:p w:rsidR="004B3924" w:rsidRPr="0042316F" w:rsidRDefault="004B3924" w:rsidP="00844D58">
      <w:pPr>
        <w:pStyle w:val="aff3"/>
        <w:numPr>
          <w:ilvl w:val="0"/>
          <w:numId w:val="20"/>
        </w:numPr>
        <w:tabs>
          <w:tab w:val="left" w:pos="993"/>
        </w:tabs>
        <w:suppressAutoHyphens/>
        <w:ind w:left="0" w:firstLine="720"/>
        <w:rPr>
          <w:sz w:val="28"/>
          <w:szCs w:val="28"/>
        </w:rPr>
      </w:pPr>
      <w:proofErr w:type="spellStart"/>
      <w:r w:rsidRPr="0042316F">
        <w:rPr>
          <w:sz w:val="28"/>
          <w:szCs w:val="28"/>
        </w:rPr>
        <w:t>электорощитовая</w:t>
      </w:r>
      <w:proofErr w:type="spellEnd"/>
      <w:r w:rsidRPr="0042316F">
        <w:rPr>
          <w:sz w:val="28"/>
          <w:szCs w:val="28"/>
        </w:rPr>
        <w:t xml:space="preserve"> – В</w:t>
      </w:r>
      <w:proofErr w:type="gramStart"/>
      <w:r w:rsidRPr="0042316F">
        <w:rPr>
          <w:sz w:val="28"/>
          <w:szCs w:val="28"/>
        </w:rPr>
        <w:t>4</w:t>
      </w:r>
      <w:proofErr w:type="gramEnd"/>
      <w:r w:rsidRPr="0042316F">
        <w:rPr>
          <w:sz w:val="28"/>
          <w:szCs w:val="28"/>
          <w:lang w:val="en-US"/>
        </w:rPr>
        <w:t>;</w:t>
      </w:r>
    </w:p>
    <w:p w:rsidR="004B3924" w:rsidRPr="0042316F" w:rsidRDefault="004B3924" w:rsidP="00844D58">
      <w:pPr>
        <w:pStyle w:val="aff3"/>
        <w:numPr>
          <w:ilvl w:val="0"/>
          <w:numId w:val="20"/>
        </w:numPr>
        <w:tabs>
          <w:tab w:val="left" w:pos="993"/>
        </w:tabs>
        <w:suppressAutoHyphens/>
        <w:ind w:left="0" w:firstLine="720"/>
        <w:rPr>
          <w:sz w:val="28"/>
          <w:szCs w:val="28"/>
        </w:rPr>
      </w:pPr>
      <w:r w:rsidRPr="0042316F">
        <w:rPr>
          <w:sz w:val="28"/>
          <w:szCs w:val="28"/>
        </w:rPr>
        <w:t>помещение хранения выпрямителя сварочного – Д;</w:t>
      </w:r>
    </w:p>
    <w:p w:rsidR="004B3924" w:rsidRPr="0042316F" w:rsidRDefault="004B3924" w:rsidP="00844D58">
      <w:pPr>
        <w:pStyle w:val="aff3"/>
        <w:numPr>
          <w:ilvl w:val="0"/>
          <w:numId w:val="20"/>
        </w:numPr>
        <w:tabs>
          <w:tab w:val="left" w:pos="993"/>
        </w:tabs>
        <w:suppressAutoHyphens/>
        <w:ind w:left="0" w:firstLine="720"/>
        <w:rPr>
          <w:sz w:val="28"/>
          <w:szCs w:val="28"/>
        </w:rPr>
      </w:pPr>
      <w:r w:rsidRPr="0042316F">
        <w:rPr>
          <w:sz w:val="28"/>
          <w:szCs w:val="28"/>
        </w:rPr>
        <w:t xml:space="preserve">санузел – </w:t>
      </w:r>
      <w:proofErr w:type="spellStart"/>
      <w:r w:rsidRPr="0042316F">
        <w:rPr>
          <w:sz w:val="28"/>
          <w:szCs w:val="28"/>
        </w:rPr>
        <w:t>н</w:t>
      </w:r>
      <w:proofErr w:type="spellEnd"/>
      <w:r w:rsidRPr="0042316F">
        <w:rPr>
          <w:sz w:val="28"/>
          <w:szCs w:val="28"/>
        </w:rPr>
        <w:t>/</w:t>
      </w:r>
      <w:proofErr w:type="spellStart"/>
      <w:r w:rsidRPr="0042316F">
        <w:rPr>
          <w:sz w:val="28"/>
          <w:szCs w:val="28"/>
        </w:rPr>
        <w:t>н</w:t>
      </w:r>
      <w:proofErr w:type="spellEnd"/>
      <w:r w:rsidRPr="0042316F">
        <w:rPr>
          <w:sz w:val="28"/>
          <w:szCs w:val="28"/>
          <w:lang w:val="en-US"/>
        </w:rPr>
        <w:t>;</w:t>
      </w:r>
    </w:p>
    <w:p w:rsidR="004B3924" w:rsidRPr="0042316F" w:rsidRDefault="004B3924" w:rsidP="00844D58">
      <w:pPr>
        <w:pStyle w:val="aff3"/>
        <w:numPr>
          <w:ilvl w:val="0"/>
          <w:numId w:val="20"/>
        </w:numPr>
        <w:tabs>
          <w:tab w:val="left" w:pos="993"/>
        </w:tabs>
        <w:suppressAutoHyphens/>
        <w:ind w:left="0" w:firstLine="720"/>
        <w:rPr>
          <w:sz w:val="28"/>
          <w:szCs w:val="28"/>
        </w:rPr>
      </w:pPr>
      <w:r w:rsidRPr="0042316F">
        <w:rPr>
          <w:sz w:val="28"/>
          <w:szCs w:val="28"/>
        </w:rPr>
        <w:t xml:space="preserve">пункт обогрева – </w:t>
      </w:r>
      <w:proofErr w:type="spellStart"/>
      <w:r w:rsidRPr="0042316F">
        <w:rPr>
          <w:sz w:val="28"/>
          <w:szCs w:val="28"/>
        </w:rPr>
        <w:t>н</w:t>
      </w:r>
      <w:proofErr w:type="spellEnd"/>
      <w:r w:rsidRPr="0042316F">
        <w:rPr>
          <w:sz w:val="28"/>
          <w:szCs w:val="28"/>
        </w:rPr>
        <w:t>/</w:t>
      </w:r>
      <w:proofErr w:type="spellStart"/>
      <w:r w:rsidRPr="0042316F">
        <w:rPr>
          <w:sz w:val="28"/>
          <w:szCs w:val="28"/>
        </w:rPr>
        <w:t>н</w:t>
      </w:r>
      <w:proofErr w:type="spellEnd"/>
      <w:r w:rsidRPr="0042316F">
        <w:rPr>
          <w:sz w:val="28"/>
          <w:szCs w:val="28"/>
          <w:lang w:val="en-US"/>
        </w:rPr>
        <w:t>;</w:t>
      </w:r>
    </w:p>
    <w:p w:rsidR="004B3924" w:rsidRPr="0042316F" w:rsidRDefault="004B3924" w:rsidP="00844D58">
      <w:pPr>
        <w:pStyle w:val="aff3"/>
        <w:numPr>
          <w:ilvl w:val="0"/>
          <w:numId w:val="20"/>
        </w:numPr>
        <w:tabs>
          <w:tab w:val="left" w:pos="993"/>
        </w:tabs>
        <w:suppressAutoHyphens/>
        <w:ind w:left="0" w:firstLine="720"/>
        <w:rPr>
          <w:sz w:val="28"/>
          <w:szCs w:val="28"/>
        </w:rPr>
      </w:pPr>
      <w:r w:rsidRPr="0042316F">
        <w:rPr>
          <w:sz w:val="28"/>
          <w:szCs w:val="28"/>
        </w:rPr>
        <w:t xml:space="preserve">коридор – </w:t>
      </w:r>
      <w:proofErr w:type="spellStart"/>
      <w:r w:rsidRPr="0042316F">
        <w:rPr>
          <w:sz w:val="28"/>
          <w:szCs w:val="28"/>
        </w:rPr>
        <w:t>н</w:t>
      </w:r>
      <w:proofErr w:type="spellEnd"/>
      <w:r w:rsidRPr="0042316F">
        <w:rPr>
          <w:sz w:val="28"/>
          <w:szCs w:val="28"/>
        </w:rPr>
        <w:t>/н.</w:t>
      </w:r>
    </w:p>
    <w:p w:rsidR="004B3924" w:rsidRPr="0042316F" w:rsidRDefault="004B3924" w:rsidP="00844D58">
      <w:pPr>
        <w:pStyle w:val="aff3"/>
        <w:suppressAutoHyphens/>
        <w:ind w:left="0" w:firstLine="720"/>
        <w:jc w:val="both"/>
        <w:rPr>
          <w:sz w:val="28"/>
          <w:szCs w:val="28"/>
        </w:rPr>
      </w:pPr>
      <w:r w:rsidRPr="0042316F">
        <w:rPr>
          <w:sz w:val="28"/>
          <w:szCs w:val="28"/>
        </w:rPr>
        <w:t>Первичные средства пожаротушения подобраны согласно Постановлени</w:t>
      </w:r>
      <w:r w:rsidR="00A46CEE">
        <w:rPr>
          <w:sz w:val="28"/>
          <w:szCs w:val="28"/>
        </w:rPr>
        <w:t xml:space="preserve">ю </w:t>
      </w:r>
      <w:r w:rsidRPr="0042316F">
        <w:rPr>
          <w:sz w:val="28"/>
          <w:szCs w:val="28"/>
        </w:rPr>
        <w:t>Министерства по чрезвычайным ситуациям Республики Беларусь №35 от 18 мая 2018</w:t>
      </w:r>
      <w:r w:rsidR="00A46CEE">
        <w:rPr>
          <w:sz w:val="28"/>
          <w:szCs w:val="28"/>
        </w:rPr>
        <w:t xml:space="preserve"> </w:t>
      </w:r>
      <w:r w:rsidRPr="0042316F">
        <w:rPr>
          <w:sz w:val="28"/>
          <w:szCs w:val="28"/>
        </w:rPr>
        <w:t>г.</w:t>
      </w:r>
    </w:p>
    <w:p w:rsidR="00A46CEE" w:rsidRDefault="00A46CEE" w:rsidP="00844D58">
      <w:pPr>
        <w:pStyle w:val="a4"/>
        <w:tabs>
          <w:tab w:val="left" w:pos="3540"/>
          <w:tab w:val="center" w:pos="5527"/>
        </w:tabs>
        <w:suppressAutoHyphens/>
        <w:spacing w:after="0"/>
        <w:ind w:left="0" w:firstLine="680"/>
        <w:jc w:val="both"/>
        <w:rPr>
          <w:rFonts w:eastAsia="Times New Roman"/>
          <w:sz w:val="28"/>
          <w:szCs w:val="28"/>
          <w:lang w:val="ru-RU" w:eastAsia="ru-RU"/>
        </w:rPr>
      </w:pPr>
    </w:p>
    <w:p w:rsidR="00A46CEE" w:rsidRDefault="00A46CEE" w:rsidP="00844D58">
      <w:pPr>
        <w:pStyle w:val="a4"/>
        <w:tabs>
          <w:tab w:val="left" w:pos="3540"/>
          <w:tab w:val="center" w:pos="5527"/>
        </w:tabs>
        <w:suppressAutoHyphens/>
        <w:spacing w:after="0"/>
        <w:ind w:left="0" w:firstLine="680"/>
        <w:jc w:val="both"/>
        <w:rPr>
          <w:rFonts w:eastAsia="Times New Roman"/>
          <w:sz w:val="28"/>
          <w:szCs w:val="28"/>
          <w:lang w:val="ru-RU" w:eastAsia="ru-RU"/>
        </w:rPr>
      </w:pPr>
      <w:proofErr w:type="gramStart"/>
      <w:r w:rsidRPr="00DE6ABE">
        <w:rPr>
          <w:rFonts w:eastAsia="Times New Roman"/>
          <w:sz w:val="28"/>
          <w:szCs w:val="28"/>
          <w:lang w:val="ru-RU" w:eastAsia="ru-RU"/>
        </w:rPr>
        <w:t>В</w:t>
      </w:r>
      <w:r w:rsidRPr="00DE6ABE">
        <w:rPr>
          <w:rFonts w:eastAsia="Times New Roman"/>
          <w:sz w:val="28"/>
          <w:szCs w:val="28"/>
          <w:lang w:eastAsia="ru-RU"/>
        </w:rPr>
        <w:t xml:space="preserve"> целях максимально возможного уменьшения риска возникновения чрезвычайных ситуаций</w:t>
      </w:r>
      <w:r w:rsidRPr="00DE6ABE">
        <w:rPr>
          <w:rFonts w:eastAsia="Times New Roman"/>
          <w:sz w:val="28"/>
          <w:szCs w:val="28"/>
          <w:lang w:val="ru-RU" w:eastAsia="ru-RU"/>
        </w:rPr>
        <w:t xml:space="preserve"> </w:t>
      </w:r>
      <w:r w:rsidRPr="00DE6ABE">
        <w:rPr>
          <w:sz w:val="28"/>
          <w:szCs w:val="28"/>
          <w:lang w:val="ru-RU"/>
        </w:rPr>
        <w:t xml:space="preserve">должны соблюдаться требования </w:t>
      </w:r>
      <w:hyperlink r:id="rId20" w:history="1">
        <w:r>
          <w:rPr>
            <w:rFonts w:eastAsia="Times New Roman"/>
            <w:sz w:val="28"/>
            <w:szCs w:val="28"/>
            <w:lang w:val="ru-RU" w:eastAsia="ru-RU"/>
          </w:rPr>
          <w:t>П</w:t>
        </w:r>
        <w:r w:rsidRPr="00DE6ABE">
          <w:rPr>
            <w:rFonts w:eastAsia="Times New Roman"/>
            <w:sz w:val="28"/>
            <w:szCs w:val="28"/>
            <w:lang w:eastAsia="ru-RU"/>
          </w:rPr>
          <w:t>остановления</w:t>
        </w:r>
      </w:hyperlink>
      <w:r w:rsidRPr="00DE6ABE">
        <w:rPr>
          <w:rFonts w:eastAsia="Times New Roman"/>
          <w:sz w:val="28"/>
          <w:szCs w:val="28"/>
          <w:lang w:eastAsia="ru-RU"/>
        </w:rPr>
        <w:t xml:space="preserve"> Совета Министров Республики Беларусь от 10 апреля 2001 г. </w:t>
      </w:r>
      <w:r w:rsidRPr="00DE6ABE">
        <w:rPr>
          <w:rFonts w:eastAsia="Times New Roman"/>
          <w:sz w:val="28"/>
          <w:szCs w:val="28"/>
          <w:lang w:val="ru-RU" w:eastAsia="ru-RU"/>
        </w:rPr>
        <w:t>№</w:t>
      </w:r>
      <w:r w:rsidRPr="00DE6ABE">
        <w:rPr>
          <w:rFonts w:eastAsia="Times New Roman"/>
          <w:sz w:val="28"/>
          <w:szCs w:val="28"/>
          <w:lang w:eastAsia="ru-RU"/>
        </w:rPr>
        <w:t xml:space="preserve"> 495 </w:t>
      </w:r>
      <w:r w:rsidRPr="00DE6ABE">
        <w:rPr>
          <w:rFonts w:eastAsia="Times New Roman"/>
          <w:sz w:val="28"/>
          <w:szCs w:val="28"/>
          <w:lang w:val="ru-RU" w:eastAsia="ru-RU"/>
        </w:rPr>
        <w:t>«</w:t>
      </w:r>
      <w:r w:rsidRPr="00DE6ABE">
        <w:rPr>
          <w:rFonts w:eastAsia="Times New Roman"/>
          <w:sz w:val="28"/>
          <w:szCs w:val="28"/>
          <w:lang w:eastAsia="ru-RU"/>
        </w:rPr>
        <w:t>О Государственной системе предупреждения и ликвидации чрезвычайных ситуаций</w:t>
      </w:r>
      <w:r w:rsidRPr="00DE6ABE">
        <w:rPr>
          <w:rFonts w:eastAsia="Times New Roman"/>
          <w:sz w:val="28"/>
          <w:szCs w:val="28"/>
          <w:lang w:val="ru-RU" w:eastAsia="ru-RU"/>
        </w:rPr>
        <w:t>», а также «Правила промышленной безопасности при переработке соляных руд», утв.</w:t>
      </w:r>
      <w:r w:rsidRPr="00DE6ABE">
        <w:rPr>
          <w:rFonts w:eastAsia="Times New Roman"/>
          <w:sz w:val="28"/>
          <w:szCs w:val="28"/>
          <w:lang w:eastAsia="ru-RU"/>
        </w:rPr>
        <w:t xml:space="preserve"> Постановлением Министерства по чрезвычайным ситуациям Республики Беларусь </w:t>
      </w:r>
      <w:r w:rsidRPr="00DE6ABE">
        <w:rPr>
          <w:rFonts w:eastAsia="Times New Roman"/>
          <w:sz w:val="28"/>
          <w:szCs w:val="28"/>
          <w:lang w:val="ru-RU" w:eastAsia="ru-RU"/>
        </w:rPr>
        <w:t>от</w:t>
      </w:r>
      <w:r w:rsidRPr="00DE6ABE">
        <w:rPr>
          <w:rFonts w:eastAsia="Times New Roman"/>
          <w:sz w:val="28"/>
          <w:szCs w:val="28"/>
          <w:lang w:eastAsia="ru-RU"/>
        </w:rPr>
        <w:t xml:space="preserve"> 30.06.2014 </w:t>
      </w:r>
      <w:r w:rsidRPr="00DE6ABE">
        <w:rPr>
          <w:rFonts w:eastAsia="Times New Roman"/>
          <w:sz w:val="28"/>
          <w:szCs w:val="28"/>
          <w:lang w:val="ru-RU" w:eastAsia="ru-RU"/>
        </w:rPr>
        <w:t>№</w:t>
      </w:r>
      <w:r w:rsidRPr="00DE6ABE">
        <w:rPr>
          <w:rFonts w:eastAsia="Times New Roman"/>
          <w:sz w:val="28"/>
          <w:szCs w:val="28"/>
          <w:lang w:eastAsia="ru-RU"/>
        </w:rPr>
        <w:t xml:space="preserve"> 20</w:t>
      </w:r>
      <w:r w:rsidRPr="00DE6ABE">
        <w:rPr>
          <w:rFonts w:eastAsia="Times New Roman"/>
          <w:sz w:val="28"/>
          <w:szCs w:val="28"/>
          <w:lang w:val="ru-RU" w:eastAsia="ru-RU"/>
        </w:rPr>
        <w:t>.</w:t>
      </w:r>
      <w:proofErr w:type="gramEnd"/>
    </w:p>
    <w:p w:rsidR="00406316" w:rsidRPr="00DE6ABE" w:rsidRDefault="00406316" w:rsidP="00844D58">
      <w:pPr>
        <w:pStyle w:val="aff3"/>
        <w:suppressAutoHyphens/>
        <w:ind w:left="0" w:firstLine="720"/>
        <w:contextualSpacing w:val="0"/>
        <w:jc w:val="both"/>
        <w:rPr>
          <w:sz w:val="28"/>
          <w:szCs w:val="28"/>
        </w:rPr>
      </w:pPr>
      <w:r w:rsidRPr="00DE6ABE">
        <w:rPr>
          <w:sz w:val="28"/>
          <w:szCs w:val="28"/>
        </w:rPr>
        <w:t>Для недопущения отказа систем водоснабжения и водоотведения следует производить плановые проверки их состояния и своевременное обслуживание.</w:t>
      </w:r>
    </w:p>
    <w:p w:rsidR="005D067E" w:rsidRDefault="00817C39" w:rsidP="00844D58">
      <w:pPr>
        <w:pStyle w:val="aff3"/>
        <w:suppressAutoHyphens/>
        <w:ind w:left="0" w:firstLine="720"/>
        <w:jc w:val="both"/>
        <w:rPr>
          <w:sz w:val="28"/>
          <w:szCs w:val="28"/>
        </w:rPr>
      </w:pPr>
      <w:r w:rsidRPr="00DE6ABE">
        <w:rPr>
          <w:sz w:val="28"/>
          <w:szCs w:val="28"/>
        </w:rPr>
        <w:t>После ввода проект</w:t>
      </w:r>
      <w:r w:rsidR="00406316" w:rsidRPr="00DE6ABE">
        <w:rPr>
          <w:sz w:val="28"/>
          <w:szCs w:val="28"/>
        </w:rPr>
        <w:t>ируемого объекта в эксплуатацию</w:t>
      </w:r>
      <w:r w:rsidRPr="00DE6ABE">
        <w:rPr>
          <w:sz w:val="28"/>
          <w:szCs w:val="28"/>
        </w:rPr>
        <w:t xml:space="preserve"> риск возникновения на производстве аварийных ситуаций, а также их</w:t>
      </w:r>
      <w:r w:rsidR="00BE038C" w:rsidRPr="00DE6ABE">
        <w:rPr>
          <w:sz w:val="28"/>
          <w:szCs w:val="28"/>
        </w:rPr>
        <w:t xml:space="preserve"> последствия будут минимальными</w:t>
      </w:r>
      <w:r w:rsidRPr="00DE6ABE">
        <w:rPr>
          <w:sz w:val="28"/>
          <w:szCs w:val="28"/>
        </w:rPr>
        <w:t xml:space="preserve"> при условии неукоснительного и строгого соблюдения в процессе производства работ правил промышленной безопасности.</w:t>
      </w:r>
    </w:p>
    <w:p w:rsidR="006251A2" w:rsidRPr="00CF1885" w:rsidRDefault="007A13A4" w:rsidP="00844D58">
      <w:pPr>
        <w:pStyle w:val="1"/>
        <w:spacing w:before="0" w:after="360"/>
        <w:jc w:val="both"/>
      </w:pPr>
      <w:r w:rsidRPr="00485A45">
        <w:rPr>
          <w:color w:val="C00000"/>
        </w:rPr>
        <w:br w:type="page"/>
      </w:r>
      <w:bookmarkStart w:id="133" w:name="_Toc309026658"/>
      <w:bookmarkStart w:id="134" w:name="_Toc312054289"/>
    </w:p>
    <w:p w:rsidR="006251A2" w:rsidRPr="00495027" w:rsidRDefault="007D31F9" w:rsidP="00844D58">
      <w:pPr>
        <w:pStyle w:val="1"/>
        <w:suppressAutoHyphens/>
        <w:spacing w:before="0" w:after="340"/>
        <w:jc w:val="both"/>
        <w:rPr>
          <w:rFonts w:ascii="Times New Roman" w:hAnsi="Times New Roman" w:cs="Times New Roman"/>
        </w:rPr>
      </w:pPr>
      <w:bookmarkStart w:id="135" w:name="_Toc55226900"/>
      <w:bookmarkStart w:id="136" w:name="_Toc69737358"/>
      <w:r w:rsidRPr="00495027">
        <w:rPr>
          <w:rFonts w:ascii="Times New Roman" w:hAnsi="Times New Roman" w:cs="Times New Roman"/>
        </w:rPr>
        <w:lastRenderedPageBreak/>
        <w:t>5</w:t>
      </w:r>
      <w:r w:rsidR="006251A2" w:rsidRPr="00495027">
        <w:rPr>
          <w:rFonts w:ascii="Times New Roman" w:hAnsi="Times New Roman" w:cs="Times New Roman"/>
        </w:rPr>
        <w:t xml:space="preserve"> </w:t>
      </w:r>
      <w:r w:rsidR="006251A2" w:rsidRPr="00495027">
        <w:rPr>
          <w:rFonts w:ascii="Times New Roman" w:hAnsi="Times New Roman"/>
        </w:rPr>
        <w:t xml:space="preserve">Предложения по программе локального мониторинга окружающей среды и необходимости проведения </w:t>
      </w:r>
      <w:proofErr w:type="spellStart"/>
      <w:r w:rsidR="006251A2" w:rsidRPr="00495027">
        <w:rPr>
          <w:rFonts w:ascii="Times New Roman" w:hAnsi="Times New Roman"/>
        </w:rPr>
        <w:t>послепроектного</w:t>
      </w:r>
      <w:proofErr w:type="spellEnd"/>
      <w:r w:rsidR="006251A2" w:rsidRPr="00495027">
        <w:rPr>
          <w:rFonts w:ascii="Times New Roman" w:hAnsi="Times New Roman"/>
        </w:rPr>
        <w:t xml:space="preserve"> анализа</w:t>
      </w:r>
      <w:bookmarkEnd w:id="135"/>
      <w:bookmarkEnd w:id="136"/>
    </w:p>
    <w:p w:rsidR="00E2358E" w:rsidRDefault="00E2358E" w:rsidP="00E2358E">
      <w:pPr>
        <w:suppressAutoHyphens/>
        <w:spacing w:after="0" w:line="240" w:lineRule="auto"/>
        <w:ind w:firstLine="709"/>
        <w:jc w:val="both"/>
        <w:rPr>
          <w:rFonts w:ascii="Times New Roman" w:hAnsi="Times New Roman"/>
          <w:sz w:val="28"/>
          <w:szCs w:val="28"/>
        </w:rPr>
      </w:pPr>
      <w:r w:rsidRPr="002401D1">
        <w:rPr>
          <w:rFonts w:ascii="Times New Roman" w:hAnsi="Times New Roman"/>
          <w:sz w:val="28"/>
          <w:szCs w:val="28"/>
        </w:rPr>
        <w:t>Предприятие ОАО «</w:t>
      </w:r>
      <w:proofErr w:type="spellStart"/>
      <w:r w:rsidRPr="002401D1">
        <w:rPr>
          <w:rFonts w:ascii="Times New Roman" w:hAnsi="Times New Roman"/>
          <w:sz w:val="28"/>
          <w:szCs w:val="28"/>
        </w:rPr>
        <w:t>Беларуськалий</w:t>
      </w:r>
      <w:proofErr w:type="spellEnd"/>
      <w:r w:rsidRPr="002401D1">
        <w:rPr>
          <w:rFonts w:ascii="Times New Roman" w:hAnsi="Times New Roman"/>
          <w:sz w:val="28"/>
          <w:szCs w:val="28"/>
        </w:rPr>
        <w:t>» входит в перечень юридических лиц, осуществляющих проведение локального мониторинга окружающей среды в части выбросов загрязняющих веществ в атмосферный воздух стационарными источниками, земель и подземных вод в районе расположения выявленных или потенциальных источников их загрязнения.</w:t>
      </w:r>
    </w:p>
    <w:p w:rsidR="001106B1" w:rsidRDefault="009C60A2" w:rsidP="00844D58">
      <w:pPr>
        <w:suppressAutoHyphens/>
        <w:spacing w:after="0" w:line="240" w:lineRule="auto"/>
        <w:ind w:firstLine="709"/>
        <w:jc w:val="both"/>
        <w:rPr>
          <w:rFonts w:ascii="Times New Roman" w:hAnsi="Times New Roman"/>
          <w:sz w:val="28"/>
          <w:szCs w:val="28"/>
        </w:rPr>
      </w:pPr>
      <w:proofErr w:type="gramStart"/>
      <w:r w:rsidRPr="00715E7B">
        <w:rPr>
          <w:rFonts w:ascii="Times New Roman" w:hAnsi="Times New Roman"/>
          <w:sz w:val="28"/>
          <w:szCs w:val="28"/>
        </w:rPr>
        <w:t xml:space="preserve">Реализация проектных решений планируется на существующей </w:t>
      </w:r>
      <w:proofErr w:type="spellStart"/>
      <w:r w:rsidRPr="00715E7B">
        <w:rPr>
          <w:rFonts w:ascii="Times New Roman" w:hAnsi="Times New Roman"/>
          <w:sz w:val="28"/>
          <w:szCs w:val="28"/>
        </w:rPr>
        <w:t>промп</w:t>
      </w:r>
      <w:r w:rsidR="00C01556">
        <w:rPr>
          <w:rFonts w:ascii="Times New Roman" w:hAnsi="Times New Roman"/>
          <w:sz w:val="28"/>
          <w:szCs w:val="28"/>
        </w:rPr>
        <w:t>лощадке</w:t>
      </w:r>
      <w:proofErr w:type="spellEnd"/>
      <w:r w:rsidR="00C01556">
        <w:rPr>
          <w:rFonts w:ascii="Times New Roman" w:hAnsi="Times New Roman"/>
          <w:sz w:val="28"/>
          <w:szCs w:val="28"/>
        </w:rPr>
        <w:t xml:space="preserve"> 2РУ ОАО «</w:t>
      </w:r>
      <w:proofErr w:type="spellStart"/>
      <w:r w:rsidR="00C01556">
        <w:rPr>
          <w:rFonts w:ascii="Times New Roman" w:hAnsi="Times New Roman"/>
          <w:sz w:val="28"/>
          <w:szCs w:val="28"/>
        </w:rPr>
        <w:t>Беларуськалий</w:t>
      </w:r>
      <w:proofErr w:type="spellEnd"/>
      <w:r w:rsidR="00C01556">
        <w:rPr>
          <w:rFonts w:ascii="Times New Roman" w:hAnsi="Times New Roman"/>
          <w:sz w:val="28"/>
          <w:szCs w:val="28"/>
        </w:rPr>
        <w:t>»</w:t>
      </w:r>
      <w:r w:rsidRPr="00715E7B">
        <w:rPr>
          <w:rFonts w:ascii="Times New Roman" w:hAnsi="Times New Roman"/>
          <w:sz w:val="28"/>
          <w:szCs w:val="28"/>
        </w:rPr>
        <w:t xml:space="preserve"> </w:t>
      </w:r>
      <w:r w:rsidR="00C01556">
        <w:rPr>
          <w:rFonts w:ascii="Times New Roman" w:hAnsi="Times New Roman"/>
          <w:sz w:val="28"/>
          <w:szCs w:val="28"/>
        </w:rPr>
        <w:t>и</w:t>
      </w:r>
      <w:r w:rsidR="00C01556" w:rsidRPr="00715E7B">
        <w:rPr>
          <w:rFonts w:ascii="Times New Roman" w:hAnsi="Times New Roman"/>
          <w:sz w:val="28"/>
          <w:szCs w:val="28"/>
        </w:rPr>
        <w:t xml:space="preserve"> не приведет к возникновению  источников воздействия на поверхностные</w:t>
      </w:r>
      <w:r w:rsidR="00C01556">
        <w:rPr>
          <w:rFonts w:ascii="Times New Roman" w:hAnsi="Times New Roman"/>
          <w:sz w:val="28"/>
          <w:szCs w:val="28"/>
        </w:rPr>
        <w:t xml:space="preserve"> и</w:t>
      </w:r>
      <w:r w:rsidR="00C01556" w:rsidRPr="00715E7B">
        <w:rPr>
          <w:rFonts w:ascii="Times New Roman" w:hAnsi="Times New Roman"/>
          <w:sz w:val="28"/>
          <w:szCs w:val="28"/>
        </w:rPr>
        <w:t xml:space="preserve"> подземные воды, земли.</w:t>
      </w:r>
      <w:proofErr w:type="gramEnd"/>
    </w:p>
    <w:p w:rsidR="00E2358E" w:rsidRDefault="00C01556" w:rsidP="00B21DA9">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 xml:space="preserve">Негативное воздействие будет оказано на атмосферный воздух в связи с установкой </w:t>
      </w:r>
      <w:r w:rsidRPr="00715E7B">
        <w:rPr>
          <w:rFonts w:ascii="Times New Roman" w:hAnsi="Times New Roman"/>
          <w:sz w:val="28"/>
          <w:szCs w:val="28"/>
        </w:rPr>
        <w:t>трех постов сварки-резки</w:t>
      </w:r>
      <w:r>
        <w:rPr>
          <w:rFonts w:ascii="Times New Roman" w:hAnsi="Times New Roman"/>
          <w:sz w:val="28"/>
          <w:szCs w:val="28"/>
        </w:rPr>
        <w:t>. По результатам расчета рассеивания, выполненного УП «</w:t>
      </w:r>
      <w:proofErr w:type="spellStart"/>
      <w:r>
        <w:rPr>
          <w:rFonts w:ascii="Times New Roman" w:hAnsi="Times New Roman"/>
          <w:sz w:val="28"/>
          <w:szCs w:val="28"/>
        </w:rPr>
        <w:t>Калийпроект</w:t>
      </w:r>
      <w:proofErr w:type="spellEnd"/>
      <w:r>
        <w:rPr>
          <w:rFonts w:ascii="Times New Roman" w:hAnsi="Times New Roman"/>
          <w:sz w:val="28"/>
          <w:szCs w:val="28"/>
        </w:rPr>
        <w:t>», определено, что р</w:t>
      </w:r>
      <w:r w:rsidRPr="009D12FF">
        <w:rPr>
          <w:rFonts w:ascii="Times New Roman" w:hAnsi="Times New Roman"/>
          <w:sz w:val="28"/>
          <w:szCs w:val="28"/>
        </w:rPr>
        <w:t xml:space="preserve">еализация </w:t>
      </w:r>
      <w:r>
        <w:rPr>
          <w:rFonts w:ascii="Times New Roman" w:hAnsi="Times New Roman"/>
          <w:sz w:val="28"/>
          <w:szCs w:val="28"/>
        </w:rPr>
        <w:t>планируемой хозяйственной деятельности</w:t>
      </w:r>
      <w:r w:rsidRPr="009D12FF">
        <w:rPr>
          <w:rFonts w:ascii="Times New Roman" w:hAnsi="Times New Roman"/>
          <w:sz w:val="28"/>
          <w:szCs w:val="28"/>
        </w:rPr>
        <w:t xml:space="preserve"> приведет к </w:t>
      </w:r>
      <w:r>
        <w:rPr>
          <w:rFonts w:ascii="Times New Roman" w:hAnsi="Times New Roman"/>
          <w:sz w:val="28"/>
          <w:szCs w:val="28"/>
        </w:rPr>
        <w:t xml:space="preserve">увеличению </w:t>
      </w:r>
      <w:r w:rsidRPr="009D12FF">
        <w:rPr>
          <w:rFonts w:ascii="Times New Roman" w:hAnsi="Times New Roman"/>
          <w:sz w:val="28"/>
          <w:szCs w:val="28"/>
        </w:rPr>
        <w:t>выброс</w:t>
      </w:r>
      <w:r>
        <w:rPr>
          <w:rFonts w:ascii="Times New Roman" w:hAnsi="Times New Roman"/>
          <w:sz w:val="28"/>
          <w:szCs w:val="28"/>
        </w:rPr>
        <w:t>ов</w:t>
      </w:r>
      <w:r w:rsidRPr="009D12FF">
        <w:rPr>
          <w:rFonts w:ascii="Times New Roman" w:hAnsi="Times New Roman"/>
          <w:sz w:val="28"/>
          <w:szCs w:val="28"/>
        </w:rPr>
        <w:t xml:space="preserve"> загрязняющих веществ в атмосферный воздух</w:t>
      </w:r>
      <w:r>
        <w:rPr>
          <w:rFonts w:ascii="Times New Roman" w:hAnsi="Times New Roman"/>
          <w:sz w:val="28"/>
          <w:szCs w:val="28"/>
        </w:rPr>
        <w:t xml:space="preserve"> (</w:t>
      </w:r>
      <w:proofErr w:type="gramStart"/>
      <w:r>
        <w:rPr>
          <w:rFonts w:ascii="Times New Roman" w:hAnsi="Times New Roman"/>
          <w:sz w:val="28"/>
          <w:szCs w:val="28"/>
        </w:rPr>
        <w:t>см</w:t>
      </w:r>
      <w:proofErr w:type="gramEnd"/>
      <w:r>
        <w:rPr>
          <w:rFonts w:ascii="Times New Roman" w:hAnsi="Times New Roman"/>
          <w:sz w:val="28"/>
          <w:szCs w:val="28"/>
        </w:rPr>
        <w:t>. п. 4.1.3).</w:t>
      </w:r>
      <w:r w:rsidR="00E2358E">
        <w:rPr>
          <w:rFonts w:ascii="Times New Roman" w:hAnsi="Times New Roman"/>
          <w:sz w:val="28"/>
          <w:szCs w:val="28"/>
        </w:rPr>
        <w:t xml:space="preserve"> </w:t>
      </w:r>
      <w:r w:rsidR="00B21DA9">
        <w:rPr>
          <w:rFonts w:ascii="Times New Roman" w:hAnsi="Times New Roman"/>
          <w:sz w:val="28"/>
          <w:szCs w:val="28"/>
        </w:rPr>
        <w:t xml:space="preserve">В настоящее время параметрами наблюдений в </w:t>
      </w:r>
      <w:r w:rsidR="00B21DA9" w:rsidRPr="002401D1">
        <w:rPr>
          <w:rFonts w:ascii="Times New Roman" w:hAnsi="Times New Roman"/>
          <w:sz w:val="28"/>
          <w:szCs w:val="28"/>
        </w:rPr>
        <w:t>части выбросов загрязняющих веществ в атмосферный воздух стационарными источниками</w:t>
      </w:r>
      <w:r w:rsidR="00B21DA9" w:rsidRPr="00B21DA9">
        <w:rPr>
          <w:rFonts w:ascii="Times New Roman" w:hAnsi="Times New Roman"/>
          <w:sz w:val="28"/>
          <w:szCs w:val="28"/>
        </w:rPr>
        <w:t xml:space="preserve"> </w:t>
      </w:r>
      <w:r w:rsidR="00B21DA9">
        <w:rPr>
          <w:rFonts w:ascii="Times New Roman" w:hAnsi="Times New Roman"/>
          <w:sz w:val="28"/>
          <w:szCs w:val="28"/>
        </w:rPr>
        <w:t>ОАО «</w:t>
      </w:r>
      <w:proofErr w:type="spellStart"/>
      <w:r w:rsidR="00B21DA9">
        <w:rPr>
          <w:rFonts w:ascii="Times New Roman" w:hAnsi="Times New Roman"/>
          <w:sz w:val="28"/>
          <w:szCs w:val="28"/>
        </w:rPr>
        <w:t>Беларуськалий</w:t>
      </w:r>
      <w:proofErr w:type="spellEnd"/>
      <w:r w:rsidR="00B21DA9">
        <w:rPr>
          <w:rFonts w:ascii="Times New Roman" w:hAnsi="Times New Roman"/>
          <w:sz w:val="28"/>
          <w:szCs w:val="28"/>
        </w:rPr>
        <w:t>» являются к</w:t>
      </w:r>
      <w:r w:rsidR="00B21DA9" w:rsidRPr="00B21DA9">
        <w:rPr>
          <w:rFonts w:ascii="Times New Roman" w:hAnsi="Times New Roman"/>
          <w:sz w:val="28"/>
          <w:szCs w:val="28"/>
        </w:rPr>
        <w:t>онцентраци</w:t>
      </w:r>
      <w:r w:rsidR="00B21DA9">
        <w:rPr>
          <w:rFonts w:ascii="Times New Roman" w:hAnsi="Times New Roman"/>
          <w:sz w:val="28"/>
          <w:szCs w:val="28"/>
        </w:rPr>
        <w:t>и</w:t>
      </w:r>
      <w:r w:rsidR="00B21DA9" w:rsidRPr="00B21DA9">
        <w:rPr>
          <w:rFonts w:ascii="Times New Roman" w:hAnsi="Times New Roman"/>
          <w:sz w:val="28"/>
          <w:szCs w:val="28"/>
        </w:rPr>
        <w:t xml:space="preserve"> и массовый выброс углерод оксида, азота оксидов (в пересчете на диоксид), серы диоксида, калия хлорида</w:t>
      </w:r>
      <w:r w:rsidR="00B21DA9">
        <w:rPr>
          <w:rFonts w:ascii="Times New Roman" w:hAnsi="Times New Roman"/>
          <w:sz w:val="28"/>
          <w:szCs w:val="28"/>
        </w:rPr>
        <w:t xml:space="preserve">. </w:t>
      </w:r>
      <w:r w:rsidR="00E2358E">
        <w:rPr>
          <w:rFonts w:ascii="Times New Roman" w:hAnsi="Times New Roman"/>
          <w:sz w:val="28"/>
          <w:szCs w:val="28"/>
        </w:rPr>
        <w:t>Так как</w:t>
      </w:r>
      <w:r w:rsidR="002401D1">
        <w:rPr>
          <w:rFonts w:ascii="Times New Roman" w:hAnsi="Times New Roman"/>
          <w:sz w:val="28"/>
          <w:szCs w:val="28"/>
        </w:rPr>
        <w:t xml:space="preserve"> увеличение </w:t>
      </w:r>
      <w:r w:rsidR="00A04B17">
        <w:rPr>
          <w:rFonts w:ascii="Times New Roman" w:hAnsi="Times New Roman"/>
          <w:sz w:val="28"/>
          <w:szCs w:val="28"/>
        </w:rPr>
        <w:t xml:space="preserve">выбросов от проектируемых объектов </w:t>
      </w:r>
      <w:r>
        <w:rPr>
          <w:rFonts w:ascii="Times New Roman" w:hAnsi="Times New Roman"/>
          <w:sz w:val="28"/>
          <w:szCs w:val="28"/>
        </w:rPr>
        <w:t>незначительн</w:t>
      </w:r>
      <w:r w:rsidR="001106B1">
        <w:rPr>
          <w:rFonts w:ascii="Times New Roman" w:hAnsi="Times New Roman"/>
          <w:sz w:val="28"/>
          <w:szCs w:val="28"/>
        </w:rPr>
        <w:t>о</w:t>
      </w:r>
      <w:r>
        <w:rPr>
          <w:rFonts w:ascii="Times New Roman" w:hAnsi="Times New Roman"/>
          <w:sz w:val="28"/>
          <w:szCs w:val="28"/>
        </w:rPr>
        <w:t>, внесение изменений в существующую программу локального мониторинга не требуется.</w:t>
      </w:r>
    </w:p>
    <w:p w:rsidR="00715E7B" w:rsidRPr="00715E7B" w:rsidRDefault="004B11E2" w:rsidP="00844D58">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В</w:t>
      </w:r>
      <w:r w:rsidRPr="004B11E2">
        <w:rPr>
          <w:rFonts w:ascii="Times New Roman" w:hAnsi="Times New Roman"/>
          <w:sz w:val="28"/>
          <w:szCs w:val="28"/>
        </w:rPr>
        <w:t>ыбросы загрязняющих веществ в атмосферный воздух</w:t>
      </w:r>
      <w:r>
        <w:rPr>
          <w:rFonts w:ascii="Times New Roman" w:hAnsi="Times New Roman"/>
          <w:sz w:val="28"/>
          <w:szCs w:val="28"/>
        </w:rPr>
        <w:t xml:space="preserve"> от </w:t>
      </w:r>
      <w:r w:rsidRPr="00715E7B">
        <w:rPr>
          <w:rFonts w:ascii="Times New Roman" w:hAnsi="Times New Roman"/>
          <w:sz w:val="28"/>
          <w:szCs w:val="28"/>
        </w:rPr>
        <w:t>трех постов сварки-резки</w:t>
      </w:r>
      <w:r>
        <w:rPr>
          <w:rFonts w:ascii="Times New Roman" w:hAnsi="Times New Roman"/>
          <w:sz w:val="28"/>
          <w:szCs w:val="28"/>
        </w:rPr>
        <w:t xml:space="preserve"> являются объектами производственного экологического контроля. </w:t>
      </w:r>
      <w:r w:rsidR="00715E7B" w:rsidRPr="00715E7B">
        <w:rPr>
          <w:rFonts w:ascii="Times New Roman" w:hAnsi="Times New Roman"/>
          <w:sz w:val="28"/>
          <w:szCs w:val="28"/>
        </w:rPr>
        <w:t xml:space="preserve">Контроль выбросов </w:t>
      </w:r>
      <w:r w:rsidR="00510D7C">
        <w:rPr>
          <w:rFonts w:ascii="Times New Roman" w:hAnsi="Times New Roman"/>
          <w:sz w:val="28"/>
          <w:szCs w:val="28"/>
        </w:rPr>
        <w:t xml:space="preserve">необходимо </w:t>
      </w:r>
      <w:r w:rsidR="00715E7B" w:rsidRPr="00715E7B">
        <w:rPr>
          <w:rFonts w:ascii="Times New Roman" w:hAnsi="Times New Roman"/>
          <w:sz w:val="28"/>
          <w:szCs w:val="28"/>
        </w:rPr>
        <w:t xml:space="preserve">вести в соответствии с </w:t>
      </w:r>
      <w:proofErr w:type="spellStart"/>
      <w:r w:rsidR="00715E7B" w:rsidRPr="00715E7B">
        <w:rPr>
          <w:rFonts w:ascii="Times New Roman" w:hAnsi="Times New Roman"/>
          <w:sz w:val="28"/>
          <w:szCs w:val="28"/>
        </w:rPr>
        <w:t>ЭкоНиП</w:t>
      </w:r>
      <w:proofErr w:type="spellEnd"/>
      <w:r w:rsidR="00715E7B" w:rsidRPr="00715E7B">
        <w:rPr>
          <w:rFonts w:ascii="Times New Roman" w:hAnsi="Times New Roman"/>
          <w:sz w:val="28"/>
          <w:szCs w:val="28"/>
        </w:rPr>
        <w:t xml:space="preserve"> 17.01-06-001-2017 «Охрана окружающей среды и природопользование. Требования экологической безопасности».</w:t>
      </w:r>
    </w:p>
    <w:p w:rsidR="00DB2E27" w:rsidRDefault="00DB2E27" w:rsidP="00844D58">
      <w:pPr>
        <w:spacing w:after="0" w:line="240" w:lineRule="auto"/>
        <w:rPr>
          <w:rFonts w:ascii="Times New Roman" w:eastAsia="Calibri" w:hAnsi="Times New Roman"/>
          <w:b/>
          <w:bCs/>
          <w:kern w:val="32"/>
          <w:sz w:val="32"/>
          <w:szCs w:val="32"/>
          <w:lang w:eastAsia="ru-RU"/>
        </w:rPr>
      </w:pPr>
      <w:bookmarkStart w:id="137" w:name="_Toc55226901"/>
      <w:r>
        <w:rPr>
          <w:rFonts w:ascii="Times New Roman" w:hAnsi="Times New Roman"/>
        </w:rPr>
        <w:br w:type="page"/>
      </w:r>
    </w:p>
    <w:p w:rsidR="006251A2" w:rsidRPr="008567EF" w:rsidRDefault="007D31F9" w:rsidP="00844D58">
      <w:pPr>
        <w:pStyle w:val="1"/>
        <w:keepNext w:val="0"/>
        <w:spacing w:before="0" w:after="340"/>
        <w:jc w:val="both"/>
        <w:rPr>
          <w:rFonts w:ascii="Times New Roman" w:hAnsi="Times New Roman" w:cs="Times New Roman"/>
        </w:rPr>
      </w:pPr>
      <w:bookmarkStart w:id="138" w:name="_Toc69737359"/>
      <w:r w:rsidRPr="008567EF">
        <w:rPr>
          <w:rFonts w:ascii="Times New Roman" w:hAnsi="Times New Roman" w:cs="Times New Roman"/>
        </w:rPr>
        <w:lastRenderedPageBreak/>
        <w:t>6</w:t>
      </w:r>
      <w:r w:rsidR="006251A2" w:rsidRPr="008567EF">
        <w:rPr>
          <w:rFonts w:ascii="Times New Roman" w:hAnsi="Times New Roman" w:cs="Times New Roman"/>
        </w:rPr>
        <w:t xml:space="preserve"> Оценка значимости воздействия планируемой деятельности на окружающую среду</w:t>
      </w:r>
      <w:bookmarkEnd w:id="137"/>
      <w:bookmarkEnd w:id="138"/>
    </w:p>
    <w:p w:rsidR="006251A2" w:rsidRPr="008567EF" w:rsidRDefault="006251A2" w:rsidP="00844D58">
      <w:pPr>
        <w:suppressAutoHyphens/>
        <w:spacing w:line="240" w:lineRule="auto"/>
        <w:ind w:firstLine="709"/>
        <w:jc w:val="both"/>
        <w:rPr>
          <w:rFonts w:ascii="Times New Roman" w:hAnsi="Times New Roman"/>
          <w:sz w:val="28"/>
          <w:szCs w:val="28"/>
        </w:rPr>
      </w:pPr>
      <w:r w:rsidRPr="008567EF">
        <w:rPr>
          <w:rFonts w:ascii="Times New Roman" w:hAnsi="Times New Roman"/>
          <w:sz w:val="28"/>
          <w:szCs w:val="28"/>
        </w:rPr>
        <w:t xml:space="preserve">Согласно ТКП 17.02-08-2012 проведена оценка значимости воздействия планируемой деятельности на окружающую среду. Перевод качественных и количественных характеристик намечаемой деятельности в баллы выполнено согласно таблицам  Г.1-Г.3  Оценка значимости представлена в таблице </w:t>
      </w:r>
      <w:r w:rsidR="007D31F9" w:rsidRPr="008567EF">
        <w:rPr>
          <w:rFonts w:ascii="Times New Roman" w:hAnsi="Times New Roman"/>
          <w:sz w:val="28"/>
          <w:szCs w:val="28"/>
        </w:rPr>
        <w:t>6</w:t>
      </w:r>
      <w:r w:rsidRPr="008567EF">
        <w:rPr>
          <w:rFonts w:ascii="Times New Roman" w:hAnsi="Times New Roman"/>
          <w:sz w:val="28"/>
          <w:szCs w:val="28"/>
        </w:rPr>
        <w:t>.1.</w:t>
      </w:r>
    </w:p>
    <w:p w:rsidR="006251A2" w:rsidRPr="008567EF" w:rsidRDefault="006251A2" w:rsidP="00844D58">
      <w:pPr>
        <w:spacing w:after="120" w:line="240" w:lineRule="auto"/>
        <w:ind w:firstLine="709"/>
        <w:jc w:val="both"/>
        <w:rPr>
          <w:rFonts w:ascii="Times New Roman" w:hAnsi="Times New Roman"/>
          <w:sz w:val="28"/>
          <w:szCs w:val="28"/>
        </w:rPr>
      </w:pPr>
      <w:r w:rsidRPr="008567EF">
        <w:rPr>
          <w:rFonts w:ascii="Times New Roman" w:hAnsi="Times New Roman"/>
          <w:sz w:val="28"/>
          <w:szCs w:val="28"/>
        </w:rPr>
        <w:t xml:space="preserve">Таблица </w:t>
      </w:r>
      <w:r w:rsidR="007D31F9" w:rsidRPr="008567EF">
        <w:rPr>
          <w:rFonts w:ascii="Times New Roman" w:hAnsi="Times New Roman"/>
          <w:sz w:val="28"/>
          <w:szCs w:val="28"/>
        </w:rPr>
        <w:t>6</w:t>
      </w:r>
      <w:r w:rsidR="008B78EF" w:rsidRPr="008567EF">
        <w:rPr>
          <w:rFonts w:ascii="Times New Roman" w:hAnsi="Times New Roman"/>
          <w:sz w:val="28"/>
          <w:szCs w:val="28"/>
        </w:rPr>
        <w:t>.1</w:t>
      </w:r>
      <w:r w:rsidRPr="008567EF">
        <w:rPr>
          <w:rFonts w:ascii="Times New Roman" w:hAnsi="Times New Roman"/>
          <w:sz w:val="28"/>
          <w:szCs w:val="28"/>
        </w:rPr>
        <w:t xml:space="preserve"> – Результаты оценки значимости воздействия от реализации планируемой деятельности на окружающую среду</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2"/>
        <w:gridCol w:w="4573"/>
        <w:gridCol w:w="1808"/>
      </w:tblGrid>
      <w:tr w:rsidR="006251A2" w:rsidRPr="00DB2E27" w:rsidTr="00C32772">
        <w:tc>
          <w:tcPr>
            <w:tcW w:w="3082" w:type="dxa"/>
            <w:vAlign w:val="center"/>
          </w:tcPr>
          <w:p w:rsidR="006251A2" w:rsidRPr="00DB2E27" w:rsidRDefault="006251A2" w:rsidP="00844D58">
            <w:pPr>
              <w:spacing w:after="0" w:line="240" w:lineRule="auto"/>
              <w:jc w:val="center"/>
              <w:rPr>
                <w:rFonts w:ascii="Times New Roman" w:hAnsi="Times New Roman"/>
                <w:b/>
                <w:sz w:val="28"/>
                <w:szCs w:val="24"/>
              </w:rPr>
            </w:pPr>
            <w:r w:rsidRPr="00DB2E27">
              <w:rPr>
                <w:rFonts w:ascii="Times New Roman" w:hAnsi="Times New Roman"/>
                <w:b/>
                <w:sz w:val="28"/>
                <w:szCs w:val="24"/>
              </w:rPr>
              <w:t>Показатель воздейс</w:t>
            </w:r>
            <w:r w:rsidRPr="00DB2E27">
              <w:rPr>
                <w:rFonts w:ascii="Times New Roman" w:hAnsi="Times New Roman"/>
                <w:b/>
                <w:sz w:val="28"/>
                <w:szCs w:val="24"/>
              </w:rPr>
              <w:t>т</w:t>
            </w:r>
            <w:r w:rsidRPr="00DB2E27">
              <w:rPr>
                <w:rFonts w:ascii="Times New Roman" w:hAnsi="Times New Roman"/>
                <w:b/>
                <w:sz w:val="28"/>
                <w:szCs w:val="24"/>
              </w:rPr>
              <w:t>вия</w:t>
            </w:r>
          </w:p>
        </w:tc>
        <w:tc>
          <w:tcPr>
            <w:tcW w:w="4573" w:type="dxa"/>
            <w:vAlign w:val="center"/>
          </w:tcPr>
          <w:p w:rsidR="006251A2" w:rsidRPr="00DB2E27" w:rsidRDefault="006251A2" w:rsidP="00844D58">
            <w:pPr>
              <w:spacing w:after="0" w:line="240" w:lineRule="auto"/>
              <w:jc w:val="center"/>
              <w:rPr>
                <w:rFonts w:ascii="Times New Roman" w:hAnsi="Times New Roman"/>
                <w:b/>
                <w:sz w:val="28"/>
                <w:szCs w:val="24"/>
              </w:rPr>
            </w:pPr>
            <w:r w:rsidRPr="00DB2E27">
              <w:rPr>
                <w:rFonts w:ascii="Times New Roman" w:hAnsi="Times New Roman"/>
                <w:b/>
                <w:sz w:val="28"/>
                <w:szCs w:val="24"/>
              </w:rPr>
              <w:t>Градация воздействия</w:t>
            </w:r>
          </w:p>
        </w:tc>
        <w:tc>
          <w:tcPr>
            <w:tcW w:w="1808" w:type="dxa"/>
            <w:vAlign w:val="center"/>
          </w:tcPr>
          <w:p w:rsidR="006251A2" w:rsidRPr="00DB2E27" w:rsidRDefault="006251A2" w:rsidP="00844D58">
            <w:pPr>
              <w:spacing w:after="0" w:line="240" w:lineRule="auto"/>
              <w:jc w:val="center"/>
              <w:rPr>
                <w:rFonts w:ascii="Times New Roman" w:hAnsi="Times New Roman"/>
                <w:b/>
                <w:sz w:val="28"/>
                <w:szCs w:val="24"/>
              </w:rPr>
            </w:pPr>
            <w:r w:rsidRPr="00DB2E27">
              <w:rPr>
                <w:rFonts w:ascii="Times New Roman" w:hAnsi="Times New Roman"/>
                <w:b/>
                <w:sz w:val="28"/>
                <w:szCs w:val="24"/>
              </w:rPr>
              <w:t>Балл</w:t>
            </w:r>
          </w:p>
        </w:tc>
      </w:tr>
      <w:tr w:rsidR="006251A2" w:rsidRPr="00DB2E27" w:rsidTr="00C32772">
        <w:tc>
          <w:tcPr>
            <w:tcW w:w="3082" w:type="dxa"/>
            <w:vAlign w:val="center"/>
          </w:tcPr>
          <w:p w:rsidR="006251A2" w:rsidRPr="00DB2E27" w:rsidRDefault="006251A2" w:rsidP="00844D58">
            <w:pPr>
              <w:suppressAutoHyphens/>
              <w:spacing w:after="0" w:line="240" w:lineRule="auto"/>
              <w:rPr>
                <w:rFonts w:ascii="Times New Roman" w:hAnsi="Times New Roman"/>
                <w:sz w:val="28"/>
                <w:szCs w:val="24"/>
              </w:rPr>
            </w:pPr>
            <w:r w:rsidRPr="00DB2E27">
              <w:rPr>
                <w:rFonts w:ascii="Times New Roman" w:hAnsi="Times New Roman"/>
                <w:sz w:val="28"/>
                <w:szCs w:val="24"/>
              </w:rPr>
              <w:t>Пространственного масштаба</w:t>
            </w:r>
          </w:p>
        </w:tc>
        <w:tc>
          <w:tcPr>
            <w:tcW w:w="4573" w:type="dxa"/>
            <w:vAlign w:val="center"/>
          </w:tcPr>
          <w:p w:rsidR="006251A2" w:rsidRPr="00DB2E27" w:rsidRDefault="004823C2" w:rsidP="00844D58">
            <w:pPr>
              <w:spacing w:after="0" w:line="240" w:lineRule="auto"/>
              <w:jc w:val="both"/>
              <w:rPr>
                <w:rFonts w:ascii="Times New Roman" w:hAnsi="Times New Roman"/>
                <w:sz w:val="28"/>
                <w:szCs w:val="24"/>
              </w:rPr>
            </w:pPr>
            <w:r w:rsidRPr="00DB2E27">
              <w:rPr>
                <w:rFonts w:ascii="Times New Roman" w:hAnsi="Times New Roman"/>
                <w:sz w:val="28"/>
                <w:szCs w:val="24"/>
              </w:rPr>
              <w:t>Локальное</w:t>
            </w:r>
            <w:r w:rsidR="00144BEF">
              <w:rPr>
                <w:rFonts w:ascii="Times New Roman" w:hAnsi="Times New Roman"/>
                <w:sz w:val="28"/>
                <w:szCs w:val="24"/>
              </w:rPr>
              <w:t>:</w:t>
            </w:r>
            <w:r w:rsidRPr="00DB2E27">
              <w:rPr>
                <w:rFonts w:ascii="Times New Roman" w:hAnsi="Times New Roman"/>
                <w:sz w:val="28"/>
                <w:szCs w:val="24"/>
              </w:rPr>
              <w:t xml:space="preserve"> воздействие на окр</w:t>
            </w:r>
            <w:r w:rsidRPr="00DB2E27">
              <w:rPr>
                <w:rFonts w:ascii="Times New Roman" w:hAnsi="Times New Roman"/>
                <w:sz w:val="28"/>
                <w:szCs w:val="24"/>
              </w:rPr>
              <w:t>у</w:t>
            </w:r>
            <w:r w:rsidRPr="00DB2E27">
              <w:rPr>
                <w:rFonts w:ascii="Times New Roman" w:hAnsi="Times New Roman"/>
                <w:sz w:val="28"/>
                <w:szCs w:val="24"/>
              </w:rPr>
              <w:t>жающую среду в пределах площа</w:t>
            </w:r>
            <w:r w:rsidRPr="00DB2E27">
              <w:rPr>
                <w:rFonts w:ascii="Times New Roman" w:hAnsi="Times New Roman"/>
                <w:sz w:val="28"/>
                <w:szCs w:val="24"/>
              </w:rPr>
              <w:t>д</w:t>
            </w:r>
            <w:r w:rsidRPr="00DB2E27">
              <w:rPr>
                <w:rFonts w:ascii="Times New Roman" w:hAnsi="Times New Roman"/>
                <w:sz w:val="28"/>
                <w:szCs w:val="24"/>
              </w:rPr>
              <w:t>ки размещения объекта планиру</w:t>
            </w:r>
            <w:r w:rsidRPr="00DB2E27">
              <w:rPr>
                <w:rFonts w:ascii="Times New Roman" w:hAnsi="Times New Roman"/>
                <w:sz w:val="28"/>
                <w:szCs w:val="24"/>
              </w:rPr>
              <w:t>е</w:t>
            </w:r>
            <w:r w:rsidRPr="00DB2E27">
              <w:rPr>
                <w:rFonts w:ascii="Times New Roman" w:hAnsi="Times New Roman"/>
                <w:sz w:val="28"/>
                <w:szCs w:val="24"/>
              </w:rPr>
              <w:t>мой деятельности</w:t>
            </w:r>
          </w:p>
        </w:tc>
        <w:tc>
          <w:tcPr>
            <w:tcW w:w="1808" w:type="dxa"/>
            <w:vAlign w:val="center"/>
          </w:tcPr>
          <w:p w:rsidR="006251A2" w:rsidRPr="00DB2E27" w:rsidRDefault="004823C2" w:rsidP="00844D58">
            <w:pPr>
              <w:spacing w:after="0" w:line="240" w:lineRule="auto"/>
              <w:jc w:val="center"/>
              <w:rPr>
                <w:rFonts w:ascii="Times New Roman" w:hAnsi="Times New Roman"/>
                <w:sz w:val="28"/>
                <w:szCs w:val="24"/>
              </w:rPr>
            </w:pPr>
            <w:r w:rsidRPr="00DB2E27">
              <w:rPr>
                <w:rFonts w:ascii="Times New Roman" w:hAnsi="Times New Roman"/>
                <w:sz w:val="28"/>
                <w:szCs w:val="24"/>
              </w:rPr>
              <w:t>1</w:t>
            </w:r>
          </w:p>
        </w:tc>
      </w:tr>
      <w:tr w:rsidR="006251A2" w:rsidRPr="00DB2E27" w:rsidTr="00C32772">
        <w:tc>
          <w:tcPr>
            <w:tcW w:w="3082" w:type="dxa"/>
            <w:vAlign w:val="center"/>
          </w:tcPr>
          <w:p w:rsidR="006251A2" w:rsidRPr="00DB2E27" w:rsidRDefault="006251A2" w:rsidP="00844D58">
            <w:pPr>
              <w:spacing w:after="0" w:line="240" w:lineRule="auto"/>
              <w:rPr>
                <w:rFonts w:ascii="Times New Roman" w:hAnsi="Times New Roman"/>
                <w:sz w:val="28"/>
                <w:szCs w:val="24"/>
              </w:rPr>
            </w:pPr>
            <w:r w:rsidRPr="00DB2E27">
              <w:rPr>
                <w:rFonts w:ascii="Times New Roman" w:hAnsi="Times New Roman"/>
                <w:sz w:val="28"/>
                <w:szCs w:val="24"/>
              </w:rPr>
              <w:t>Временного масштаба</w:t>
            </w:r>
          </w:p>
        </w:tc>
        <w:tc>
          <w:tcPr>
            <w:tcW w:w="4573" w:type="dxa"/>
            <w:vAlign w:val="center"/>
          </w:tcPr>
          <w:p w:rsidR="006251A2" w:rsidRPr="00DB2E27" w:rsidRDefault="008567EF" w:rsidP="00844D58">
            <w:pPr>
              <w:spacing w:after="0" w:line="240" w:lineRule="auto"/>
              <w:jc w:val="both"/>
              <w:rPr>
                <w:rFonts w:ascii="Times New Roman" w:hAnsi="Times New Roman"/>
                <w:sz w:val="28"/>
                <w:szCs w:val="24"/>
                <w:lang w:val="be-BY"/>
              </w:rPr>
            </w:pPr>
            <w:r w:rsidRPr="00DB2E27">
              <w:rPr>
                <w:rFonts w:ascii="Times New Roman" w:hAnsi="Times New Roman"/>
                <w:sz w:val="28"/>
                <w:szCs w:val="24"/>
              </w:rPr>
              <w:t>Многолетнее (постоянное): возде</w:t>
            </w:r>
            <w:r w:rsidRPr="00DB2E27">
              <w:rPr>
                <w:rFonts w:ascii="Times New Roman" w:hAnsi="Times New Roman"/>
                <w:sz w:val="28"/>
                <w:szCs w:val="24"/>
              </w:rPr>
              <w:t>й</w:t>
            </w:r>
            <w:r w:rsidRPr="00DB2E27">
              <w:rPr>
                <w:rFonts w:ascii="Times New Roman" w:hAnsi="Times New Roman"/>
                <w:sz w:val="28"/>
                <w:szCs w:val="24"/>
              </w:rPr>
              <w:t>ствие, наблюдаемое более 3 лет</w:t>
            </w:r>
          </w:p>
        </w:tc>
        <w:tc>
          <w:tcPr>
            <w:tcW w:w="1808" w:type="dxa"/>
            <w:vAlign w:val="center"/>
          </w:tcPr>
          <w:p w:rsidR="006251A2" w:rsidRPr="00DB2E27" w:rsidRDefault="008567EF" w:rsidP="00844D58">
            <w:pPr>
              <w:spacing w:after="0" w:line="240" w:lineRule="auto"/>
              <w:jc w:val="center"/>
              <w:rPr>
                <w:rFonts w:ascii="Times New Roman" w:hAnsi="Times New Roman"/>
                <w:sz w:val="28"/>
                <w:szCs w:val="24"/>
              </w:rPr>
            </w:pPr>
            <w:r w:rsidRPr="00DB2E27">
              <w:rPr>
                <w:rFonts w:ascii="Times New Roman" w:hAnsi="Times New Roman"/>
                <w:sz w:val="28"/>
                <w:szCs w:val="24"/>
              </w:rPr>
              <w:t>4</w:t>
            </w:r>
          </w:p>
        </w:tc>
      </w:tr>
      <w:tr w:rsidR="006251A2" w:rsidRPr="00DB2E27" w:rsidTr="00C32772">
        <w:tc>
          <w:tcPr>
            <w:tcW w:w="3082" w:type="dxa"/>
            <w:vAlign w:val="center"/>
          </w:tcPr>
          <w:p w:rsidR="006251A2" w:rsidRPr="00DB2E27" w:rsidRDefault="006251A2" w:rsidP="00844D58">
            <w:pPr>
              <w:spacing w:after="0" w:line="240" w:lineRule="auto"/>
              <w:rPr>
                <w:rFonts w:ascii="Times New Roman" w:hAnsi="Times New Roman"/>
                <w:sz w:val="28"/>
                <w:szCs w:val="24"/>
              </w:rPr>
            </w:pPr>
            <w:r w:rsidRPr="00DB2E27">
              <w:rPr>
                <w:rFonts w:ascii="Times New Roman" w:hAnsi="Times New Roman"/>
                <w:sz w:val="28"/>
                <w:szCs w:val="24"/>
              </w:rPr>
              <w:t>Значимости изменений в окружающей среде</w:t>
            </w:r>
          </w:p>
        </w:tc>
        <w:tc>
          <w:tcPr>
            <w:tcW w:w="4573" w:type="dxa"/>
            <w:vAlign w:val="center"/>
          </w:tcPr>
          <w:p w:rsidR="006251A2" w:rsidRPr="00DB2E27" w:rsidRDefault="00190AEF" w:rsidP="00844D58">
            <w:pPr>
              <w:spacing w:after="0" w:line="240" w:lineRule="auto"/>
              <w:jc w:val="both"/>
              <w:rPr>
                <w:rFonts w:ascii="Times New Roman" w:hAnsi="Times New Roman"/>
                <w:sz w:val="28"/>
                <w:szCs w:val="24"/>
                <w:lang w:val="be-BY"/>
              </w:rPr>
            </w:pPr>
            <w:r w:rsidRPr="00DB2E27">
              <w:rPr>
                <w:rFonts w:ascii="Times New Roman" w:hAnsi="Times New Roman"/>
                <w:sz w:val="28"/>
                <w:szCs w:val="24"/>
                <w:lang w:val="be-BY"/>
              </w:rPr>
              <w:t>Незначительное: изменения в окружающей среде не превышают существующие пределы природной изменчивости</w:t>
            </w:r>
          </w:p>
        </w:tc>
        <w:tc>
          <w:tcPr>
            <w:tcW w:w="1808" w:type="dxa"/>
            <w:vAlign w:val="center"/>
          </w:tcPr>
          <w:p w:rsidR="006251A2" w:rsidRPr="00DB2E27" w:rsidRDefault="00190AEF" w:rsidP="00844D58">
            <w:pPr>
              <w:spacing w:after="0" w:line="240" w:lineRule="auto"/>
              <w:jc w:val="center"/>
              <w:rPr>
                <w:rFonts w:ascii="Times New Roman" w:hAnsi="Times New Roman"/>
                <w:sz w:val="28"/>
                <w:szCs w:val="24"/>
              </w:rPr>
            </w:pPr>
            <w:r w:rsidRPr="00DB2E27">
              <w:rPr>
                <w:rFonts w:ascii="Times New Roman" w:hAnsi="Times New Roman"/>
                <w:sz w:val="28"/>
                <w:szCs w:val="24"/>
              </w:rPr>
              <w:t>1</w:t>
            </w:r>
          </w:p>
        </w:tc>
      </w:tr>
      <w:tr w:rsidR="006251A2" w:rsidRPr="00DB2E27" w:rsidTr="00C32772">
        <w:tc>
          <w:tcPr>
            <w:tcW w:w="7655" w:type="dxa"/>
            <w:gridSpan w:val="2"/>
            <w:vAlign w:val="center"/>
          </w:tcPr>
          <w:p w:rsidR="006251A2" w:rsidRPr="00DB2E27" w:rsidRDefault="006251A2" w:rsidP="00844D58">
            <w:pPr>
              <w:spacing w:after="0" w:line="240" w:lineRule="auto"/>
              <w:jc w:val="right"/>
              <w:rPr>
                <w:rFonts w:ascii="Times New Roman" w:hAnsi="Times New Roman"/>
                <w:sz w:val="28"/>
                <w:szCs w:val="24"/>
              </w:rPr>
            </w:pPr>
            <w:r w:rsidRPr="00DB2E27">
              <w:rPr>
                <w:rFonts w:ascii="Times New Roman" w:hAnsi="Times New Roman"/>
                <w:sz w:val="28"/>
                <w:szCs w:val="24"/>
              </w:rPr>
              <w:t>Итого:</w:t>
            </w:r>
          </w:p>
        </w:tc>
        <w:tc>
          <w:tcPr>
            <w:tcW w:w="1808" w:type="dxa"/>
            <w:vAlign w:val="center"/>
          </w:tcPr>
          <w:p w:rsidR="006251A2" w:rsidRPr="00DB2E27" w:rsidRDefault="004823C2" w:rsidP="00844D58">
            <w:pPr>
              <w:spacing w:after="0" w:line="240" w:lineRule="auto"/>
              <w:jc w:val="center"/>
              <w:rPr>
                <w:rFonts w:ascii="Times New Roman" w:hAnsi="Times New Roman"/>
                <w:b/>
                <w:sz w:val="28"/>
                <w:szCs w:val="24"/>
              </w:rPr>
            </w:pPr>
            <w:r w:rsidRPr="00DB2E27">
              <w:rPr>
                <w:rFonts w:ascii="Times New Roman" w:hAnsi="Times New Roman"/>
                <w:b/>
                <w:sz w:val="28"/>
                <w:szCs w:val="24"/>
              </w:rPr>
              <w:t>1</w:t>
            </w:r>
            <w:r w:rsidR="006251A2" w:rsidRPr="00DB2E27">
              <w:rPr>
                <w:rFonts w:ascii="Times New Roman" w:hAnsi="Times New Roman"/>
                <w:b/>
                <w:sz w:val="28"/>
                <w:szCs w:val="24"/>
              </w:rPr>
              <w:sym w:font="Symbol" w:char="F0D7"/>
            </w:r>
            <w:r w:rsidR="008567EF" w:rsidRPr="00DB2E27">
              <w:rPr>
                <w:rFonts w:ascii="Times New Roman" w:hAnsi="Times New Roman"/>
                <w:b/>
                <w:sz w:val="28"/>
                <w:szCs w:val="24"/>
              </w:rPr>
              <w:t>4</w:t>
            </w:r>
            <w:r w:rsidR="006251A2" w:rsidRPr="00DB2E27">
              <w:rPr>
                <w:rFonts w:ascii="Times New Roman" w:hAnsi="Times New Roman"/>
                <w:b/>
                <w:sz w:val="28"/>
                <w:szCs w:val="24"/>
              </w:rPr>
              <w:sym w:font="Symbol" w:char="F0D7"/>
            </w:r>
            <w:r w:rsidR="00190AEF" w:rsidRPr="00DB2E27">
              <w:rPr>
                <w:rFonts w:ascii="Times New Roman" w:hAnsi="Times New Roman"/>
                <w:b/>
                <w:sz w:val="28"/>
                <w:szCs w:val="24"/>
              </w:rPr>
              <w:t>1</w:t>
            </w:r>
            <w:r w:rsidR="006251A2" w:rsidRPr="00DB2E27">
              <w:rPr>
                <w:rFonts w:ascii="Times New Roman" w:hAnsi="Times New Roman"/>
                <w:b/>
                <w:sz w:val="28"/>
                <w:szCs w:val="24"/>
              </w:rPr>
              <w:t>=</w:t>
            </w:r>
            <w:r w:rsidR="008567EF" w:rsidRPr="00DB2E27">
              <w:rPr>
                <w:rFonts w:ascii="Times New Roman" w:hAnsi="Times New Roman"/>
                <w:b/>
                <w:sz w:val="28"/>
                <w:szCs w:val="24"/>
              </w:rPr>
              <w:t>4</w:t>
            </w:r>
          </w:p>
        </w:tc>
      </w:tr>
    </w:tbl>
    <w:p w:rsidR="006251A2" w:rsidRPr="00485A45" w:rsidRDefault="006251A2" w:rsidP="00844D58">
      <w:pPr>
        <w:spacing w:before="120" w:after="0" w:line="240" w:lineRule="auto"/>
        <w:ind w:firstLine="709"/>
        <w:jc w:val="both"/>
        <w:rPr>
          <w:color w:val="C00000"/>
        </w:rPr>
      </w:pPr>
      <w:r w:rsidRPr="008567EF">
        <w:rPr>
          <w:rFonts w:ascii="Times New Roman" w:hAnsi="Times New Roman"/>
          <w:sz w:val="28"/>
          <w:szCs w:val="28"/>
        </w:rPr>
        <w:t>Общая оценка значимости (без введения весовых коэффициентов) с</w:t>
      </w:r>
      <w:r w:rsidRPr="008567EF">
        <w:rPr>
          <w:rFonts w:ascii="Times New Roman" w:hAnsi="Times New Roman"/>
          <w:sz w:val="28"/>
          <w:szCs w:val="28"/>
        </w:rPr>
        <w:t>о</w:t>
      </w:r>
      <w:r w:rsidRPr="008567EF">
        <w:rPr>
          <w:rFonts w:ascii="Times New Roman" w:hAnsi="Times New Roman"/>
          <w:sz w:val="28"/>
          <w:szCs w:val="28"/>
        </w:rPr>
        <w:t>гласно ТКП 17.02-08-2012 (02120) «Охрана окружающей среды и природопол</w:t>
      </w:r>
      <w:r w:rsidRPr="008567EF">
        <w:rPr>
          <w:rFonts w:ascii="Times New Roman" w:hAnsi="Times New Roman"/>
          <w:sz w:val="28"/>
          <w:szCs w:val="28"/>
        </w:rPr>
        <w:t>ь</w:t>
      </w:r>
      <w:r w:rsidRPr="008567EF">
        <w:rPr>
          <w:rFonts w:ascii="Times New Roman" w:hAnsi="Times New Roman"/>
          <w:sz w:val="28"/>
          <w:szCs w:val="28"/>
        </w:rPr>
        <w:t>зование. Правила проведения оценки воздействия на окружающую среду (ОВОС) и подготовки отчета» характеризует воздействие при реализации х</w:t>
      </w:r>
      <w:r w:rsidRPr="008567EF">
        <w:rPr>
          <w:rFonts w:ascii="Times New Roman" w:hAnsi="Times New Roman"/>
          <w:sz w:val="28"/>
          <w:szCs w:val="28"/>
        </w:rPr>
        <w:t>о</w:t>
      </w:r>
      <w:r w:rsidRPr="008567EF">
        <w:rPr>
          <w:rFonts w:ascii="Times New Roman" w:hAnsi="Times New Roman"/>
          <w:sz w:val="28"/>
          <w:szCs w:val="28"/>
        </w:rPr>
        <w:t xml:space="preserve">зяйственной деятельности как воздействие </w:t>
      </w:r>
      <w:r w:rsidRPr="008567EF">
        <w:rPr>
          <w:rFonts w:ascii="Times New Roman" w:hAnsi="Times New Roman"/>
          <w:b/>
          <w:i/>
          <w:sz w:val="28"/>
          <w:szCs w:val="28"/>
        </w:rPr>
        <w:t>низкой</w:t>
      </w:r>
      <w:r w:rsidRPr="008567EF">
        <w:rPr>
          <w:rFonts w:ascii="Times New Roman" w:hAnsi="Times New Roman"/>
          <w:sz w:val="28"/>
          <w:szCs w:val="28"/>
        </w:rPr>
        <w:t xml:space="preserve"> значимости.</w:t>
      </w:r>
      <w:r w:rsidRPr="00485A45">
        <w:rPr>
          <w:color w:val="C00000"/>
        </w:rPr>
        <w:br w:type="page"/>
      </w:r>
    </w:p>
    <w:p w:rsidR="000F1E66" w:rsidRPr="006C265D" w:rsidRDefault="007D31F9" w:rsidP="00844D58">
      <w:pPr>
        <w:pStyle w:val="1"/>
        <w:suppressAutoHyphens/>
        <w:spacing w:before="0" w:after="360"/>
        <w:jc w:val="both"/>
        <w:rPr>
          <w:rFonts w:ascii="Times New Roman" w:hAnsi="Times New Roman" w:cs="Times New Roman"/>
        </w:rPr>
      </w:pPr>
      <w:bookmarkStart w:id="139" w:name="_Toc55226902"/>
      <w:bookmarkStart w:id="140" w:name="_Toc69737360"/>
      <w:r w:rsidRPr="006C265D">
        <w:rPr>
          <w:rFonts w:ascii="Times New Roman" w:hAnsi="Times New Roman" w:cs="Times New Roman"/>
        </w:rPr>
        <w:lastRenderedPageBreak/>
        <w:t>7</w:t>
      </w:r>
      <w:r w:rsidR="000F1E66" w:rsidRPr="006C265D">
        <w:rPr>
          <w:rFonts w:ascii="Times New Roman" w:hAnsi="Times New Roman" w:cs="Times New Roman"/>
        </w:rPr>
        <w:t xml:space="preserve"> Выбор приоритетного варианта реализации планируемой хозяйственной деятельности</w:t>
      </w:r>
      <w:bookmarkEnd w:id="133"/>
      <w:bookmarkEnd w:id="134"/>
      <w:bookmarkEnd w:id="139"/>
      <w:bookmarkEnd w:id="140"/>
    </w:p>
    <w:p w:rsidR="007D31F9" w:rsidRPr="006C265D" w:rsidRDefault="00D15BA5" w:rsidP="00844D58">
      <w:pPr>
        <w:suppressAutoHyphens/>
        <w:spacing w:after="0" w:line="240" w:lineRule="auto"/>
        <w:ind w:firstLine="709"/>
        <w:jc w:val="both"/>
        <w:rPr>
          <w:rFonts w:ascii="Times New Roman" w:hAnsi="Times New Roman"/>
          <w:sz w:val="28"/>
          <w:szCs w:val="28"/>
        </w:rPr>
      </w:pPr>
      <w:r w:rsidRPr="006C265D">
        <w:rPr>
          <w:rFonts w:ascii="Times New Roman" w:hAnsi="Times New Roman"/>
          <w:sz w:val="28"/>
          <w:szCs w:val="28"/>
        </w:rPr>
        <w:t xml:space="preserve">На основании оценки состояния и прогноза изменения основных компонентов окружающей среды при реализации планируемой деятельности  выполнен сравнительный анализ двух альтернативных вариантов: </w:t>
      </w:r>
    </w:p>
    <w:p w:rsidR="007D31F9" w:rsidRPr="006C265D" w:rsidRDefault="00D15BA5" w:rsidP="00844D58">
      <w:pPr>
        <w:suppressAutoHyphens/>
        <w:spacing w:after="0" w:line="240" w:lineRule="auto"/>
        <w:ind w:firstLine="709"/>
        <w:jc w:val="both"/>
        <w:rPr>
          <w:rFonts w:ascii="Times New Roman" w:hAnsi="Times New Roman"/>
          <w:i/>
          <w:sz w:val="28"/>
          <w:szCs w:val="28"/>
        </w:rPr>
      </w:pPr>
      <w:r w:rsidRPr="006C265D">
        <w:rPr>
          <w:rFonts w:ascii="Times New Roman" w:hAnsi="Times New Roman"/>
          <w:i/>
          <w:sz w:val="28"/>
          <w:szCs w:val="28"/>
        </w:rPr>
        <w:t xml:space="preserve">вариант </w:t>
      </w:r>
      <w:r w:rsidRPr="006C265D">
        <w:rPr>
          <w:rFonts w:ascii="Times New Roman" w:hAnsi="Times New Roman"/>
          <w:i/>
          <w:sz w:val="28"/>
          <w:szCs w:val="28"/>
          <w:lang w:val="en-US"/>
        </w:rPr>
        <w:t>I</w:t>
      </w:r>
      <w:r w:rsidRPr="006C265D">
        <w:rPr>
          <w:rFonts w:ascii="Times New Roman" w:hAnsi="Times New Roman"/>
          <w:sz w:val="28"/>
          <w:szCs w:val="28"/>
        </w:rPr>
        <w:t xml:space="preserve"> –</w:t>
      </w:r>
      <w:r w:rsidR="006C265D" w:rsidRPr="006C265D">
        <w:rPr>
          <w:rFonts w:ascii="Times New Roman" w:hAnsi="Times New Roman"/>
          <w:sz w:val="28"/>
          <w:szCs w:val="28"/>
        </w:rPr>
        <w:t xml:space="preserve"> </w:t>
      </w:r>
      <w:r w:rsidR="006C265D" w:rsidRPr="006C265D">
        <w:rPr>
          <w:rFonts w:ascii="Times New Roman" w:hAnsi="Times New Roman"/>
          <w:i/>
          <w:sz w:val="28"/>
          <w:szCs w:val="28"/>
        </w:rPr>
        <w:t>реализация планируемой хозяйственной деятельности согласно проектны</w:t>
      </w:r>
      <w:r w:rsidR="00FD353F">
        <w:rPr>
          <w:rFonts w:ascii="Times New Roman" w:hAnsi="Times New Roman"/>
          <w:i/>
          <w:sz w:val="28"/>
          <w:szCs w:val="28"/>
        </w:rPr>
        <w:t>м</w:t>
      </w:r>
      <w:r w:rsidR="006C265D" w:rsidRPr="006C265D">
        <w:rPr>
          <w:rFonts w:ascii="Times New Roman" w:hAnsi="Times New Roman"/>
          <w:i/>
          <w:sz w:val="28"/>
          <w:szCs w:val="28"/>
        </w:rPr>
        <w:t xml:space="preserve"> решени</w:t>
      </w:r>
      <w:r w:rsidR="00FD353F">
        <w:rPr>
          <w:rFonts w:ascii="Times New Roman" w:hAnsi="Times New Roman"/>
          <w:i/>
          <w:sz w:val="28"/>
          <w:szCs w:val="28"/>
        </w:rPr>
        <w:t>ям</w:t>
      </w:r>
      <w:r w:rsidRPr="006C265D">
        <w:rPr>
          <w:rFonts w:ascii="Times New Roman" w:hAnsi="Times New Roman"/>
          <w:i/>
          <w:sz w:val="28"/>
          <w:szCs w:val="28"/>
        </w:rPr>
        <w:t xml:space="preserve">; </w:t>
      </w:r>
    </w:p>
    <w:p w:rsidR="007D31F9" w:rsidRPr="006C265D" w:rsidRDefault="00D15BA5" w:rsidP="00844D58">
      <w:pPr>
        <w:suppressAutoHyphens/>
        <w:spacing w:after="0" w:line="240" w:lineRule="auto"/>
        <w:ind w:firstLine="709"/>
        <w:jc w:val="both"/>
        <w:rPr>
          <w:rFonts w:ascii="Times New Roman" w:hAnsi="Times New Roman"/>
          <w:sz w:val="28"/>
          <w:szCs w:val="28"/>
        </w:rPr>
      </w:pPr>
      <w:r w:rsidRPr="006C265D">
        <w:rPr>
          <w:rFonts w:ascii="Times New Roman" w:hAnsi="Times New Roman"/>
          <w:i/>
          <w:sz w:val="28"/>
          <w:szCs w:val="28"/>
        </w:rPr>
        <w:t xml:space="preserve">вариант </w:t>
      </w:r>
      <w:r w:rsidRPr="006C265D">
        <w:rPr>
          <w:rFonts w:ascii="Times New Roman" w:hAnsi="Times New Roman"/>
          <w:i/>
          <w:sz w:val="28"/>
          <w:szCs w:val="28"/>
          <w:lang w:val="en-US"/>
        </w:rPr>
        <w:t>II</w:t>
      </w:r>
      <w:r w:rsidRPr="006C265D">
        <w:rPr>
          <w:rFonts w:ascii="Times New Roman" w:hAnsi="Times New Roman"/>
          <w:i/>
          <w:sz w:val="28"/>
          <w:szCs w:val="28"/>
        </w:rPr>
        <w:t xml:space="preserve"> – </w:t>
      </w:r>
      <w:r w:rsidR="007D31F9" w:rsidRPr="006C265D">
        <w:rPr>
          <w:rFonts w:ascii="Times New Roman" w:hAnsi="Times New Roman"/>
          <w:i/>
          <w:sz w:val="28"/>
          <w:szCs w:val="28"/>
        </w:rPr>
        <w:t>о</w:t>
      </w:r>
      <w:r w:rsidRPr="006C265D">
        <w:rPr>
          <w:rFonts w:ascii="Times New Roman" w:hAnsi="Times New Roman"/>
          <w:i/>
          <w:sz w:val="28"/>
          <w:szCs w:val="28"/>
        </w:rPr>
        <w:t>тказ от реализации планируемой хозяйственной деятельности - «нулевая» альтернатива</w:t>
      </w:r>
      <w:r w:rsidR="007D31F9" w:rsidRPr="006C265D">
        <w:rPr>
          <w:rFonts w:ascii="Times New Roman" w:hAnsi="Times New Roman"/>
          <w:i/>
          <w:sz w:val="28"/>
          <w:szCs w:val="28"/>
        </w:rPr>
        <w:t>.</w:t>
      </w:r>
      <w:r w:rsidRPr="006C265D">
        <w:rPr>
          <w:rFonts w:ascii="Times New Roman" w:hAnsi="Times New Roman"/>
          <w:sz w:val="28"/>
          <w:szCs w:val="28"/>
        </w:rPr>
        <w:t xml:space="preserve"> </w:t>
      </w:r>
    </w:p>
    <w:p w:rsidR="00FD353F" w:rsidRPr="0007562E" w:rsidRDefault="00A96B12" w:rsidP="00D679B6">
      <w:pPr>
        <w:suppressAutoHyphens/>
        <w:spacing w:after="0" w:line="240" w:lineRule="auto"/>
        <w:ind w:firstLine="709"/>
        <w:jc w:val="both"/>
        <w:rPr>
          <w:rFonts w:ascii="Times New Roman" w:hAnsi="Times New Roman"/>
          <w:sz w:val="28"/>
          <w:szCs w:val="28"/>
        </w:rPr>
      </w:pPr>
      <w:proofErr w:type="gramStart"/>
      <w:r>
        <w:rPr>
          <w:rFonts w:ascii="Times New Roman" w:hAnsi="Times New Roman"/>
          <w:sz w:val="28"/>
          <w:szCs w:val="28"/>
        </w:rPr>
        <w:t>Р</w:t>
      </w:r>
      <w:r w:rsidR="00FD353F" w:rsidRPr="0007562E">
        <w:rPr>
          <w:rFonts w:ascii="Times New Roman" w:hAnsi="Times New Roman"/>
          <w:sz w:val="28"/>
          <w:szCs w:val="28"/>
        </w:rPr>
        <w:t xml:space="preserve">еализации </w:t>
      </w:r>
      <w:r w:rsidR="00FD353F" w:rsidRPr="0007562E">
        <w:rPr>
          <w:rFonts w:ascii="Times New Roman" w:hAnsi="Times New Roman"/>
          <w:i/>
          <w:sz w:val="28"/>
          <w:szCs w:val="28"/>
        </w:rPr>
        <w:t>1 варианта</w:t>
      </w:r>
      <w:r w:rsidR="00FD353F" w:rsidRPr="0007562E">
        <w:rPr>
          <w:rFonts w:ascii="Times New Roman" w:hAnsi="Times New Roman"/>
          <w:sz w:val="28"/>
          <w:szCs w:val="28"/>
        </w:rPr>
        <w:t xml:space="preserve">  </w:t>
      </w:r>
      <w:r>
        <w:rPr>
          <w:rFonts w:ascii="Times New Roman" w:hAnsi="Times New Roman"/>
          <w:sz w:val="28"/>
          <w:szCs w:val="28"/>
        </w:rPr>
        <w:t xml:space="preserve">приведет к дополнительным выбросами загрязняющих веществ в атмосферу, однако при этом на границе ССЗ </w:t>
      </w:r>
      <w:r w:rsidRPr="00A33B7A">
        <w:rPr>
          <w:rFonts w:ascii="Times New Roman" w:hAnsi="Times New Roman"/>
          <w:sz w:val="28"/>
          <w:szCs w:val="20"/>
          <w:lang w:eastAsia="ru-RU"/>
        </w:rPr>
        <w:t>максимальные приземные концентрации загрязняющих веществ, создаваемые выбросами проектируемого объекта,</w:t>
      </w:r>
      <w:r>
        <w:rPr>
          <w:rFonts w:ascii="Times New Roman" w:hAnsi="Times New Roman"/>
          <w:sz w:val="28"/>
          <w:szCs w:val="20"/>
          <w:lang w:eastAsia="ru-RU"/>
        </w:rPr>
        <w:t xml:space="preserve"> </w:t>
      </w:r>
      <w:r w:rsidRPr="00E17B60">
        <w:rPr>
          <w:rFonts w:ascii="Times New Roman" w:hAnsi="Times New Roman"/>
          <w:sz w:val="28"/>
          <w:szCs w:val="20"/>
          <w:lang w:eastAsia="ru-RU"/>
        </w:rPr>
        <w:t>с учетом существующих</w:t>
      </w:r>
      <w:r>
        <w:rPr>
          <w:rFonts w:ascii="Times New Roman" w:hAnsi="Times New Roman"/>
          <w:sz w:val="28"/>
          <w:szCs w:val="20"/>
          <w:lang w:eastAsia="ru-RU"/>
        </w:rPr>
        <w:t xml:space="preserve">, </w:t>
      </w:r>
      <w:r w:rsidRPr="00A33B7A">
        <w:rPr>
          <w:rFonts w:ascii="Times New Roman" w:hAnsi="Times New Roman"/>
          <w:sz w:val="28"/>
          <w:szCs w:val="20"/>
          <w:lang w:eastAsia="ru-RU"/>
        </w:rPr>
        <w:t xml:space="preserve"> не превышают предельно-допустимые концентрации.</w:t>
      </w:r>
      <w:proofErr w:type="gramEnd"/>
      <w:r w:rsidR="00D679B6">
        <w:rPr>
          <w:rFonts w:ascii="Times New Roman" w:hAnsi="Times New Roman"/>
          <w:sz w:val="28"/>
          <w:szCs w:val="28"/>
        </w:rPr>
        <w:t xml:space="preserve"> П</w:t>
      </w:r>
      <w:r>
        <w:rPr>
          <w:rFonts w:ascii="Times New Roman" w:hAnsi="Times New Roman"/>
          <w:sz w:val="28"/>
          <w:szCs w:val="28"/>
        </w:rPr>
        <w:t xml:space="preserve">ри этом по </w:t>
      </w:r>
      <w:r w:rsidR="00FD353F" w:rsidRPr="004C5379">
        <w:rPr>
          <w:rFonts w:ascii="Times New Roman" w:hAnsi="Times New Roman"/>
          <w:sz w:val="28"/>
          <w:szCs w:val="28"/>
        </w:rPr>
        <w:t>производственно-экономическим параметрам обладает положительным эфф</w:t>
      </w:r>
      <w:r w:rsidR="00D679B6">
        <w:rPr>
          <w:rFonts w:ascii="Times New Roman" w:hAnsi="Times New Roman"/>
          <w:sz w:val="28"/>
          <w:szCs w:val="28"/>
        </w:rPr>
        <w:t xml:space="preserve">ектом, так как </w:t>
      </w:r>
      <w:r w:rsidR="00D679B6" w:rsidRPr="002B6E39">
        <w:rPr>
          <w:rFonts w:ascii="Times New Roman" w:hAnsi="Times New Roman"/>
          <w:sz w:val="28"/>
          <w:szCs w:val="28"/>
        </w:rPr>
        <w:t>повыш</w:t>
      </w:r>
      <w:r w:rsidR="00D679B6">
        <w:rPr>
          <w:rFonts w:ascii="Times New Roman" w:hAnsi="Times New Roman"/>
          <w:sz w:val="28"/>
          <w:szCs w:val="28"/>
        </w:rPr>
        <w:t>ается</w:t>
      </w:r>
      <w:r w:rsidR="00D679B6" w:rsidRPr="002B6E39">
        <w:rPr>
          <w:rFonts w:ascii="Times New Roman" w:hAnsi="Times New Roman"/>
          <w:sz w:val="28"/>
          <w:szCs w:val="28"/>
        </w:rPr>
        <w:t xml:space="preserve"> качеств</w:t>
      </w:r>
      <w:r w:rsidR="00D679B6">
        <w:rPr>
          <w:rFonts w:ascii="Times New Roman" w:hAnsi="Times New Roman"/>
          <w:sz w:val="28"/>
          <w:szCs w:val="28"/>
        </w:rPr>
        <w:t>о</w:t>
      </w:r>
      <w:r w:rsidR="00D679B6" w:rsidRPr="002B6E39">
        <w:rPr>
          <w:rFonts w:ascii="Times New Roman" w:hAnsi="Times New Roman"/>
          <w:sz w:val="28"/>
          <w:szCs w:val="28"/>
        </w:rPr>
        <w:t xml:space="preserve"> ремонтных работ железнодорожного состава</w:t>
      </w:r>
      <w:r w:rsidR="00507007">
        <w:rPr>
          <w:rFonts w:ascii="Times New Roman" w:hAnsi="Times New Roman"/>
          <w:sz w:val="28"/>
          <w:szCs w:val="28"/>
        </w:rPr>
        <w:t xml:space="preserve"> и улучшаются условия труда</w:t>
      </w:r>
    </w:p>
    <w:p w:rsidR="00FD353F" w:rsidRDefault="00FD353F" w:rsidP="00844D58">
      <w:pPr>
        <w:suppressAutoHyphens/>
        <w:spacing w:after="120" w:line="240" w:lineRule="auto"/>
        <w:ind w:firstLine="709"/>
        <w:jc w:val="both"/>
        <w:rPr>
          <w:rFonts w:ascii="Times New Roman" w:hAnsi="Times New Roman"/>
          <w:sz w:val="28"/>
          <w:szCs w:val="28"/>
        </w:rPr>
      </w:pPr>
    </w:p>
    <w:p w:rsidR="00BA2218" w:rsidRPr="006C265D" w:rsidRDefault="00D15BA5" w:rsidP="00844D58">
      <w:pPr>
        <w:suppressAutoHyphens/>
        <w:spacing w:before="120" w:after="0" w:line="240" w:lineRule="auto"/>
        <w:ind w:firstLine="709"/>
        <w:jc w:val="both"/>
        <w:rPr>
          <w:rFonts w:ascii="Times New Roman" w:hAnsi="Times New Roman"/>
          <w:sz w:val="28"/>
          <w:szCs w:val="28"/>
        </w:rPr>
      </w:pPr>
      <w:r w:rsidRPr="006C265D">
        <w:rPr>
          <w:rFonts w:ascii="Times New Roman" w:hAnsi="Times New Roman"/>
          <w:sz w:val="28"/>
          <w:szCs w:val="28"/>
        </w:rPr>
        <w:t xml:space="preserve">Таким образом, исходя из приведенной сравнительной характеристики, </w:t>
      </w:r>
      <w:r w:rsidRPr="006C265D">
        <w:rPr>
          <w:rFonts w:ascii="Times New Roman" w:hAnsi="Times New Roman"/>
          <w:i/>
          <w:sz w:val="28"/>
          <w:szCs w:val="28"/>
        </w:rPr>
        <w:t>вариант 1 является приоритетным</w:t>
      </w:r>
      <w:r w:rsidR="00FE443D" w:rsidRPr="006C265D">
        <w:rPr>
          <w:rFonts w:ascii="Times New Roman" w:hAnsi="Times New Roman"/>
          <w:sz w:val="28"/>
          <w:szCs w:val="28"/>
        </w:rPr>
        <w:t xml:space="preserve">. </w:t>
      </w:r>
      <w:r w:rsidRPr="006C265D">
        <w:rPr>
          <w:rFonts w:ascii="Times New Roman" w:hAnsi="Times New Roman"/>
          <w:sz w:val="28"/>
          <w:szCs w:val="28"/>
        </w:rPr>
        <w:t>При его реализации трансформация основных компонентов окружающей среды незначительна или отсутствует, а по производственно-экономическим и социальным показателям обладает положительным эффектом.</w:t>
      </w:r>
    </w:p>
    <w:p w:rsidR="00695C15" w:rsidRPr="003E4ED8" w:rsidRDefault="007A13A4" w:rsidP="00844D58">
      <w:pPr>
        <w:pStyle w:val="1"/>
        <w:spacing w:before="0" w:after="360"/>
        <w:jc w:val="both"/>
        <w:rPr>
          <w:rFonts w:ascii="Times New Roman" w:hAnsi="Times New Roman" w:cs="Times New Roman"/>
        </w:rPr>
      </w:pPr>
      <w:r w:rsidRPr="00485A45">
        <w:rPr>
          <w:rFonts w:ascii="Times New Roman" w:hAnsi="Times New Roman"/>
          <w:color w:val="C00000"/>
        </w:rPr>
        <w:br w:type="page"/>
      </w:r>
      <w:bookmarkStart w:id="141" w:name="_Toc55226903"/>
      <w:bookmarkStart w:id="142" w:name="_Toc69737361"/>
      <w:r w:rsidR="007D31F9" w:rsidRPr="003E4ED8">
        <w:rPr>
          <w:rFonts w:ascii="Times New Roman" w:hAnsi="Times New Roman" w:cs="Times New Roman"/>
        </w:rPr>
        <w:lastRenderedPageBreak/>
        <w:t>8</w:t>
      </w:r>
      <w:r w:rsidR="00695C15" w:rsidRPr="003E4ED8">
        <w:rPr>
          <w:rFonts w:ascii="Times New Roman" w:hAnsi="Times New Roman" w:cs="Times New Roman"/>
        </w:rPr>
        <w:t xml:space="preserve"> Мероприятия по </w:t>
      </w:r>
      <w:r w:rsidR="00C62C4B" w:rsidRPr="003E4ED8">
        <w:rPr>
          <w:rFonts w:ascii="Times New Roman" w:hAnsi="Times New Roman" w:cs="Times New Roman"/>
        </w:rPr>
        <w:t>предотвращению и минимизации вредного воздействия</w:t>
      </w:r>
      <w:bookmarkEnd w:id="141"/>
      <w:bookmarkEnd w:id="142"/>
    </w:p>
    <w:p w:rsidR="00C959F0" w:rsidRPr="003E4ED8" w:rsidRDefault="00C959F0" w:rsidP="00E87EBF">
      <w:pPr>
        <w:suppressAutoHyphens/>
        <w:spacing w:after="0" w:line="240" w:lineRule="auto"/>
        <w:ind w:firstLine="709"/>
        <w:jc w:val="both"/>
        <w:rPr>
          <w:rFonts w:ascii="Times New Roman" w:hAnsi="Times New Roman"/>
          <w:sz w:val="28"/>
          <w:szCs w:val="28"/>
        </w:rPr>
      </w:pPr>
      <w:r w:rsidRPr="003E4ED8">
        <w:rPr>
          <w:rFonts w:ascii="Times New Roman" w:hAnsi="Times New Roman"/>
          <w:sz w:val="28"/>
          <w:szCs w:val="28"/>
        </w:rPr>
        <w:t>К природоохранным мероприятиям относятся все виды хозяйственной деятельности, направленные на снижение или ликвидацию отрицательного антропогенного воздействия на природную среду, на сохранение, улучшение и рациональное использование природных ресурсов.</w:t>
      </w:r>
    </w:p>
    <w:p w:rsidR="00C959F0" w:rsidRDefault="00C959F0" w:rsidP="00E87EBF">
      <w:pPr>
        <w:suppressAutoHyphens/>
        <w:spacing w:after="0" w:line="240" w:lineRule="auto"/>
        <w:ind w:firstLine="709"/>
        <w:jc w:val="both"/>
        <w:rPr>
          <w:rFonts w:ascii="Times New Roman" w:hAnsi="Times New Roman"/>
          <w:bCs/>
          <w:sz w:val="28"/>
          <w:szCs w:val="28"/>
        </w:rPr>
      </w:pPr>
      <w:r w:rsidRPr="003E4ED8">
        <w:rPr>
          <w:rFonts w:ascii="Times New Roman" w:hAnsi="Times New Roman"/>
          <w:bCs/>
          <w:sz w:val="28"/>
          <w:szCs w:val="28"/>
        </w:rPr>
        <w:t>Для минимизации возможного негативного влияния на компоненты окружающей среды, вызванного осуществлением планируемой деятельности, рекомендованы мероп</w:t>
      </w:r>
      <w:r w:rsidR="00E87EBF">
        <w:rPr>
          <w:rFonts w:ascii="Times New Roman" w:hAnsi="Times New Roman"/>
          <w:bCs/>
          <w:sz w:val="28"/>
          <w:szCs w:val="28"/>
        </w:rPr>
        <w:t>риятия.</w:t>
      </w:r>
    </w:p>
    <w:p w:rsidR="00E87EBF" w:rsidRDefault="00E87EBF" w:rsidP="00844D58">
      <w:pPr>
        <w:suppressAutoHyphens/>
        <w:spacing w:after="0" w:line="240" w:lineRule="auto"/>
        <w:ind w:firstLine="902"/>
        <w:jc w:val="both"/>
        <w:rPr>
          <w:rFonts w:ascii="Times New Roman" w:hAnsi="Times New Roman"/>
          <w:bCs/>
          <w:sz w:val="28"/>
          <w:szCs w:val="28"/>
        </w:rPr>
      </w:pPr>
    </w:p>
    <w:p w:rsidR="00E87EBF" w:rsidRPr="00E87EBF" w:rsidRDefault="001263D5" w:rsidP="00E87EBF">
      <w:pPr>
        <w:suppressAutoHyphens/>
        <w:spacing w:after="0" w:line="240" w:lineRule="auto"/>
        <w:ind w:firstLine="709"/>
        <w:jc w:val="both"/>
        <w:rPr>
          <w:rFonts w:ascii="Times New Roman" w:hAnsi="Times New Roman"/>
          <w:bCs/>
          <w:i/>
          <w:sz w:val="28"/>
          <w:szCs w:val="28"/>
        </w:rPr>
      </w:pPr>
      <w:r>
        <w:rPr>
          <w:rFonts w:ascii="Times New Roman" w:hAnsi="Times New Roman"/>
          <w:bCs/>
          <w:i/>
          <w:sz w:val="28"/>
          <w:szCs w:val="28"/>
        </w:rPr>
        <w:t>Общие требования</w:t>
      </w:r>
    </w:p>
    <w:p w:rsidR="003E4ED8" w:rsidRPr="003E4ED8" w:rsidRDefault="003E4ED8" w:rsidP="00E87EBF">
      <w:pPr>
        <w:numPr>
          <w:ilvl w:val="0"/>
          <w:numId w:val="14"/>
        </w:numPr>
        <w:tabs>
          <w:tab w:val="left" w:pos="993"/>
        </w:tabs>
        <w:suppressAutoHyphens/>
        <w:spacing w:after="0" w:line="240" w:lineRule="auto"/>
        <w:ind w:left="0" w:firstLine="709"/>
        <w:jc w:val="both"/>
        <w:rPr>
          <w:rFonts w:ascii="Times New Roman" w:hAnsi="Times New Roman"/>
          <w:bCs/>
          <w:sz w:val="28"/>
          <w:szCs w:val="28"/>
        </w:rPr>
      </w:pPr>
      <w:r w:rsidRPr="003E4ED8">
        <w:rPr>
          <w:rFonts w:ascii="Times New Roman" w:hAnsi="Times New Roman"/>
          <w:bCs/>
          <w:sz w:val="28"/>
          <w:szCs w:val="28"/>
        </w:rPr>
        <w:t>выполнять строительные работы в строго отведенных проектом границах;</w:t>
      </w:r>
    </w:p>
    <w:p w:rsidR="003E4ED8" w:rsidRDefault="003E4ED8" w:rsidP="00E87EBF">
      <w:pPr>
        <w:numPr>
          <w:ilvl w:val="0"/>
          <w:numId w:val="14"/>
        </w:numPr>
        <w:tabs>
          <w:tab w:val="left" w:pos="993"/>
        </w:tabs>
        <w:suppressAutoHyphens/>
        <w:spacing w:after="0" w:line="240" w:lineRule="auto"/>
        <w:ind w:left="0" w:firstLine="709"/>
        <w:jc w:val="both"/>
        <w:rPr>
          <w:rFonts w:ascii="Times New Roman" w:hAnsi="Times New Roman"/>
          <w:bCs/>
          <w:sz w:val="28"/>
          <w:szCs w:val="28"/>
        </w:rPr>
      </w:pPr>
      <w:r w:rsidRPr="003E4ED8">
        <w:rPr>
          <w:rFonts w:ascii="Times New Roman" w:hAnsi="Times New Roman"/>
          <w:bCs/>
          <w:sz w:val="28"/>
          <w:szCs w:val="28"/>
        </w:rPr>
        <w:t>благоустроить площадки для ну</w:t>
      </w:r>
      <w:proofErr w:type="gramStart"/>
      <w:r w:rsidRPr="003E4ED8">
        <w:rPr>
          <w:rFonts w:ascii="Times New Roman" w:hAnsi="Times New Roman"/>
          <w:bCs/>
          <w:sz w:val="28"/>
          <w:szCs w:val="28"/>
        </w:rPr>
        <w:t>жд стр</w:t>
      </w:r>
      <w:proofErr w:type="gramEnd"/>
      <w:r w:rsidRPr="003E4ED8">
        <w:rPr>
          <w:rFonts w:ascii="Times New Roman" w:hAnsi="Times New Roman"/>
          <w:bCs/>
          <w:sz w:val="28"/>
          <w:szCs w:val="28"/>
        </w:rPr>
        <w:t>оительства с организацией мест временного хранения строительных и твердых коммунальных отходов, образующихся в процессе строительства объектов с дальнейшей их утилизацией в установленном порядке;</w:t>
      </w:r>
    </w:p>
    <w:p w:rsidR="003E4ED8" w:rsidRPr="003E4ED8" w:rsidRDefault="003E4ED8" w:rsidP="00E87EBF">
      <w:pPr>
        <w:numPr>
          <w:ilvl w:val="0"/>
          <w:numId w:val="14"/>
        </w:numPr>
        <w:tabs>
          <w:tab w:val="left" w:pos="993"/>
        </w:tabs>
        <w:suppressAutoHyphens/>
        <w:spacing w:after="0" w:line="240" w:lineRule="auto"/>
        <w:ind w:left="0" w:firstLine="709"/>
        <w:jc w:val="both"/>
        <w:rPr>
          <w:rFonts w:ascii="Times New Roman" w:hAnsi="Times New Roman"/>
          <w:bCs/>
          <w:sz w:val="28"/>
          <w:szCs w:val="28"/>
        </w:rPr>
      </w:pPr>
      <w:r w:rsidRPr="003E4ED8">
        <w:rPr>
          <w:rFonts w:ascii="Times New Roman" w:hAnsi="Times New Roman"/>
          <w:bCs/>
          <w:sz w:val="28"/>
          <w:szCs w:val="28"/>
        </w:rPr>
        <w:t>осуществлять своевременную уборку строительных отходов;</w:t>
      </w:r>
    </w:p>
    <w:p w:rsidR="003E4ED8" w:rsidRDefault="003E4ED8" w:rsidP="00E87EBF">
      <w:pPr>
        <w:numPr>
          <w:ilvl w:val="0"/>
          <w:numId w:val="14"/>
        </w:numPr>
        <w:tabs>
          <w:tab w:val="left" w:pos="993"/>
        </w:tabs>
        <w:suppressAutoHyphens/>
        <w:spacing w:after="0" w:line="240" w:lineRule="auto"/>
        <w:ind w:left="0" w:firstLine="709"/>
        <w:jc w:val="both"/>
        <w:rPr>
          <w:rFonts w:ascii="Times New Roman" w:hAnsi="Times New Roman"/>
          <w:bCs/>
          <w:sz w:val="28"/>
          <w:szCs w:val="28"/>
        </w:rPr>
      </w:pPr>
      <w:r w:rsidRPr="003E4ED8">
        <w:rPr>
          <w:rFonts w:ascii="Times New Roman" w:hAnsi="Times New Roman"/>
          <w:bCs/>
          <w:sz w:val="28"/>
          <w:szCs w:val="28"/>
        </w:rPr>
        <w:t>строительная техника и механизмы должны храниться на спе</w:t>
      </w:r>
      <w:r w:rsidR="00E87EBF">
        <w:rPr>
          <w:rFonts w:ascii="Times New Roman" w:hAnsi="Times New Roman"/>
          <w:bCs/>
          <w:sz w:val="28"/>
          <w:szCs w:val="28"/>
        </w:rPr>
        <w:t>циально оборудованной площадке.</w:t>
      </w:r>
    </w:p>
    <w:p w:rsidR="00E87EBF" w:rsidRDefault="00E87EBF" w:rsidP="00E87EBF">
      <w:pPr>
        <w:tabs>
          <w:tab w:val="left" w:pos="993"/>
        </w:tabs>
        <w:suppressAutoHyphens/>
        <w:spacing w:after="0" w:line="240" w:lineRule="auto"/>
        <w:ind w:left="709"/>
        <w:jc w:val="both"/>
        <w:rPr>
          <w:rFonts w:ascii="Times New Roman" w:hAnsi="Times New Roman"/>
          <w:bCs/>
          <w:sz w:val="28"/>
          <w:szCs w:val="28"/>
        </w:rPr>
      </w:pPr>
    </w:p>
    <w:p w:rsidR="00E87EBF" w:rsidRDefault="00E87EBF" w:rsidP="00E87EBF">
      <w:pPr>
        <w:suppressAutoHyphens/>
        <w:spacing w:after="0" w:line="240" w:lineRule="auto"/>
        <w:ind w:firstLine="709"/>
        <w:jc w:val="both"/>
        <w:rPr>
          <w:rFonts w:ascii="Times New Roman" w:hAnsi="Times New Roman"/>
          <w:i/>
          <w:sz w:val="28"/>
          <w:szCs w:val="28"/>
        </w:rPr>
      </w:pPr>
      <w:r w:rsidRPr="00E87EBF">
        <w:rPr>
          <w:rFonts w:ascii="Times New Roman" w:hAnsi="Times New Roman"/>
          <w:i/>
          <w:sz w:val="28"/>
          <w:szCs w:val="28"/>
        </w:rPr>
        <w:t>Почвы</w:t>
      </w:r>
    </w:p>
    <w:p w:rsidR="00E87EBF" w:rsidRPr="00567C73" w:rsidRDefault="00E87EBF" w:rsidP="00567C73">
      <w:pPr>
        <w:pStyle w:val="aff3"/>
        <w:numPr>
          <w:ilvl w:val="0"/>
          <w:numId w:val="26"/>
        </w:numPr>
        <w:tabs>
          <w:tab w:val="left" w:pos="993"/>
        </w:tabs>
        <w:suppressAutoHyphens/>
        <w:ind w:left="0" w:firstLine="709"/>
        <w:jc w:val="both"/>
        <w:rPr>
          <w:bCs/>
          <w:sz w:val="28"/>
          <w:szCs w:val="28"/>
        </w:rPr>
      </w:pPr>
      <w:r w:rsidRPr="00567C73">
        <w:rPr>
          <w:bCs/>
          <w:sz w:val="28"/>
          <w:szCs w:val="28"/>
        </w:rPr>
        <w:t>принятие мер, исключающих ухудшение его качества (перемешивание с подстилающими породами, загрязнение нефтепродуктами, прочими загрязняющими веществами, отходами и т.п.);</w:t>
      </w:r>
    </w:p>
    <w:p w:rsidR="00567C73" w:rsidRPr="002A3C03" w:rsidRDefault="00567C73" w:rsidP="002A3C03">
      <w:pPr>
        <w:numPr>
          <w:ilvl w:val="0"/>
          <w:numId w:val="14"/>
        </w:numPr>
        <w:tabs>
          <w:tab w:val="left" w:pos="993"/>
        </w:tabs>
        <w:suppressAutoHyphens/>
        <w:spacing w:after="0" w:line="240" w:lineRule="auto"/>
        <w:ind w:left="0" w:firstLine="709"/>
        <w:jc w:val="both"/>
        <w:rPr>
          <w:rFonts w:ascii="Times New Roman" w:hAnsi="Times New Roman"/>
          <w:bCs/>
          <w:sz w:val="28"/>
          <w:szCs w:val="28"/>
        </w:rPr>
      </w:pPr>
      <w:r w:rsidRPr="003E4ED8">
        <w:rPr>
          <w:rFonts w:ascii="Times New Roman" w:hAnsi="Times New Roman"/>
          <w:bCs/>
          <w:sz w:val="28"/>
          <w:szCs w:val="28"/>
        </w:rPr>
        <w:t>заправку механизмов топливом и смазочными маслами осуществлять в специально установленном месте, с соблюдением условий, предотвращающих попадание ГСМ на поверхность</w:t>
      </w:r>
      <w:r w:rsidR="002A3C03">
        <w:rPr>
          <w:rFonts w:ascii="Times New Roman" w:hAnsi="Times New Roman"/>
          <w:bCs/>
          <w:sz w:val="28"/>
          <w:szCs w:val="28"/>
        </w:rPr>
        <w:t>.</w:t>
      </w:r>
    </w:p>
    <w:p w:rsidR="00E87EBF" w:rsidRDefault="00E87EBF" w:rsidP="00E87EBF">
      <w:pPr>
        <w:tabs>
          <w:tab w:val="left" w:pos="993"/>
        </w:tabs>
        <w:suppressAutoHyphens/>
        <w:spacing w:after="0" w:line="240" w:lineRule="auto"/>
        <w:ind w:left="709"/>
        <w:jc w:val="both"/>
        <w:rPr>
          <w:rFonts w:ascii="Times New Roman" w:hAnsi="Times New Roman"/>
          <w:bCs/>
          <w:sz w:val="28"/>
          <w:szCs w:val="28"/>
        </w:rPr>
      </w:pPr>
    </w:p>
    <w:p w:rsidR="00E87EBF" w:rsidRDefault="00E87EBF" w:rsidP="00E87EBF">
      <w:pPr>
        <w:tabs>
          <w:tab w:val="left" w:pos="993"/>
        </w:tabs>
        <w:suppressAutoHyphens/>
        <w:spacing w:after="0" w:line="240" w:lineRule="auto"/>
        <w:ind w:left="709"/>
        <w:jc w:val="both"/>
        <w:rPr>
          <w:rFonts w:ascii="Times New Roman" w:hAnsi="Times New Roman"/>
          <w:bCs/>
          <w:i/>
          <w:sz w:val="28"/>
          <w:szCs w:val="28"/>
        </w:rPr>
      </w:pPr>
      <w:r w:rsidRPr="00E87EBF">
        <w:rPr>
          <w:rFonts w:ascii="Times New Roman" w:hAnsi="Times New Roman"/>
          <w:bCs/>
          <w:i/>
          <w:sz w:val="28"/>
          <w:szCs w:val="28"/>
        </w:rPr>
        <w:t xml:space="preserve">Качество </w:t>
      </w:r>
      <w:r w:rsidR="001263D5">
        <w:rPr>
          <w:rFonts w:ascii="Times New Roman" w:hAnsi="Times New Roman"/>
          <w:bCs/>
          <w:i/>
          <w:sz w:val="28"/>
          <w:szCs w:val="28"/>
        </w:rPr>
        <w:t>поверхностных</w:t>
      </w:r>
      <w:r w:rsidR="001263D5" w:rsidRPr="00E87EBF">
        <w:rPr>
          <w:rFonts w:ascii="Times New Roman" w:hAnsi="Times New Roman"/>
          <w:bCs/>
          <w:i/>
          <w:sz w:val="28"/>
          <w:szCs w:val="28"/>
        </w:rPr>
        <w:t xml:space="preserve"> </w:t>
      </w:r>
      <w:r w:rsidR="001263D5">
        <w:rPr>
          <w:rFonts w:ascii="Times New Roman" w:hAnsi="Times New Roman"/>
          <w:bCs/>
          <w:i/>
          <w:sz w:val="28"/>
          <w:szCs w:val="28"/>
        </w:rPr>
        <w:t>и подземных вод</w:t>
      </w:r>
    </w:p>
    <w:p w:rsidR="001263D5" w:rsidRPr="001263D5" w:rsidRDefault="001263D5" w:rsidP="001263D5">
      <w:pPr>
        <w:pStyle w:val="aff3"/>
        <w:numPr>
          <w:ilvl w:val="0"/>
          <w:numId w:val="14"/>
        </w:numPr>
        <w:tabs>
          <w:tab w:val="left" w:pos="993"/>
        </w:tabs>
        <w:ind w:left="0" w:firstLine="709"/>
        <w:jc w:val="both"/>
        <w:rPr>
          <w:sz w:val="28"/>
          <w:szCs w:val="28"/>
        </w:rPr>
      </w:pPr>
      <w:r w:rsidRPr="001263D5">
        <w:rPr>
          <w:sz w:val="28"/>
          <w:szCs w:val="28"/>
        </w:rPr>
        <w:t>вертикальная планировка поверхности объекта для создания условий по локализации и отведению поверхностного стока, а также предотвращения загрязнения грунтовых вод;</w:t>
      </w:r>
    </w:p>
    <w:p w:rsidR="003E4ED8" w:rsidRPr="003E4ED8" w:rsidRDefault="003E4ED8" w:rsidP="00E87EBF">
      <w:pPr>
        <w:numPr>
          <w:ilvl w:val="0"/>
          <w:numId w:val="14"/>
        </w:numPr>
        <w:tabs>
          <w:tab w:val="left" w:pos="993"/>
        </w:tabs>
        <w:suppressAutoHyphens/>
        <w:spacing w:after="0" w:line="240" w:lineRule="auto"/>
        <w:ind w:left="0" w:firstLine="709"/>
        <w:jc w:val="both"/>
        <w:rPr>
          <w:rFonts w:ascii="Times New Roman" w:hAnsi="Times New Roman"/>
          <w:bCs/>
          <w:sz w:val="28"/>
          <w:szCs w:val="28"/>
        </w:rPr>
      </w:pPr>
      <w:r w:rsidRPr="003E4ED8">
        <w:rPr>
          <w:rFonts w:ascii="Times New Roman" w:hAnsi="Times New Roman"/>
          <w:bCs/>
          <w:sz w:val="28"/>
          <w:szCs w:val="28"/>
        </w:rPr>
        <w:t>не допускать разливов нефтепродуктов для исключения попадания загрязняющих веществ в горизонт грунтовых вод и дальнейшей миграции в поверхностные воды;</w:t>
      </w:r>
    </w:p>
    <w:p w:rsidR="00DE1722" w:rsidRPr="0015200D" w:rsidRDefault="00DE1722" w:rsidP="00E87EBF">
      <w:pPr>
        <w:pStyle w:val="aff3"/>
        <w:numPr>
          <w:ilvl w:val="3"/>
          <w:numId w:val="14"/>
        </w:numPr>
        <w:tabs>
          <w:tab w:val="left" w:pos="993"/>
        </w:tabs>
        <w:suppressAutoHyphens/>
        <w:ind w:left="0" w:firstLine="709"/>
        <w:jc w:val="both"/>
        <w:rPr>
          <w:sz w:val="28"/>
          <w:szCs w:val="28"/>
        </w:rPr>
      </w:pPr>
      <w:r w:rsidRPr="0015200D">
        <w:rPr>
          <w:sz w:val="28"/>
          <w:szCs w:val="28"/>
        </w:rPr>
        <w:t xml:space="preserve">предусмотреть </w:t>
      </w:r>
      <w:proofErr w:type="gramStart"/>
      <w:r w:rsidRPr="0015200D">
        <w:rPr>
          <w:sz w:val="28"/>
          <w:szCs w:val="28"/>
        </w:rPr>
        <w:t>весьма усиленную</w:t>
      </w:r>
      <w:proofErr w:type="gramEnd"/>
      <w:r w:rsidRPr="0015200D">
        <w:rPr>
          <w:sz w:val="28"/>
          <w:szCs w:val="28"/>
        </w:rPr>
        <w:t xml:space="preserve"> гидроизоляцию стыков водоотводящих систем (</w:t>
      </w:r>
      <w:proofErr w:type="spellStart"/>
      <w:r w:rsidRPr="0015200D">
        <w:rPr>
          <w:sz w:val="28"/>
          <w:szCs w:val="28"/>
        </w:rPr>
        <w:t>хоз-бытовой</w:t>
      </w:r>
      <w:proofErr w:type="spellEnd"/>
      <w:r w:rsidRPr="0015200D">
        <w:rPr>
          <w:sz w:val="28"/>
          <w:szCs w:val="28"/>
        </w:rPr>
        <w:t xml:space="preserve">, производственной, дождевой); </w:t>
      </w:r>
    </w:p>
    <w:p w:rsidR="00DE1722" w:rsidRPr="0015200D" w:rsidRDefault="003E4ED8" w:rsidP="00E87EBF">
      <w:pPr>
        <w:pStyle w:val="aff3"/>
        <w:numPr>
          <w:ilvl w:val="0"/>
          <w:numId w:val="14"/>
        </w:numPr>
        <w:tabs>
          <w:tab w:val="left" w:pos="993"/>
        </w:tabs>
        <w:suppressAutoHyphens/>
        <w:ind w:left="0" w:firstLine="709"/>
        <w:jc w:val="both"/>
        <w:rPr>
          <w:sz w:val="28"/>
          <w:szCs w:val="28"/>
        </w:rPr>
      </w:pPr>
      <w:r w:rsidRPr="0015200D">
        <w:rPr>
          <w:sz w:val="28"/>
          <w:szCs w:val="28"/>
        </w:rPr>
        <w:t>применять</w:t>
      </w:r>
      <w:r w:rsidR="00DE1722" w:rsidRPr="0015200D">
        <w:rPr>
          <w:sz w:val="28"/>
          <w:szCs w:val="28"/>
        </w:rPr>
        <w:t xml:space="preserve"> </w:t>
      </w:r>
      <w:r w:rsidRPr="0015200D">
        <w:rPr>
          <w:sz w:val="28"/>
          <w:szCs w:val="28"/>
        </w:rPr>
        <w:t>строительные конструкции</w:t>
      </w:r>
      <w:r w:rsidR="00DE1722" w:rsidRPr="0015200D">
        <w:rPr>
          <w:sz w:val="28"/>
          <w:szCs w:val="28"/>
        </w:rPr>
        <w:t>, стойки</w:t>
      </w:r>
      <w:r w:rsidRPr="0015200D">
        <w:rPr>
          <w:sz w:val="28"/>
          <w:szCs w:val="28"/>
        </w:rPr>
        <w:t>е</w:t>
      </w:r>
      <w:r w:rsidR="00DE1722" w:rsidRPr="0015200D">
        <w:rPr>
          <w:sz w:val="28"/>
          <w:szCs w:val="28"/>
        </w:rPr>
        <w:t xml:space="preserve"> к коррозионному и абразивному воздействию сточных вод;</w:t>
      </w:r>
    </w:p>
    <w:p w:rsidR="00DE1722" w:rsidRDefault="00DE1722" w:rsidP="00E87EBF">
      <w:pPr>
        <w:pStyle w:val="aff3"/>
        <w:numPr>
          <w:ilvl w:val="0"/>
          <w:numId w:val="14"/>
        </w:numPr>
        <w:tabs>
          <w:tab w:val="left" w:pos="993"/>
        </w:tabs>
        <w:suppressAutoHyphens/>
        <w:ind w:left="0" w:firstLine="709"/>
        <w:jc w:val="both"/>
        <w:rPr>
          <w:sz w:val="28"/>
          <w:szCs w:val="28"/>
        </w:rPr>
      </w:pPr>
      <w:r w:rsidRPr="003E4ED8">
        <w:rPr>
          <w:sz w:val="28"/>
          <w:szCs w:val="28"/>
        </w:rPr>
        <w:t>комплекс транспортных сооружений  должен быть  обеспечен системой локализаци</w:t>
      </w:r>
      <w:r w:rsidR="001263D5">
        <w:rPr>
          <w:sz w:val="28"/>
          <w:szCs w:val="28"/>
        </w:rPr>
        <w:t>и и отвода поверхностного стока.</w:t>
      </w:r>
    </w:p>
    <w:p w:rsidR="001263D5" w:rsidRPr="003E4ED8" w:rsidRDefault="001263D5" w:rsidP="001263D5">
      <w:pPr>
        <w:pStyle w:val="aff3"/>
        <w:tabs>
          <w:tab w:val="left" w:pos="993"/>
        </w:tabs>
        <w:suppressAutoHyphens/>
        <w:ind w:left="709"/>
        <w:jc w:val="both"/>
        <w:rPr>
          <w:sz w:val="28"/>
          <w:szCs w:val="28"/>
        </w:rPr>
      </w:pPr>
    </w:p>
    <w:p w:rsidR="0090172F" w:rsidRPr="00E87EBF" w:rsidRDefault="0090172F" w:rsidP="0090172F">
      <w:pPr>
        <w:suppressAutoHyphens/>
        <w:spacing w:after="0" w:line="240" w:lineRule="auto"/>
        <w:ind w:firstLine="709"/>
        <w:jc w:val="both"/>
        <w:rPr>
          <w:rFonts w:ascii="Times New Roman" w:hAnsi="Times New Roman"/>
          <w:i/>
          <w:sz w:val="28"/>
          <w:szCs w:val="28"/>
        </w:rPr>
      </w:pPr>
      <w:r w:rsidRPr="00E87EBF">
        <w:rPr>
          <w:rFonts w:ascii="Times New Roman" w:hAnsi="Times New Roman"/>
          <w:i/>
          <w:sz w:val="28"/>
          <w:szCs w:val="28"/>
        </w:rPr>
        <w:t>Атмосферный воздух</w:t>
      </w:r>
    </w:p>
    <w:p w:rsidR="0090172F" w:rsidRDefault="0090172F" w:rsidP="0090172F">
      <w:pPr>
        <w:pStyle w:val="aff3"/>
        <w:numPr>
          <w:ilvl w:val="0"/>
          <w:numId w:val="27"/>
        </w:numPr>
        <w:tabs>
          <w:tab w:val="left" w:pos="993"/>
        </w:tabs>
        <w:suppressAutoHyphens/>
        <w:ind w:left="0" w:firstLine="709"/>
        <w:jc w:val="both"/>
        <w:rPr>
          <w:bCs/>
          <w:sz w:val="28"/>
          <w:szCs w:val="28"/>
        </w:rPr>
      </w:pPr>
      <w:r w:rsidRPr="0015200D">
        <w:rPr>
          <w:bCs/>
          <w:sz w:val="28"/>
          <w:szCs w:val="28"/>
        </w:rPr>
        <w:t xml:space="preserve">при проведении строительных работ запретить вхолостую работу транспорта и строительных </w:t>
      </w:r>
      <w:r w:rsidR="00587FB4">
        <w:rPr>
          <w:bCs/>
          <w:sz w:val="28"/>
          <w:szCs w:val="28"/>
        </w:rPr>
        <w:t>механизмов;</w:t>
      </w:r>
    </w:p>
    <w:p w:rsidR="00587FB4" w:rsidRDefault="00587FB4" w:rsidP="00587FB4">
      <w:pPr>
        <w:pStyle w:val="aff3"/>
        <w:numPr>
          <w:ilvl w:val="0"/>
          <w:numId w:val="27"/>
        </w:numPr>
        <w:tabs>
          <w:tab w:val="left" w:pos="993"/>
        </w:tabs>
        <w:suppressAutoHyphens/>
        <w:ind w:left="0" w:firstLine="709"/>
        <w:jc w:val="both"/>
        <w:rPr>
          <w:bCs/>
          <w:sz w:val="28"/>
          <w:szCs w:val="28"/>
        </w:rPr>
      </w:pPr>
      <w:r>
        <w:rPr>
          <w:bCs/>
          <w:sz w:val="28"/>
          <w:szCs w:val="28"/>
        </w:rPr>
        <w:t>в</w:t>
      </w:r>
      <w:r w:rsidRPr="00587FB4">
        <w:rPr>
          <w:bCs/>
          <w:sz w:val="28"/>
          <w:szCs w:val="28"/>
        </w:rPr>
        <w:t xml:space="preserve"> целях сохранения качества воздуха и исключения выбросов дополнительных объемов загрязняющих веществ соблюдать  противопожарные </w:t>
      </w:r>
      <w:r>
        <w:rPr>
          <w:bCs/>
          <w:sz w:val="28"/>
          <w:szCs w:val="28"/>
        </w:rPr>
        <w:t>мероприятия;</w:t>
      </w:r>
    </w:p>
    <w:p w:rsidR="00D12454" w:rsidRPr="00D12454" w:rsidRDefault="0090172F" w:rsidP="00D12454">
      <w:pPr>
        <w:pStyle w:val="aff3"/>
        <w:numPr>
          <w:ilvl w:val="0"/>
          <w:numId w:val="27"/>
        </w:numPr>
        <w:tabs>
          <w:tab w:val="left" w:pos="993"/>
        </w:tabs>
        <w:suppressAutoHyphens/>
        <w:ind w:left="0" w:firstLine="709"/>
        <w:jc w:val="both"/>
        <w:rPr>
          <w:bCs/>
          <w:sz w:val="28"/>
          <w:szCs w:val="28"/>
        </w:rPr>
      </w:pPr>
      <w:r w:rsidRPr="00D12454">
        <w:rPr>
          <w:bCs/>
          <w:sz w:val="28"/>
          <w:szCs w:val="28"/>
        </w:rPr>
        <w:t>осуществлять проведение производственного экологического контроля.</w:t>
      </w:r>
      <w:r w:rsidR="00D12454" w:rsidRPr="00D12454">
        <w:rPr>
          <w:sz w:val="28"/>
        </w:rPr>
        <w:t xml:space="preserve"> Производственный контроль </w:t>
      </w:r>
      <w:r w:rsidR="00D12454" w:rsidRPr="00D12454">
        <w:rPr>
          <w:sz w:val="28"/>
          <w:szCs w:val="28"/>
        </w:rPr>
        <w:t xml:space="preserve">состояния атмосферного воздуха вести в соответствии с </w:t>
      </w:r>
      <w:proofErr w:type="spellStart"/>
      <w:r w:rsidR="00D12454" w:rsidRPr="00D12454">
        <w:rPr>
          <w:sz w:val="28"/>
          <w:szCs w:val="28"/>
        </w:rPr>
        <w:t>ЭкоНиП</w:t>
      </w:r>
      <w:proofErr w:type="spellEnd"/>
      <w:r w:rsidR="00D12454" w:rsidRPr="00D12454">
        <w:rPr>
          <w:sz w:val="28"/>
          <w:szCs w:val="28"/>
        </w:rPr>
        <w:t xml:space="preserve"> 17.01-06-001-2017 «Охрана окружающей среды и природопользование. Требования экологической безопасности».</w:t>
      </w:r>
    </w:p>
    <w:p w:rsidR="0090172F" w:rsidRDefault="0090172F" w:rsidP="0090172F">
      <w:pPr>
        <w:suppressAutoHyphens/>
        <w:spacing w:after="0" w:line="240" w:lineRule="auto"/>
        <w:ind w:firstLine="709"/>
        <w:jc w:val="both"/>
        <w:rPr>
          <w:rFonts w:ascii="Times New Roman" w:hAnsi="Times New Roman"/>
          <w:sz w:val="28"/>
          <w:szCs w:val="28"/>
        </w:rPr>
      </w:pPr>
    </w:p>
    <w:p w:rsidR="0090172F" w:rsidRDefault="0090172F" w:rsidP="0090172F">
      <w:pPr>
        <w:suppressAutoHyphens/>
        <w:spacing w:after="0" w:line="240" w:lineRule="auto"/>
        <w:ind w:firstLine="709"/>
        <w:jc w:val="both"/>
        <w:rPr>
          <w:rFonts w:ascii="Times New Roman" w:hAnsi="Times New Roman"/>
          <w:i/>
          <w:sz w:val="28"/>
          <w:szCs w:val="28"/>
        </w:rPr>
      </w:pPr>
      <w:r>
        <w:rPr>
          <w:rFonts w:ascii="Times New Roman" w:hAnsi="Times New Roman"/>
          <w:i/>
          <w:sz w:val="28"/>
          <w:szCs w:val="28"/>
        </w:rPr>
        <w:t>Растительный мир</w:t>
      </w:r>
    </w:p>
    <w:p w:rsidR="0090172F" w:rsidRDefault="0090172F" w:rsidP="0090172F">
      <w:pPr>
        <w:numPr>
          <w:ilvl w:val="0"/>
          <w:numId w:val="13"/>
        </w:numPr>
        <w:tabs>
          <w:tab w:val="clear" w:pos="720"/>
          <w:tab w:val="num" w:pos="0"/>
          <w:tab w:val="num" w:pos="993"/>
        </w:tabs>
        <w:suppressAutoHyphens/>
        <w:spacing w:after="0" w:line="240" w:lineRule="auto"/>
        <w:ind w:firstLine="709"/>
        <w:jc w:val="both"/>
        <w:rPr>
          <w:rFonts w:ascii="Times New Roman" w:hAnsi="Times New Roman"/>
          <w:sz w:val="28"/>
          <w:szCs w:val="28"/>
        </w:rPr>
      </w:pPr>
      <w:r>
        <w:rPr>
          <w:rFonts w:ascii="Times New Roman" w:hAnsi="Times New Roman"/>
          <w:sz w:val="28"/>
          <w:szCs w:val="28"/>
        </w:rPr>
        <w:t>обеспечи</w:t>
      </w:r>
      <w:r w:rsidRPr="0015200D">
        <w:rPr>
          <w:rFonts w:ascii="Times New Roman" w:hAnsi="Times New Roman"/>
          <w:sz w:val="28"/>
          <w:szCs w:val="28"/>
        </w:rPr>
        <w:t>ть сохранность древес</w:t>
      </w:r>
      <w:r>
        <w:rPr>
          <w:rFonts w:ascii="Times New Roman" w:hAnsi="Times New Roman"/>
          <w:sz w:val="28"/>
          <w:szCs w:val="28"/>
        </w:rPr>
        <w:t>но-кустарниковой растительности;</w:t>
      </w:r>
    </w:p>
    <w:p w:rsidR="0090172F" w:rsidRDefault="0090172F" w:rsidP="0090172F">
      <w:pPr>
        <w:pStyle w:val="aff3"/>
        <w:numPr>
          <w:ilvl w:val="0"/>
          <w:numId w:val="13"/>
        </w:numPr>
        <w:tabs>
          <w:tab w:val="clear" w:pos="720"/>
          <w:tab w:val="num" w:pos="993"/>
        </w:tabs>
        <w:suppressAutoHyphens/>
        <w:ind w:left="0" w:firstLine="709"/>
        <w:jc w:val="both"/>
        <w:rPr>
          <w:sz w:val="28"/>
          <w:szCs w:val="28"/>
        </w:rPr>
      </w:pPr>
      <w:r w:rsidRPr="00510629">
        <w:rPr>
          <w:sz w:val="28"/>
          <w:szCs w:val="28"/>
        </w:rPr>
        <w:t xml:space="preserve">при проведении работ запрещается повреждение растительности (деревьев, кустарников, напочвенного покрова) за границей, отведенной </w:t>
      </w:r>
      <w:r>
        <w:rPr>
          <w:sz w:val="28"/>
          <w:szCs w:val="28"/>
        </w:rPr>
        <w:t>для строительных работ площади.</w:t>
      </w:r>
    </w:p>
    <w:p w:rsidR="0090172F" w:rsidRPr="00510629" w:rsidRDefault="0090172F" w:rsidP="0090172F">
      <w:pPr>
        <w:pStyle w:val="aff3"/>
        <w:suppressAutoHyphens/>
        <w:ind w:left="709"/>
        <w:jc w:val="both"/>
        <w:rPr>
          <w:sz w:val="28"/>
          <w:szCs w:val="28"/>
        </w:rPr>
      </w:pPr>
    </w:p>
    <w:p w:rsidR="002A3C03" w:rsidRPr="0015200D" w:rsidRDefault="002A3C03" w:rsidP="002A3C03">
      <w:pPr>
        <w:tabs>
          <w:tab w:val="left" w:pos="993"/>
        </w:tabs>
        <w:suppressAutoHyphens/>
        <w:spacing w:after="0" w:line="240" w:lineRule="auto"/>
        <w:ind w:left="709"/>
        <w:jc w:val="both"/>
        <w:rPr>
          <w:rFonts w:ascii="Times New Roman" w:hAnsi="Times New Roman"/>
          <w:bCs/>
          <w:i/>
          <w:sz w:val="28"/>
          <w:szCs w:val="28"/>
        </w:rPr>
      </w:pPr>
      <w:r w:rsidRPr="0015200D">
        <w:rPr>
          <w:rFonts w:ascii="Times New Roman" w:hAnsi="Times New Roman"/>
          <w:bCs/>
          <w:i/>
          <w:sz w:val="28"/>
          <w:szCs w:val="28"/>
        </w:rPr>
        <w:t>Обращение с отходами</w:t>
      </w:r>
    </w:p>
    <w:p w:rsidR="003E4ED8" w:rsidRDefault="00C959F0" w:rsidP="00E87EBF">
      <w:pPr>
        <w:numPr>
          <w:ilvl w:val="0"/>
          <w:numId w:val="13"/>
        </w:numPr>
        <w:tabs>
          <w:tab w:val="num" w:pos="0"/>
          <w:tab w:val="left" w:pos="993"/>
        </w:tabs>
        <w:suppressAutoHyphens/>
        <w:spacing w:after="0" w:line="240" w:lineRule="auto"/>
        <w:ind w:firstLine="709"/>
        <w:jc w:val="both"/>
        <w:rPr>
          <w:rFonts w:ascii="Times New Roman" w:hAnsi="Times New Roman"/>
          <w:bCs/>
          <w:sz w:val="28"/>
          <w:szCs w:val="28"/>
        </w:rPr>
      </w:pPr>
      <w:r w:rsidRPr="003E4ED8">
        <w:rPr>
          <w:rFonts w:ascii="Times New Roman" w:hAnsi="Times New Roman"/>
          <w:bCs/>
          <w:sz w:val="28"/>
          <w:szCs w:val="28"/>
        </w:rPr>
        <w:t>образующиеся отходы должны собираться раздельно по видам, классам опасности и другим признакам, обеспечивающим их использование в качестве вторичного сырья, обезвреживание и экологически безопасное размещение;</w:t>
      </w:r>
    </w:p>
    <w:p w:rsidR="0015200D" w:rsidRDefault="0015200D" w:rsidP="00E87EBF">
      <w:pPr>
        <w:numPr>
          <w:ilvl w:val="0"/>
          <w:numId w:val="13"/>
        </w:numPr>
        <w:tabs>
          <w:tab w:val="num" w:pos="0"/>
          <w:tab w:val="left" w:pos="993"/>
        </w:tabs>
        <w:suppressAutoHyphens/>
        <w:spacing w:after="0" w:line="240" w:lineRule="auto"/>
        <w:ind w:firstLine="709"/>
        <w:jc w:val="both"/>
        <w:rPr>
          <w:rFonts w:ascii="Times New Roman" w:hAnsi="Times New Roman"/>
          <w:bCs/>
          <w:sz w:val="28"/>
          <w:szCs w:val="28"/>
        </w:rPr>
      </w:pPr>
      <w:r w:rsidRPr="003D590F">
        <w:rPr>
          <w:rFonts w:ascii="Times New Roman" w:hAnsi="Times New Roman"/>
          <w:sz w:val="28"/>
          <w:szCs w:val="28"/>
        </w:rPr>
        <w:t>хранени</w:t>
      </w:r>
      <w:r>
        <w:rPr>
          <w:rFonts w:ascii="Times New Roman" w:hAnsi="Times New Roman"/>
          <w:sz w:val="28"/>
          <w:szCs w:val="28"/>
        </w:rPr>
        <w:t>е</w:t>
      </w:r>
      <w:r w:rsidRPr="003D590F">
        <w:rPr>
          <w:rFonts w:ascii="Times New Roman" w:hAnsi="Times New Roman"/>
          <w:sz w:val="28"/>
          <w:szCs w:val="28"/>
        </w:rPr>
        <w:t xml:space="preserve"> отходов в предусмотренных местах (площадка для временного хранения до накопления одной транспортной единицы)</w:t>
      </w:r>
      <w:r>
        <w:rPr>
          <w:rFonts w:ascii="Times New Roman" w:hAnsi="Times New Roman"/>
          <w:sz w:val="28"/>
          <w:szCs w:val="28"/>
        </w:rPr>
        <w:t xml:space="preserve"> с последующим вывозом.</w:t>
      </w:r>
    </w:p>
    <w:p w:rsidR="00E87EBF" w:rsidRDefault="00E87EBF" w:rsidP="00E87EBF">
      <w:pPr>
        <w:suppressAutoHyphens/>
        <w:spacing w:after="0" w:line="240" w:lineRule="auto"/>
        <w:ind w:firstLine="709"/>
        <w:jc w:val="both"/>
        <w:rPr>
          <w:rFonts w:ascii="Times New Roman" w:hAnsi="Times New Roman"/>
          <w:sz w:val="28"/>
          <w:szCs w:val="28"/>
        </w:rPr>
      </w:pPr>
    </w:p>
    <w:p w:rsidR="00E87EBF" w:rsidRPr="00E87EBF" w:rsidRDefault="00E87EBF" w:rsidP="00E87EBF">
      <w:pPr>
        <w:suppressAutoHyphens/>
        <w:spacing w:after="0" w:line="240" w:lineRule="auto"/>
        <w:ind w:firstLine="709"/>
        <w:jc w:val="both"/>
        <w:rPr>
          <w:rFonts w:ascii="Times New Roman" w:hAnsi="Times New Roman"/>
          <w:sz w:val="28"/>
          <w:szCs w:val="28"/>
        </w:rPr>
      </w:pPr>
    </w:p>
    <w:p w:rsidR="003D38B1" w:rsidRDefault="00C959F0" w:rsidP="00E87EBF">
      <w:pPr>
        <w:suppressAutoHyphens/>
        <w:spacing w:after="0" w:line="240" w:lineRule="auto"/>
        <w:ind w:firstLine="709"/>
        <w:jc w:val="both"/>
        <w:rPr>
          <w:rFonts w:ascii="Times New Roman" w:hAnsi="Times New Roman"/>
          <w:sz w:val="28"/>
          <w:szCs w:val="28"/>
        </w:rPr>
      </w:pPr>
      <w:r w:rsidRPr="003E4ED8">
        <w:rPr>
          <w:rFonts w:ascii="Times New Roman" w:hAnsi="Times New Roman"/>
          <w:sz w:val="28"/>
          <w:szCs w:val="28"/>
        </w:rPr>
        <w:t>Реализация планируемой деятельности при соблюдении вышеуказанных природоохранных мероприятий позволит минимизировать возможное негативное воздействие на основные компоненты окружающей среды.</w:t>
      </w:r>
    </w:p>
    <w:p w:rsidR="007D31F9" w:rsidRPr="00485A45" w:rsidRDefault="007D31F9" w:rsidP="00E87EBF">
      <w:pPr>
        <w:suppressAutoHyphens/>
        <w:spacing w:after="0" w:line="240" w:lineRule="auto"/>
        <w:ind w:firstLine="709"/>
        <w:jc w:val="both"/>
        <w:rPr>
          <w:rFonts w:ascii="Times New Roman" w:eastAsia="Calibri" w:hAnsi="Times New Roman" w:cs="Arial"/>
          <w:b/>
          <w:bCs/>
          <w:color w:val="C00000"/>
          <w:kern w:val="32"/>
          <w:sz w:val="28"/>
          <w:szCs w:val="28"/>
          <w:lang w:eastAsia="ru-RU"/>
        </w:rPr>
      </w:pPr>
      <w:r w:rsidRPr="00485A45">
        <w:rPr>
          <w:rFonts w:ascii="Times New Roman" w:hAnsi="Times New Roman"/>
          <w:color w:val="C00000"/>
          <w:sz w:val="28"/>
          <w:szCs w:val="28"/>
        </w:rPr>
        <w:br w:type="page"/>
      </w:r>
    </w:p>
    <w:p w:rsidR="007D31F9" w:rsidRPr="00894782" w:rsidRDefault="007D31F9" w:rsidP="00844D58">
      <w:pPr>
        <w:pStyle w:val="1"/>
        <w:spacing w:before="0" w:after="200"/>
        <w:rPr>
          <w:rFonts w:ascii="Times New Roman" w:hAnsi="Times New Roman" w:cs="Times New Roman"/>
        </w:rPr>
      </w:pPr>
      <w:bookmarkStart w:id="143" w:name="_Toc55226904"/>
      <w:bookmarkStart w:id="144" w:name="_Toc69737362"/>
      <w:r w:rsidRPr="00894782">
        <w:rPr>
          <w:rFonts w:ascii="Times New Roman" w:hAnsi="Times New Roman" w:cs="Times New Roman"/>
        </w:rPr>
        <w:lastRenderedPageBreak/>
        <w:t>9 Выводы по результатам оценки воздействия</w:t>
      </w:r>
      <w:bookmarkEnd w:id="143"/>
      <w:bookmarkEnd w:id="144"/>
    </w:p>
    <w:p w:rsidR="00210191" w:rsidRDefault="00210191" w:rsidP="00844D58">
      <w:pPr>
        <w:suppressAutoHyphens/>
        <w:spacing w:after="0" w:line="240" w:lineRule="auto"/>
        <w:ind w:firstLine="709"/>
        <w:jc w:val="both"/>
        <w:rPr>
          <w:rFonts w:ascii="Times New Roman" w:hAnsi="Times New Roman"/>
          <w:sz w:val="28"/>
          <w:szCs w:val="28"/>
        </w:rPr>
      </w:pPr>
      <w:r w:rsidRPr="00894782">
        <w:rPr>
          <w:rFonts w:ascii="Times New Roman" w:hAnsi="Times New Roman"/>
          <w:sz w:val="28"/>
          <w:szCs w:val="28"/>
        </w:rPr>
        <w:t xml:space="preserve">По результатам выполненной оценки воздействия планируемой хозяйственной деятельности </w:t>
      </w:r>
      <w:r w:rsidRPr="00141454">
        <w:rPr>
          <w:rFonts w:ascii="Times New Roman" w:hAnsi="Times New Roman"/>
          <w:sz w:val="28"/>
          <w:szCs w:val="28"/>
        </w:rPr>
        <w:t>на основные компоненты о</w:t>
      </w:r>
      <w:r w:rsidR="00894782" w:rsidRPr="00141454">
        <w:rPr>
          <w:rFonts w:ascii="Times New Roman" w:hAnsi="Times New Roman"/>
          <w:sz w:val="28"/>
          <w:szCs w:val="28"/>
        </w:rPr>
        <w:t>кружающей среды</w:t>
      </w:r>
      <w:r w:rsidR="00894782">
        <w:rPr>
          <w:rFonts w:ascii="Times New Roman" w:hAnsi="Times New Roman"/>
          <w:sz w:val="28"/>
          <w:szCs w:val="28"/>
        </w:rPr>
        <w:t xml:space="preserve"> определено, что </w:t>
      </w:r>
      <w:r w:rsidR="00894782" w:rsidRPr="00C8458D">
        <w:rPr>
          <w:rFonts w:ascii="Times New Roman" w:hAnsi="Times New Roman"/>
          <w:sz w:val="28"/>
          <w:szCs w:val="28"/>
        </w:rPr>
        <w:t>негативного воздействия не п</w:t>
      </w:r>
      <w:r w:rsidR="00894782">
        <w:rPr>
          <w:rFonts w:ascii="Times New Roman" w:hAnsi="Times New Roman"/>
          <w:sz w:val="28"/>
          <w:szCs w:val="28"/>
        </w:rPr>
        <w:t>рогнозируется, за и</w:t>
      </w:r>
      <w:r w:rsidR="00894782" w:rsidRPr="00C8458D">
        <w:rPr>
          <w:rFonts w:ascii="Times New Roman" w:hAnsi="Times New Roman"/>
          <w:sz w:val="28"/>
          <w:szCs w:val="28"/>
        </w:rPr>
        <w:t>сключение</w:t>
      </w:r>
      <w:r w:rsidR="00894782">
        <w:rPr>
          <w:rFonts w:ascii="Times New Roman" w:hAnsi="Times New Roman"/>
          <w:sz w:val="28"/>
          <w:szCs w:val="28"/>
        </w:rPr>
        <w:t>м</w:t>
      </w:r>
      <w:r w:rsidR="00894782" w:rsidRPr="00C8458D">
        <w:rPr>
          <w:rFonts w:ascii="Times New Roman" w:hAnsi="Times New Roman"/>
          <w:sz w:val="28"/>
          <w:szCs w:val="28"/>
        </w:rPr>
        <w:t xml:space="preserve"> </w:t>
      </w:r>
      <w:r w:rsidR="00D12454">
        <w:rPr>
          <w:rFonts w:ascii="Times New Roman" w:hAnsi="Times New Roman"/>
          <w:sz w:val="28"/>
          <w:szCs w:val="28"/>
        </w:rPr>
        <w:t xml:space="preserve">незначительного </w:t>
      </w:r>
      <w:r w:rsidR="00894782">
        <w:rPr>
          <w:rFonts w:ascii="Times New Roman" w:hAnsi="Times New Roman"/>
          <w:sz w:val="28"/>
          <w:szCs w:val="28"/>
        </w:rPr>
        <w:t xml:space="preserve">воздействия на </w:t>
      </w:r>
      <w:r w:rsidR="00DB2E27">
        <w:rPr>
          <w:rFonts w:ascii="Times New Roman" w:hAnsi="Times New Roman"/>
          <w:sz w:val="28"/>
          <w:szCs w:val="28"/>
        </w:rPr>
        <w:t>почвы в период строительства (</w:t>
      </w:r>
      <w:r w:rsidR="00DB2E27" w:rsidRPr="00DB2E27">
        <w:rPr>
          <w:rFonts w:ascii="Times New Roman" w:hAnsi="Times New Roman"/>
          <w:sz w:val="28"/>
          <w:szCs w:val="28"/>
        </w:rPr>
        <w:t xml:space="preserve">по завершению строительных </w:t>
      </w:r>
      <w:r w:rsidR="00DB2E27" w:rsidRPr="00D12454">
        <w:rPr>
          <w:rFonts w:ascii="Times New Roman" w:hAnsi="Times New Roman"/>
          <w:sz w:val="28"/>
          <w:szCs w:val="28"/>
        </w:rPr>
        <w:t xml:space="preserve">работ территория будет </w:t>
      </w:r>
      <w:r w:rsidR="00D12454" w:rsidRPr="00D12454">
        <w:rPr>
          <w:rFonts w:ascii="Times New Roman" w:hAnsi="Times New Roman"/>
          <w:sz w:val="28"/>
          <w:szCs w:val="28"/>
        </w:rPr>
        <w:t>восстановлена</w:t>
      </w:r>
      <w:r w:rsidR="00DB2E27" w:rsidRPr="00D12454">
        <w:rPr>
          <w:rFonts w:ascii="Times New Roman" w:hAnsi="Times New Roman"/>
          <w:sz w:val="28"/>
          <w:szCs w:val="28"/>
        </w:rPr>
        <w:t>)</w:t>
      </w:r>
      <w:r w:rsidR="00DB2E27">
        <w:rPr>
          <w:rFonts w:ascii="Times New Roman" w:hAnsi="Times New Roman"/>
          <w:sz w:val="28"/>
          <w:szCs w:val="28"/>
        </w:rPr>
        <w:t xml:space="preserve"> и </w:t>
      </w:r>
      <w:r w:rsidR="00D12454">
        <w:rPr>
          <w:rFonts w:ascii="Times New Roman" w:hAnsi="Times New Roman"/>
          <w:sz w:val="28"/>
          <w:szCs w:val="28"/>
        </w:rPr>
        <w:t xml:space="preserve">воздействия </w:t>
      </w:r>
      <w:r w:rsidR="00DB2E27">
        <w:rPr>
          <w:rFonts w:ascii="Times New Roman" w:hAnsi="Times New Roman"/>
          <w:sz w:val="28"/>
          <w:szCs w:val="28"/>
        </w:rPr>
        <w:t xml:space="preserve">на </w:t>
      </w:r>
      <w:r w:rsidR="00894782" w:rsidRPr="00C8458D">
        <w:rPr>
          <w:rFonts w:ascii="Times New Roman" w:hAnsi="Times New Roman"/>
          <w:sz w:val="28"/>
          <w:szCs w:val="28"/>
        </w:rPr>
        <w:t>атмосфер</w:t>
      </w:r>
      <w:r w:rsidR="00894782">
        <w:rPr>
          <w:rFonts w:ascii="Times New Roman" w:hAnsi="Times New Roman"/>
          <w:sz w:val="28"/>
          <w:szCs w:val="28"/>
        </w:rPr>
        <w:t>ный</w:t>
      </w:r>
      <w:r w:rsidR="00894782" w:rsidRPr="00C8458D">
        <w:rPr>
          <w:rFonts w:ascii="Times New Roman" w:hAnsi="Times New Roman"/>
          <w:sz w:val="28"/>
          <w:szCs w:val="28"/>
        </w:rPr>
        <w:t xml:space="preserve"> воздух</w:t>
      </w:r>
      <w:r w:rsidR="00D12454">
        <w:rPr>
          <w:rFonts w:ascii="Times New Roman" w:hAnsi="Times New Roman"/>
          <w:sz w:val="28"/>
          <w:szCs w:val="28"/>
        </w:rPr>
        <w:t>, связанного с дополнительными выбросами загрязняющих веществ в атмосферу</w:t>
      </w:r>
      <w:r w:rsidR="00894782" w:rsidRPr="00C8458D">
        <w:rPr>
          <w:rFonts w:ascii="Times New Roman" w:hAnsi="Times New Roman"/>
          <w:sz w:val="28"/>
          <w:szCs w:val="28"/>
        </w:rPr>
        <w:t>.</w:t>
      </w:r>
    </w:p>
    <w:p w:rsidR="00D12454" w:rsidRDefault="00894782" w:rsidP="00D12454">
      <w:pPr>
        <w:suppressAutoHyphens/>
        <w:spacing w:after="0" w:line="240" w:lineRule="auto"/>
        <w:ind w:firstLine="709"/>
        <w:jc w:val="both"/>
        <w:rPr>
          <w:rFonts w:ascii="Times New Roman" w:hAnsi="Times New Roman"/>
          <w:sz w:val="28"/>
          <w:szCs w:val="28"/>
        </w:rPr>
      </w:pPr>
      <w:r w:rsidRPr="002B6E39">
        <w:rPr>
          <w:rFonts w:ascii="Times New Roman" w:hAnsi="Times New Roman"/>
          <w:sz w:val="28"/>
          <w:szCs w:val="28"/>
        </w:rPr>
        <w:t xml:space="preserve">Для повышения качества ремонтных работ железнодорожного состава, проектом предусмотрено строительство навесов над железнодорожными путями и установка трех постов сварки-резки. Устанавливаемое оборудование является источником выделения загрязняющих веществ. </w:t>
      </w:r>
      <w:r w:rsidRPr="00B531E5">
        <w:rPr>
          <w:rFonts w:ascii="Times New Roman" w:hAnsi="Times New Roman"/>
          <w:sz w:val="28"/>
          <w:szCs w:val="28"/>
        </w:rPr>
        <w:t xml:space="preserve">Загрязняющие вещества выбрасываются в атмосферу без </w:t>
      </w:r>
      <w:r w:rsidRPr="00A42201">
        <w:rPr>
          <w:rFonts w:ascii="Times New Roman" w:hAnsi="Times New Roman"/>
          <w:sz w:val="28"/>
          <w:szCs w:val="28"/>
        </w:rPr>
        <w:t>очистки</w:t>
      </w:r>
      <w:r w:rsidRPr="00B531E5">
        <w:rPr>
          <w:rFonts w:ascii="Times New Roman" w:hAnsi="Times New Roman"/>
          <w:i/>
          <w:sz w:val="28"/>
          <w:szCs w:val="28"/>
        </w:rPr>
        <w:t>.</w:t>
      </w:r>
      <w:r w:rsidR="00D12454" w:rsidRPr="00D12454">
        <w:rPr>
          <w:rFonts w:ascii="Times New Roman" w:hAnsi="Times New Roman"/>
          <w:sz w:val="28"/>
          <w:szCs w:val="28"/>
        </w:rPr>
        <w:t xml:space="preserve"> </w:t>
      </w:r>
    </w:p>
    <w:p w:rsidR="00141454" w:rsidRDefault="00D12454" w:rsidP="00844D58">
      <w:pPr>
        <w:suppressAutoHyphens/>
        <w:spacing w:after="0" w:line="240" w:lineRule="auto"/>
        <w:ind w:firstLine="709"/>
        <w:jc w:val="both"/>
        <w:rPr>
          <w:rFonts w:ascii="Times New Roman" w:hAnsi="Times New Roman"/>
          <w:sz w:val="28"/>
          <w:szCs w:val="20"/>
          <w:lang w:eastAsia="ru-RU"/>
        </w:rPr>
      </w:pPr>
      <w:r>
        <w:rPr>
          <w:rFonts w:ascii="Times New Roman" w:hAnsi="Times New Roman"/>
          <w:sz w:val="28"/>
          <w:szCs w:val="28"/>
        </w:rPr>
        <w:t>Существующий с</w:t>
      </w:r>
      <w:r w:rsidRPr="00B40E11">
        <w:rPr>
          <w:rFonts w:ascii="Times New Roman" w:hAnsi="Times New Roman"/>
          <w:sz w:val="28"/>
          <w:szCs w:val="28"/>
        </w:rPr>
        <w:t xml:space="preserve">уммарный </w:t>
      </w:r>
      <w:proofErr w:type="spellStart"/>
      <w:r w:rsidRPr="00B40E11">
        <w:rPr>
          <w:rFonts w:ascii="Times New Roman" w:hAnsi="Times New Roman"/>
          <w:sz w:val="28"/>
          <w:szCs w:val="28"/>
        </w:rPr>
        <w:t>валовый</w:t>
      </w:r>
      <w:proofErr w:type="spellEnd"/>
      <w:r w:rsidRPr="00B40E11">
        <w:rPr>
          <w:rFonts w:ascii="Times New Roman" w:hAnsi="Times New Roman"/>
          <w:sz w:val="28"/>
          <w:szCs w:val="28"/>
        </w:rPr>
        <w:t xml:space="preserve"> выброс загрязняющих веществ для вспомогательного производства Управлени</w:t>
      </w:r>
      <w:r>
        <w:rPr>
          <w:rFonts w:ascii="Times New Roman" w:hAnsi="Times New Roman"/>
          <w:sz w:val="28"/>
          <w:szCs w:val="28"/>
        </w:rPr>
        <w:t>я</w:t>
      </w:r>
      <w:r w:rsidRPr="00B40E11">
        <w:rPr>
          <w:rFonts w:ascii="Times New Roman" w:hAnsi="Times New Roman"/>
          <w:sz w:val="28"/>
          <w:szCs w:val="28"/>
        </w:rPr>
        <w:t xml:space="preserve"> железнодорожных перевозок (УЖДП) составляет</w:t>
      </w:r>
      <w:proofErr w:type="gramStart"/>
      <w:r w:rsidRPr="00B40E11">
        <w:rPr>
          <w:rFonts w:ascii="Times New Roman" w:hAnsi="Times New Roman"/>
          <w:sz w:val="28"/>
          <w:szCs w:val="28"/>
        </w:rPr>
        <w:t xml:space="preserve"> </w:t>
      </w:r>
      <w:r w:rsidRPr="00894782">
        <w:rPr>
          <w:rFonts w:ascii="Times New Roman" w:hAnsi="Times New Roman"/>
          <w:sz w:val="28"/>
          <w:szCs w:val="28"/>
        </w:rPr>
        <w:t>В</w:t>
      </w:r>
      <w:proofErr w:type="gramEnd"/>
      <w:r w:rsidRPr="00894782">
        <w:rPr>
          <w:rFonts w:ascii="Times New Roman" w:hAnsi="Times New Roman"/>
          <w:sz w:val="28"/>
          <w:szCs w:val="28"/>
        </w:rPr>
        <w:t xml:space="preserve"> = 0,470091т/год.</w:t>
      </w:r>
      <w:r>
        <w:rPr>
          <w:rFonts w:ascii="Times New Roman" w:hAnsi="Times New Roman"/>
          <w:sz w:val="28"/>
          <w:szCs w:val="28"/>
        </w:rPr>
        <w:t xml:space="preserve"> </w:t>
      </w:r>
      <w:r w:rsidR="00141454" w:rsidRPr="001E7611">
        <w:rPr>
          <w:rFonts w:ascii="Times New Roman" w:hAnsi="Times New Roman"/>
          <w:sz w:val="28"/>
          <w:szCs w:val="28"/>
        </w:rPr>
        <w:t xml:space="preserve">После реализации проектных решений </w:t>
      </w:r>
      <w:proofErr w:type="spellStart"/>
      <w:r w:rsidR="00141454" w:rsidRPr="001E7611">
        <w:rPr>
          <w:rFonts w:ascii="Times New Roman" w:hAnsi="Times New Roman"/>
          <w:sz w:val="28"/>
          <w:szCs w:val="28"/>
        </w:rPr>
        <w:t>валовый</w:t>
      </w:r>
      <w:proofErr w:type="spellEnd"/>
      <w:r w:rsidR="00141454" w:rsidRPr="001E7611">
        <w:rPr>
          <w:rFonts w:ascii="Times New Roman" w:hAnsi="Times New Roman"/>
          <w:sz w:val="28"/>
          <w:szCs w:val="28"/>
        </w:rPr>
        <w:t xml:space="preserve"> выброс загрязняющих веществ </w:t>
      </w:r>
      <w:r w:rsidR="00141454">
        <w:rPr>
          <w:rFonts w:ascii="Times New Roman" w:hAnsi="Times New Roman"/>
          <w:sz w:val="28"/>
          <w:szCs w:val="28"/>
        </w:rPr>
        <w:t xml:space="preserve"> </w:t>
      </w:r>
      <w:r w:rsidR="00141454" w:rsidRPr="00E17B60">
        <w:rPr>
          <w:rFonts w:ascii="Times New Roman" w:hAnsi="Times New Roman"/>
          <w:sz w:val="28"/>
          <w:szCs w:val="28"/>
        </w:rPr>
        <w:t>по вспомогательному производству УЖДП</w:t>
      </w:r>
      <w:r w:rsidR="00141454" w:rsidRPr="00B40E11">
        <w:rPr>
          <w:rFonts w:ascii="Times New Roman" w:hAnsi="Times New Roman"/>
          <w:sz w:val="28"/>
          <w:szCs w:val="28"/>
        </w:rPr>
        <w:t xml:space="preserve"> </w:t>
      </w:r>
      <w:r w:rsidR="00141454">
        <w:rPr>
          <w:rFonts w:ascii="Times New Roman" w:hAnsi="Times New Roman"/>
          <w:sz w:val="28"/>
          <w:szCs w:val="28"/>
        </w:rPr>
        <w:t xml:space="preserve"> </w:t>
      </w:r>
      <w:r w:rsidR="00141454" w:rsidRPr="001E7611">
        <w:rPr>
          <w:rFonts w:ascii="Times New Roman" w:hAnsi="Times New Roman"/>
          <w:sz w:val="28"/>
          <w:szCs w:val="28"/>
        </w:rPr>
        <w:t>увеличится на 0,0312 т/год и составит 0,501291 т/год.</w:t>
      </w:r>
      <w:r>
        <w:rPr>
          <w:rFonts w:ascii="Times New Roman" w:hAnsi="Times New Roman"/>
          <w:sz w:val="28"/>
          <w:szCs w:val="28"/>
        </w:rPr>
        <w:t xml:space="preserve"> Тем не менее, а</w:t>
      </w:r>
      <w:r w:rsidR="00141454" w:rsidRPr="00A33B7A">
        <w:rPr>
          <w:rFonts w:ascii="Times New Roman" w:hAnsi="Times New Roman"/>
          <w:sz w:val="28"/>
          <w:szCs w:val="20"/>
          <w:lang w:eastAsia="ru-RU"/>
        </w:rPr>
        <w:t>нализ расчета рассеивания показал, что после ввода в эксплуатацию проектируемого объекта, максимальные приземные концентрации загрязняющих веществ, создаваемые выбросами проектируемого объекта,</w:t>
      </w:r>
      <w:r w:rsidR="00141454">
        <w:rPr>
          <w:rFonts w:ascii="Times New Roman" w:hAnsi="Times New Roman"/>
          <w:sz w:val="28"/>
          <w:szCs w:val="20"/>
          <w:lang w:eastAsia="ru-RU"/>
        </w:rPr>
        <w:t xml:space="preserve"> </w:t>
      </w:r>
      <w:r w:rsidR="00141454" w:rsidRPr="00E17B60">
        <w:rPr>
          <w:rFonts w:ascii="Times New Roman" w:hAnsi="Times New Roman"/>
          <w:sz w:val="28"/>
          <w:szCs w:val="20"/>
          <w:lang w:eastAsia="ru-RU"/>
        </w:rPr>
        <w:t>с учетом существующих</w:t>
      </w:r>
      <w:r w:rsidR="00141454">
        <w:rPr>
          <w:rFonts w:ascii="Times New Roman" w:hAnsi="Times New Roman"/>
          <w:sz w:val="28"/>
          <w:szCs w:val="20"/>
          <w:lang w:eastAsia="ru-RU"/>
        </w:rPr>
        <w:t xml:space="preserve">, </w:t>
      </w:r>
      <w:r w:rsidR="00141454" w:rsidRPr="00A33B7A">
        <w:rPr>
          <w:rFonts w:ascii="Times New Roman" w:hAnsi="Times New Roman"/>
          <w:sz w:val="28"/>
          <w:szCs w:val="20"/>
          <w:lang w:eastAsia="ru-RU"/>
        </w:rPr>
        <w:t xml:space="preserve"> не превышают предельно-допустимые концентрации.</w:t>
      </w:r>
      <w:r w:rsidR="00141454">
        <w:rPr>
          <w:rFonts w:ascii="Times New Roman" w:hAnsi="Times New Roman"/>
          <w:sz w:val="28"/>
          <w:szCs w:val="20"/>
          <w:lang w:eastAsia="ru-RU"/>
        </w:rPr>
        <w:t xml:space="preserve"> </w:t>
      </w:r>
      <w:r w:rsidR="00141454" w:rsidRPr="00582BA2">
        <w:rPr>
          <w:rFonts w:ascii="Times New Roman" w:hAnsi="Times New Roman"/>
          <w:sz w:val="28"/>
          <w:szCs w:val="20"/>
          <w:lang w:eastAsia="ru-RU"/>
        </w:rPr>
        <w:t>Границы зоны значительного воздействия не выход</w:t>
      </w:r>
      <w:r w:rsidR="00141454">
        <w:rPr>
          <w:rFonts w:ascii="Times New Roman" w:hAnsi="Times New Roman"/>
          <w:sz w:val="28"/>
          <w:szCs w:val="20"/>
          <w:lang w:eastAsia="ru-RU"/>
        </w:rPr>
        <w:t>я</w:t>
      </w:r>
      <w:r w:rsidR="00141454" w:rsidRPr="00582BA2">
        <w:rPr>
          <w:rFonts w:ascii="Times New Roman" w:hAnsi="Times New Roman"/>
          <w:sz w:val="28"/>
          <w:szCs w:val="20"/>
          <w:lang w:eastAsia="ru-RU"/>
        </w:rPr>
        <w:t>т за пределы расчет</w:t>
      </w:r>
      <w:r w:rsidR="00141454">
        <w:rPr>
          <w:rFonts w:ascii="Times New Roman" w:hAnsi="Times New Roman"/>
          <w:sz w:val="28"/>
          <w:szCs w:val="20"/>
          <w:lang w:eastAsia="ru-RU"/>
        </w:rPr>
        <w:t>ной СЗЗ.</w:t>
      </w:r>
    </w:p>
    <w:p w:rsidR="00894782" w:rsidRDefault="00894782" w:rsidP="00844D58">
      <w:pPr>
        <w:suppressAutoHyphens/>
        <w:spacing w:after="0" w:line="240" w:lineRule="auto"/>
        <w:ind w:firstLine="709"/>
        <w:jc w:val="both"/>
        <w:rPr>
          <w:rFonts w:ascii="Times New Roman" w:hAnsi="Times New Roman"/>
          <w:sz w:val="28"/>
          <w:szCs w:val="20"/>
          <w:lang w:eastAsia="ru-RU"/>
        </w:rPr>
      </w:pPr>
      <w:r w:rsidRPr="00A33B7A">
        <w:rPr>
          <w:rFonts w:ascii="Times New Roman" w:hAnsi="Times New Roman"/>
          <w:sz w:val="28"/>
          <w:szCs w:val="20"/>
          <w:lang w:eastAsia="ru-RU"/>
        </w:rPr>
        <w:t>Таким образом, реализация проектных решений по объекту «</w:t>
      </w:r>
      <w:r w:rsidRPr="007922E2">
        <w:rPr>
          <w:rFonts w:ascii="Times New Roman" w:hAnsi="Times New Roman"/>
          <w:sz w:val="28"/>
          <w:szCs w:val="28"/>
        </w:rPr>
        <w:t>2РУ. УЖДП. Навес для ремонта железнодорожных вагонов</w:t>
      </w:r>
      <w:r w:rsidRPr="00A33B7A">
        <w:rPr>
          <w:rFonts w:ascii="Times New Roman" w:hAnsi="Times New Roman"/>
          <w:sz w:val="28"/>
          <w:szCs w:val="20"/>
          <w:lang w:eastAsia="ru-RU"/>
        </w:rPr>
        <w:t xml:space="preserve">» не будет оказывать </w:t>
      </w:r>
      <w:r w:rsidR="006619BA">
        <w:rPr>
          <w:rFonts w:ascii="Times New Roman" w:hAnsi="Times New Roman"/>
          <w:sz w:val="28"/>
          <w:szCs w:val="20"/>
          <w:lang w:eastAsia="ru-RU"/>
        </w:rPr>
        <w:t xml:space="preserve">значительного </w:t>
      </w:r>
      <w:r w:rsidRPr="00A33B7A">
        <w:rPr>
          <w:rFonts w:ascii="Times New Roman" w:hAnsi="Times New Roman"/>
          <w:sz w:val="28"/>
          <w:szCs w:val="20"/>
          <w:lang w:eastAsia="ru-RU"/>
        </w:rPr>
        <w:t>неблагоприятного воздействия на атмосферный воздух</w:t>
      </w:r>
      <w:r w:rsidRPr="00A323AF">
        <w:rPr>
          <w:rFonts w:ascii="Times New Roman" w:hAnsi="Times New Roman"/>
          <w:sz w:val="28"/>
          <w:szCs w:val="20"/>
          <w:lang w:eastAsia="ru-RU"/>
        </w:rPr>
        <w:t>.</w:t>
      </w:r>
    </w:p>
    <w:p w:rsidR="00144BEF" w:rsidRPr="00144BEF" w:rsidRDefault="00144BEF" w:rsidP="00844D58">
      <w:pPr>
        <w:suppressAutoHyphens/>
        <w:spacing w:after="0" w:line="240" w:lineRule="auto"/>
        <w:ind w:firstLine="709"/>
        <w:jc w:val="both"/>
        <w:rPr>
          <w:rFonts w:ascii="Times New Roman" w:hAnsi="Times New Roman"/>
          <w:sz w:val="28"/>
          <w:szCs w:val="28"/>
        </w:rPr>
      </w:pPr>
      <w:r w:rsidRPr="00141454">
        <w:rPr>
          <w:rFonts w:ascii="Times New Roman" w:hAnsi="Times New Roman"/>
          <w:sz w:val="28"/>
          <w:szCs w:val="28"/>
        </w:rPr>
        <w:t xml:space="preserve">Контроль состояния основных компонентов окружающей среды </w:t>
      </w:r>
      <w:r w:rsidR="00170D63" w:rsidRPr="00141454">
        <w:rPr>
          <w:rFonts w:ascii="Times New Roman" w:hAnsi="Times New Roman"/>
          <w:sz w:val="28"/>
          <w:szCs w:val="28"/>
        </w:rPr>
        <w:t xml:space="preserve">следует </w:t>
      </w:r>
      <w:r w:rsidRPr="00141454">
        <w:rPr>
          <w:rFonts w:ascii="Times New Roman" w:hAnsi="Times New Roman"/>
          <w:sz w:val="28"/>
          <w:szCs w:val="28"/>
        </w:rPr>
        <w:t>проводить в рамках существующей программы производственного контроля 2РУ ОАО «</w:t>
      </w:r>
      <w:proofErr w:type="spellStart"/>
      <w:r w:rsidRPr="00141454">
        <w:rPr>
          <w:rFonts w:ascii="Times New Roman" w:hAnsi="Times New Roman"/>
          <w:sz w:val="28"/>
          <w:szCs w:val="28"/>
        </w:rPr>
        <w:t>Беларуськалий</w:t>
      </w:r>
      <w:proofErr w:type="spellEnd"/>
      <w:r w:rsidRPr="00141454">
        <w:rPr>
          <w:rFonts w:ascii="Times New Roman" w:hAnsi="Times New Roman"/>
          <w:sz w:val="28"/>
          <w:szCs w:val="28"/>
        </w:rPr>
        <w:t xml:space="preserve">». </w:t>
      </w:r>
      <w:r w:rsidR="00DB2E27" w:rsidRPr="00144BEF">
        <w:rPr>
          <w:rFonts w:ascii="Times New Roman" w:hAnsi="Times New Roman"/>
          <w:sz w:val="28"/>
          <w:szCs w:val="28"/>
        </w:rPr>
        <w:t xml:space="preserve">Обращение с отходами определяется строительным проектом и включает: </w:t>
      </w:r>
      <w:r w:rsidRPr="00144BEF">
        <w:rPr>
          <w:rFonts w:ascii="Times New Roman" w:hAnsi="Times New Roman"/>
          <w:sz w:val="28"/>
          <w:szCs w:val="28"/>
        </w:rPr>
        <w:t>раздельный сбор образующихся строительных отходов, временное складирование до транспортной единицы в границах строительной площадки и вывоз на объекты по использованию отходов.</w:t>
      </w:r>
    </w:p>
    <w:p w:rsidR="00210191" w:rsidRPr="00170D63" w:rsidRDefault="00210191" w:rsidP="00844D58">
      <w:pPr>
        <w:suppressAutoHyphens/>
        <w:spacing w:after="0" w:line="240" w:lineRule="auto"/>
        <w:ind w:firstLine="709"/>
        <w:jc w:val="both"/>
        <w:rPr>
          <w:rFonts w:ascii="Times New Roman" w:hAnsi="Times New Roman"/>
          <w:sz w:val="28"/>
          <w:szCs w:val="28"/>
        </w:rPr>
      </w:pPr>
      <w:r w:rsidRPr="00170D63">
        <w:rPr>
          <w:rFonts w:ascii="Times New Roman" w:hAnsi="Times New Roman"/>
          <w:sz w:val="28"/>
          <w:szCs w:val="28"/>
        </w:rPr>
        <w:t>Риск возникновения на</w:t>
      </w:r>
      <w:r w:rsidR="00A3467D" w:rsidRPr="00170D63">
        <w:rPr>
          <w:rFonts w:ascii="Times New Roman" w:hAnsi="Times New Roman"/>
          <w:sz w:val="28"/>
          <w:szCs w:val="28"/>
        </w:rPr>
        <w:t xml:space="preserve"> предприятии аварийных ситуаций</w:t>
      </w:r>
      <w:r w:rsidRPr="00170D63">
        <w:rPr>
          <w:rFonts w:ascii="Times New Roman" w:hAnsi="Times New Roman"/>
          <w:sz w:val="28"/>
          <w:szCs w:val="28"/>
        </w:rPr>
        <w:t xml:space="preserve"> с учетом реализации проектных решений оценивается как минимальный при условии неукоснительного и строгого соблюдения в процессе производства работ правил промышленной безопасности.</w:t>
      </w:r>
    </w:p>
    <w:p w:rsidR="00210191" w:rsidRPr="00170D63" w:rsidRDefault="00210191" w:rsidP="00844D58">
      <w:pPr>
        <w:suppressAutoHyphens/>
        <w:spacing w:after="0" w:line="240" w:lineRule="auto"/>
        <w:ind w:firstLine="709"/>
        <w:jc w:val="both"/>
        <w:rPr>
          <w:rFonts w:ascii="Times New Roman" w:hAnsi="Times New Roman"/>
          <w:sz w:val="28"/>
          <w:szCs w:val="28"/>
        </w:rPr>
      </w:pPr>
      <w:r w:rsidRPr="00170D63">
        <w:rPr>
          <w:rFonts w:ascii="Times New Roman" w:hAnsi="Times New Roman"/>
          <w:sz w:val="28"/>
          <w:szCs w:val="28"/>
        </w:rPr>
        <w:t xml:space="preserve">На основании вышеизложенного можно сделать вывод, что осуществление запланированной деятельности </w:t>
      </w:r>
      <w:r w:rsidR="00A3467D" w:rsidRPr="00170D63">
        <w:rPr>
          <w:rFonts w:ascii="Times New Roman" w:hAnsi="Times New Roman"/>
          <w:sz w:val="28"/>
          <w:szCs w:val="28"/>
        </w:rPr>
        <w:t xml:space="preserve">не </w:t>
      </w:r>
      <w:r w:rsidRPr="00170D63">
        <w:rPr>
          <w:rFonts w:ascii="Times New Roman" w:hAnsi="Times New Roman"/>
          <w:sz w:val="28"/>
          <w:szCs w:val="28"/>
        </w:rPr>
        <w:t xml:space="preserve">окажет </w:t>
      </w:r>
      <w:r w:rsidR="00A3467D" w:rsidRPr="00170D63">
        <w:rPr>
          <w:rFonts w:ascii="Times New Roman" w:hAnsi="Times New Roman"/>
          <w:sz w:val="28"/>
          <w:szCs w:val="28"/>
        </w:rPr>
        <w:t>значительного воздействия на окружающую среду. Реализация планируемой деятельности при соблюдении природоохранных мероприятий позволит минимизировать возможное негативное воздействие на основные компоненты окружающей среды.</w:t>
      </w:r>
    </w:p>
    <w:p w:rsidR="002269FF" w:rsidRPr="008829E9" w:rsidRDefault="00B03676" w:rsidP="00844D58">
      <w:pPr>
        <w:pStyle w:val="1"/>
        <w:spacing w:before="0" w:after="200"/>
        <w:jc w:val="center"/>
        <w:rPr>
          <w:rFonts w:ascii="Times New Roman" w:hAnsi="Times New Roman" w:cs="Times New Roman"/>
        </w:rPr>
      </w:pPr>
      <w:r w:rsidRPr="008829E9">
        <w:rPr>
          <w:rFonts w:ascii="Times New Roman" w:hAnsi="Times New Roman"/>
          <w:sz w:val="28"/>
          <w:szCs w:val="28"/>
        </w:rPr>
        <w:br w:type="page"/>
      </w:r>
      <w:bookmarkStart w:id="145" w:name="_Toc55226905"/>
      <w:bookmarkStart w:id="146" w:name="_Toc69737363"/>
      <w:r w:rsidR="002269FF" w:rsidRPr="0064745B">
        <w:rPr>
          <w:rFonts w:ascii="Times New Roman" w:hAnsi="Times New Roman" w:cs="Times New Roman"/>
        </w:rPr>
        <w:lastRenderedPageBreak/>
        <w:t>Список использованных источников</w:t>
      </w:r>
      <w:bookmarkEnd w:id="145"/>
      <w:bookmarkEnd w:id="146"/>
    </w:p>
    <w:p w:rsidR="0064745B" w:rsidRPr="00716C5A" w:rsidRDefault="00716C5A" w:rsidP="00844D58">
      <w:pPr>
        <w:pStyle w:val="aff3"/>
        <w:numPr>
          <w:ilvl w:val="0"/>
          <w:numId w:val="7"/>
        </w:numPr>
        <w:tabs>
          <w:tab w:val="left" w:pos="1134"/>
        </w:tabs>
        <w:ind w:left="0" w:firstLine="709"/>
        <w:jc w:val="both"/>
        <w:rPr>
          <w:sz w:val="28"/>
          <w:szCs w:val="28"/>
        </w:rPr>
      </w:pPr>
      <w:r w:rsidRPr="00716C5A">
        <w:rPr>
          <w:sz w:val="28"/>
          <w:szCs w:val="28"/>
        </w:rPr>
        <w:t>Общая пояснительная записка</w:t>
      </w:r>
      <w:r w:rsidR="0064745B" w:rsidRPr="00716C5A">
        <w:rPr>
          <w:sz w:val="28"/>
          <w:szCs w:val="28"/>
        </w:rPr>
        <w:t xml:space="preserve"> по объекту</w:t>
      </w:r>
      <w:r w:rsidRPr="00716C5A">
        <w:rPr>
          <w:sz w:val="28"/>
          <w:szCs w:val="28"/>
        </w:rPr>
        <w:t>:</w:t>
      </w:r>
      <w:r w:rsidR="0064745B" w:rsidRPr="00716C5A">
        <w:rPr>
          <w:sz w:val="28"/>
          <w:szCs w:val="28"/>
        </w:rPr>
        <w:t xml:space="preserve"> «</w:t>
      </w:r>
      <w:r w:rsidRPr="00716C5A">
        <w:rPr>
          <w:sz w:val="28"/>
          <w:szCs w:val="28"/>
        </w:rPr>
        <w:t xml:space="preserve">2РУ. УЖДП. Навес для ремонта железнодорожных вагонов». 2Т.69-ОПЗ, том 1, </w:t>
      </w:r>
      <w:r w:rsidR="0064745B" w:rsidRPr="00716C5A">
        <w:rPr>
          <w:sz w:val="28"/>
          <w:szCs w:val="28"/>
        </w:rPr>
        <w:t>УП «</w:t>
      </w:r>
      <w:proofErr w:type="spellStart"/>
      <w:r w:rsidR="0064745B" w:rsidRPr="00716C5A">
        <w:rPr>
          <w:sz w:val="28"/>
          <w:szCs w:val="28"/>
        </w:rPr>
        <w:t>Калийпроект</w:t>
      </w:r>
      <w:proofErr w:type="spellEnd"/>
      <w:r w:rsidR="0064745B" w:rsidRPr="00716C5A">
        <w:rPr>
          <w:sz w:val="28"/>
          <w:szCs w:val="28"/>
        </w:rPr>
        <w:t>», Солигорск, 202</w:t>
      </w:r>
      <w:r w:rsidRPr="00716C5A">
        <w:rPr>
          <w:sz w:val="28"/>
          <w:szCs w:val="28"/>
        </w:rPr>
        <w:t>1</w:t>
      </w:r>
      <w:r w:rsidR="0064745B" w:rsidRPr="00716C5A">
        <w:rPr>
          <w:sz w:val="28"/>
          <w:szCs w:val="28"/>
        </w:rPr>
        <w:t xml:space="preserve"> г.</w:t>
      </w:r>
    </w:p>
    <w:p w:rsidR="002269FF" w:rsidRPr="00716C5A" w:rsidRDefault="000B6009" w:rsidP="00844D58">
      <w:pPr>
        <w:pStyle w:val="aff3"/>
        <w:numPr>
          <w:ilvl w:val="0"/>
          <w:numId w:val="7"/>
        </w:numPr>
        <w:tabs>
          <w:tab w:val="left" w:pos="1134"/>
        </w:tabs>
        <w:ind w:left="0" w:firstLine="709"/>
        <w:jc w:val="both"/>
        <w:rPr>
          <w:sz w:val="28"/>
          <w:szCs w:val="28"/>
        </w:rPr>
      </w:pPr>
      <w:r w:rsidRPr="00716C5A">
        <w:rPr>
          <w:sz w:val="28"/>
          <w:szCs w:val="28"/>
        </w:rPr>
        <w:t>Справочник по климату Беларуси / Министерство природных ресу</w:t>
      </w:r>
      <w:r w:rsidRPr="00716C5A">
        <w:rPr>
          <w:sz w:val="28"/>
          <w:szCs w:val="28"/>
        </w:rPr>
        <w:t>р</w:t>
      </w:r>
      <w:r w:rsidRPr="00716C5A">
        <w:rPr>
          <w:sz w:val="28"/>
          <w:szCs w:val="28"/>
        </w:rPr>
        <w:t>сов и охраны окружающей среды РБ / Под общ</w:t>
      </w:r>
      <w:proofErr w:type="gramStart"/>
      <w:r w:rsidRPr="00716C5A">
        <w:rPr>
          <w:sz w:val="28"/>
          <w:szCs w:val="28"/>
        </w:rPr>
        <w:t>.</w:t>
      </w:r>
      <w:proofErr w:type="gramEnd"/>
      <w:r w:rsidRPr="00716C5A">
        <w:rPr>
          <w:sz w:val="28"/>
          <w:szCs w:val="28"/>
        </w:rPr>
        <w:t xml:space="preserve"> </w:t>
      </w:r>
      <w:proofErr w:type="gramStart"/>
      <w:r w:rsidRPr="00716C5A">
        <w:rPr>
          <w:sz w:val="28"/>
          <w:szCs w:val="28"/>
        </w:rPr>
        <w:t>р</w:t>
      </w:r>
      <w:proofErr w:type="gramEnd"/>
      <w:r w:rsidRPr="00716C5A">
        <w:rPr>
          <w:sz w:val="28"/>
          <w:szCs w:val="28"/>
        </w:rPr>
        <w:t xml:space="preserve">ед. М.А. </w:t>
      </w:r>
      <w:proofErr w:type="spellStart"/>
      <w:r w:rsidRPr="00716C5A">
        <w:rPr>
          <w:sz w:val="28"/>
          <w:szCs w:val="28"/>
        </w:rPr>
        <w:t>Гольберг</w:t>
      </w:r>
      <w:proofErr w:type="spellEnd"/>
      <w:r w:rsidRPr="00716C5A">
        <w:rPr>
          <w:sz w:val="28"/>
          <w:szCs w:val="28"/>
        </w:rPr>
        <w:t>. – Мн.: «</w:t>
      </w:r>
      <w:proofErr w:type="spellStart"/>
      <w:r w:rsidRPr="00716C5A">
        <w:rPr>
          <w:sz w:val="28"/>
          <w:szCs w:val="28"/>
        </w:rPr>
        <w:t>Белниц</w:t>
      </w:r>
      <w:proofErr w:type="spellEnd"/>
      <w:r w:rsidRPr="00716C5A">
        <w:rPr>
          <w:sz w:val="28"/>
          <w:szCs w:val="28"/>
        </w:rPr>
        <w:t xml:space="preserve"> Экология», 2003 – 124 </w:t>
      </w:r>
      <w:proofErr w:type="gramStart"/>
      <w:r w:rsidRPr="00716C5A">
        <w:rPr>
          <w:sz w:val="28"/>
          <w:szCs w:val="28"/>
        </w:rPr>
        <w:t>с</w:t>
      </w:r>
      <w:proofErr w:type="gramEnd"/>
      <w:r w:rsidRPr="00716C5A">
        <w:rPr>
          <w:sz w:val="28"/>
          <w:szCs w:val="28"/>
        </w:rPr>
        <w:t>.</w:t>
      </w:r>
    </w:p>
    <w:p w:rsidR="003740C6" w:rsidRPr="00716C5A" w:rsidRDefault="003740C6" w:rsidP="00844D58">
      <w:pPr>
        <w:pStyle w:val="aff3"/>
        <w:numPr>
          <w:ilvl w:val="0"/>
          <w:numId w:val="7"/>
        </w:numPr>
        <w:tabs>
          <w:tab w:val="left" w:pos="1134"/>
        </w:tabs>
        <w:ind w:left="0" w:firstLine="709"/>
        <w:jc w:val="both"/>
        <w:rPr>
          <w:sz w:val="28"/>
          <w:szCs w:val="28"/>
        </w:rPr>
      </w:pPr>
      <w:r w:rsidRPr="00716C5A">
        <w:rPr>
          <w:sz w:val="28"/>
          <w:szCs w:val="28"/>
        </w:rPr>
        <w:t>Климат Беларуси</w:t>
      </w:r>
      <w:proofErr w:type="gramStart"/>
      <w:r w:rsidRPr="00716C5A">
        <w:rPr>
          <w:sz w:val="28"/>
          <w:szCs w:val="28"/>
        </w:rPr>
        <w:t xml:space="preserve"> / П</w:t>
      </w:r>
      <w:proofErr w:type="gramEnd"/>
      <w:r w:rsidRPr="00716C5A">
        <w:rPr>
          <w:sz w:val="28"/>
          <w:szCs w:val="28"/>
        </w:rPr>
        <w:t>од ред. В.Ф. Логинова. – Мн.: Институт геолог</w:t>
      </w:r>
      <w:r w:rsidRPr="00716C5A">
        <w:rPr>
          <w:sz w:val="28"/>
          <w:szCs w:val="28"/>
        </w:rPr>
        <w:t>и</w:t>
      </w:r>
      <w:r w:rsidRPr="00716C5A">
        <w:rPr>
          <w:sz w:val="28"/>
          <w:szCs w:val="28"/>
        </w:rPr>
        <w:t xml:space="preserve">ческих наук АН Беларуси, 1996. – 234 </w:t>
      </w:r>
      <w:proofErr w:type="gramStart"/>
      <w:r w:rsidRPr="00716C5A">
        <w:rPr>
          <w:sz w:val="28"/>
          <w:szCs w:val="28"/>
        </w:rPr>
        <w:t>с</w:t>
      </w:r>
      <w:proofErr w:type="gramEnd"/>
      <w:r w:rsidRPr="00716C5A">
        <w:rPr>
          <w:sz w:val="28"/>
          <w:szCs w:val="28"/>
        </w:rPr>
        <w:t>.</w:t>
      </w:r>
    </w:p>
    <w:p w:rsidR="002269FF" w:rsidRPr="00716C5A" w:rsidRDefault="002269FF" w:rsidP="00844D58">
      <w:pPr>
        <w:pStyle w:val="aff3"/>
        <w:numPr>
          <w:ilvl w:val="0"/>
          <w:numId w:val="7"/>
        </w:numPr>
        <w:tabs>
          <w:tab w:val="left" w:pos="1134"/>
        </w:tabs>
        <w:ind w:left="0" w:firstLine="709"/>
        <w:jc w:val="both"/>
        <w:rPr>
          <w:sz w:val="28"/>
          <w:szCs w:val="28"/>
        </w:rPr>
      </w:pPr>
      <w:r w:rsidRPr="00716C5A">
        <w:rPr>
          <w:sz w:val="28"/>
          <w:szCs w:val="28"/>
        </w:rPr>
        <w:t xml:space="preserve"> </w:t>
      </w:r>
      <w:r w:rsidR="0000151D" w:rsidRPr="00716C5A">
        <w:rPr>
          <w:sz w:val="28"/>
          <w:szCs w:val="28"/>
        </w:rPr>
        <w:t>Геология СССР, Т. 3 Белорусская ССР, под ред. А.В.Сидоренко. М., Недра, 1971, с. 416.</w:t>
      </w:r>
    </w:p>
    <w:p w:rsidR="002269FF" w:rsidRPr="00716C5A" w:rsidRDefault="00D460E6" w:rsidP="00844D58">
      <w:pPr>
        <w:pStyle w:val="aff3"/>
        <w:numPr>
          <w:ilvl w:val="0"/>
          <w:numId w:val="7"/>
        </w:numPr>
        <w:tabs>
          <w:tab w:val="left" w:pos="1134"/>
        </w:tabs>
        <w:ind w:left="0" w:firstLine="709"/>
        <w:jc w:val="both"/>
        <w:rPr>
          <w:sz w:val="28"/>
          <w:szCs w:val="28"/>
        </w:rPr>
      </w:pPr>
      <w:r w:rsidRPr="00716C5A">
        <w:rPr>
          <w:sz w:val="28"/>
          <w:szCs w:val="28"/>
        </w:rPr>
        <w:t>Матвеев А.В., Гурский Б.Н., Левицкая Р.И. Рельеф Белоруссии. – Мн.: «Университетское», 1988. – 320 с.</w:t>
      </w:r>
    </w:p>
    <w:p w:rsidR="00F943C8" w:rsidRPr="00716C5A" w:rsidRDefault="00F943C8" w:rsidP="00844D58">
      <w:pPr>
        <w:pStyle w:val="aff3"/>
        <w:numPr>
          <w:ilvl w:val="0"/>
          <w:numId w:val="7"/>
        </w:numPr>
        <w:tabs>
          <w:tab w:val="left" w:pos="1134"/>
        </w:tabs>
        <w:ind w:left="0" w:firstLine="709"/>
        <w:jc w:val="both"/>
        <w:rPr>
          <w:sz w:val="28"/>
          <w:szCs w:val="28"/>
        </w:rPr>
      </w:pPr>
      <w:proofErr w:type="spellStart"/>
      <w:r w:rsidRPr="00716C5A">
        <w:rPr>
          <w:sz w:val="28"/>
          <w:szCs w:val="28"/>
        </w:rPr>
        <w:t>Якушко</w:t>
      </w:r>
      <w:proofErr w:type="spellEnd"/>
      <w:r w:rsidRPr="00716C5A">
        <w:rPr>
          <w:sz w:val="28"/>
          <w:szCs w:val="28"/>
        </w:rPr>
        <w:t xml:space="preserve"> О. Ф. и др. Геоморфология Беларуси. – Мн.: БГУ, 1999. – 173с.</w:t>
      </w:r>
    </w:p>
    <w:p w:rsidR="00646F27" w:rsidRPr="00716C5A" w:rsidRDefault="00646F27" w:rsidP="00844D58">
      <w:pPr>
        <w:pStyle w:val="aff3"/>
        <w:numPr>
          <w:ilvl w:val="0"/>
          <w:numId w:val="7"/>
        </w:numPr>
        <w:tabs>
          <w:tab w:val="left" w:pos="1134"/>
        </w:tabs>
        <w:ind w:left="0" w:firstLine="709"/>
        <w:jc w:val="both"/>
        <w:rPr>
          <w:sz w:val="28"/>
          <w:szCs w:val="28"/>
        </w:rPr>
      </w:pPr>
      <w:r w:rsidRPr="00716C5A">
        <w:rPr>
          <w:sz w:val="28"/>
          <w:szCs w:val="28"/>
        </w:rPr>
        <w:t xml:space="preserve">Геология Беларуси, Мн.: Институт Геологических наук НАН Б, 2001. – 816 </w:t>
      </w:r>
      <w:proofErr w:type="gramStart"/>
      <w:r w:rsidRPr="00716C5A">
        <w:rPr>
          <w:sz w:val="28"/>
          <w:szCs w:val="28"/>
        </w:rPr>
        <w:t>с</w:t>
      </w:r>
      <w:proofErr w:type="gramEnd"/>
      <w:r w:rsidRPr="00716C5A">
        <w:rPr>
          <w:sz w:val="28"/>
          <w:szCs w:val="28"/>
        </w:rPr>
        <w:t>.</w:t>
      </w:r>
    </w:p>
    <w:p w:rsidR="002269FF" w:rsidRPr="0081167F" w:rsidRDefault="006436D1" w:rsidP="00844D58">
      <w:pPr>
        <w:pStyle w:val="aff3"/>
        <w:numPr>
          <w:ilvl w:val="0"/>
          <w:numId w:val="7"/>
        </w:numPr>
        <w:tabs>
          <w:tab w:val="left" w:pos="1134"/>
        </w:tabs>
        <w:ind w:left="0" w:firstLine="709"/>
        <w:jc w:val="both"/>
        <w:rPr>
          <w:sz w:val="28"/>
          <w:szCs w:val="28"/>
        </w:rPr>
      </w:pPr>
      <w:r w:rsidRPr="00716C5A">
        <w:rPr>
          <w:sz w:val="28"/>
          <w:szCs w:val="28"/>
        </w:rPr>
        <w:t>Обзор подземных вод М</w:t>
      </w:r>
      <w:r w:rsidR="00A43AF2" w:rsidRPr="00716C5A">
        <w:rPr>
          <w:sz w:val="28"/>
          <w:szCs w:val="28"/>
        </w:rPr>
        <w:t>инской</w:t>
      </w:r>
      <w:r w:rsidRPr="00716C5A">
        <w:rPr>
          <w:sz w:val="28"/>
          <w:szCs w:val="28"/>
        </w:rPr>
        <w:t xml:space="preserve"> области. Том II. Буровые на воду скважины. Книга </w:t>
      </w:r>
      <w:r w:rsidR="00A43AF2" w:rsidRPr="00716C5A">
        <w:rPr>
          <w:sz w:val="28"/>
          <w:szCs w:val="28"/>
        </w:rPr>
        <w:t>9</w:t>
      </w:r>
      <w:r w:rsidRPr="00716C5A">
        <w:rPr>
          <w:sz w:val="28"/>
          <w:szCs w:val="28"/>
        </w:rPr>
        <w:t xml:space="preserve">. </w:t>
      </w:r>
      <w:proofErr w:type="spellStart"/>
      <w:r w:rsidR="00A43AF2" w:rsidRPr="00716C5A">
        <w:rPr>
          <w:sz w:val="28"/>
          <w:szCs w:val="28"/>
        </w:rPr>
        <w:t>Смолевичский</w:t>
      </w:r>
      <w:proofErr w:type="spellEnd"/>
      <w:r w:rsidR="00A43AF2" w:rsidRPr="00716C5A">
        <w:rPr>
          <w:sz w:val="28"/>
          <w:szCs w:val="28"/>
        </w:rPr>
        <w:t xml:space="preserve">, </w:t>
      </w:r>
      <w:proofErr w:type="spellStart"/>
      <w:r w:rsidR="00A43AF2" w:rsidRPr="00716C5A">
        <w:rPr>
          <w:sz w:val="28"/>
          <w:szCs w:val="28"/>
        </w:rPr>
        <w:t>Солигорский</w:t>
      </w:r>
      <w:proofErr w:type="spellEnd"/>
      <w:r w:rsidR="00A43AF2" w:rsidRPr="00716C5A">
        <w:rPr>
          <w:sz w:val="28"/>
          <w:szCs w:val="28"/>
        </w:rPr>
        <w:t xml:space="preserve">, </w:t>
      </w:r>
      <w:proofErr w:type="spellStart"/>
      <w:r w:rsidR="00A43AF2" w:rsidRPr="00716C5A">
        <w:rPr>
          <w:sz w:val="28"/>
          <w:szCs w:val="28"/>
        </w:rPr>
        <w:t>Стародорожский</w:t>
      </w:r>
      <w:proofErr w:type="spellEnd"/>
      <w:r w:rsidR="00A43AF2" w:rsidRPr="00716C5A">
        <w:rPr>
          <w:sz w:val="28"/>
          <w:szCs w:val="28"/>
        </w:rPr>
        <w:t xml:space="preserve"> районы</w:t>
      </w:r>
      <w:r w:rsidRPr="00716C5A">
        <w:rPr>
          <w:sz w:val="28"/>
          <w:szCs w:val="28"/>
        </w:rPr>
        <w:t>. – М.: 1976.</w:t>
      </w:r>
    </w:p>
    <w:p w:rsidR="0081167F" w:rsidRPr="00716C5A" w:rsidRDefault="0081167F" w:rsidP="00844D58">
      <w:pPr>
        <w:pStyle w:val="aff3"/>
        <w:numPr>
          <w:ilvl w:val="0"/>
          <w:numId w:val="7"/>
        </w:numPr>
        <w:tabs>
          <w:tab w:val="left" w:pos="1134"/>
        </w:tabs>
        <w:ind w:left="0" w:firstLine="709"/>
        <w:jc w:val="both"/>
        <w:rPr>
          <w:sz w:val="28"/>
          <w:szCs w:val="28"/>
        </w:rPr>
      </w:pPr>
      <w:r w:rsidRPr="0081167F">
        <w:rPr>
          <w:sz w:val="28"/>
          <w:szCs w:val="28"/>
        </w:rPr>
        <w:t>Природа Беларуси. Энциклопедия. Климат и вода. Т.2. – Мн.: «</w:t>
      </w:r>
      <w:proofErr w:type="spellStart"/>
      <w:r w:rsidRPr="0081167F">
        <w:rPr>
          <w:sz w:val="28"/>
          <w:szCs w:val="28"/>
        </w:rPr>
        <w:t>Бел</w:t>
      </w:r>
      <w:r w:rsidRPr="0081167F">
        <w:rPr>
          <w:sz w:val="28"/>
          <w:szCs w:val="28"/>
        </w:rPr>
        <w:t>а</w:t>
      </w:r>
      <w:r w:rsidRPr="0081167F">
        <w:rPr>
          <w:sz w:val="28"/>
          <w:szCs w:val="28"/>
        </w:rPr>
        <w:t>руская</w:t>
      </w:r>
      <w:proofErr w:type="spellEnd"/>
      <w:r w:rsidRPr="0081167F">
        <w:rPr>
          <w:sz w:val="28"/>
          <w:szCs w:val="28"/>
        </w:rPr>
        <w:t xml:space="preserve"> </w:t>
      </w:r>
      <w:proofErr w:type="spellStart"/>
      <w:r w:rsidRPr="0081167F">
        <w:rPr>
          <w:sz w:val="28"/>
          <w:szCs w:val="28"/>
        </w:rPr>
        <w:t>Энцыклапедыя</w:t>
      </w:r>
      <w:proofErr w:type="spellEnd"/>
      <w:r w:rsidRPr="0081167F">
        <w:rPr>
          <w:sz w:val="28"/>
          <w:szCs w:val="28"/>
        </w:rPr>
        <w:t xml:space="preserve"> </w:t>
      </w:r>
      <w:proofErr w:type="spellStart"/>
      <w:proofErr w:type="gramStart"/>
      <w:r w:rsidRPr="0081167F">
        <w:rPr>
          <w:sz w:val="28"/>
          <w:szCs w:val="28"/>
          <w:lang w:val="en-US"/>
        </w:rPr>
        <w:t>i</w:t>
      </w:r>
      <w:proofErr w:type="spellEnd"/>
      <w:proofErr w:type="gramEnd"/>
      <w:r w:rsidRPr="0081167F">
        <w:rPr>
          <w:sz w:val="28"/>
          <w:szCs w:val="28"/>
        </w:rPr>
        <w:t xml:space="preserve">мя Петруся </w:t>
      </w:r>
      <w:proofErr w:type="spellStart"/>
      <w:r w:rsidRPr="0081167F">
        <w:rPr>
          <w:sz w:val="28"/>
          <w:szCs w:val="28"/>
        </w:rPr>
        <w:t>Броук</w:t>
      </w:r>
      <w:r w:rsidRPr="0081167F">
        <w:rPr>
          <w:sz w:val="28"/>
          <w:szCs w:val="28"/>
          <w:lang w:val="en-US"/>
        </w:rPr>
        <w:t>i</w:t>
      </w:r>
      <w:proofErr w:type="spellEnd"/>
      <w:r w:rsidRPr="0081167F">
        <w:rPr>
          <w:sz w:val="28"/>
          <w:szCs w:val="28"/>
        </w:rPr>
        <w:t xml:space="preserve">», 2010. С. </w:t>
      </w:r>
      <w:r>
        <w:rPr>
          <w:sz w:val="28"/>
          <w:szCs w:val="28"/>
        </w:rPr>
        <w:t>411.</w:t>
      </w:r>
    </w:p>
    <w:p w:rsidR="00853D60" w:rsidRPr="00716C5A" w:rsidRDefault="00853D60" w:rsidP="00844D58">
      <w:pPr>
        <w:pStyle w:val="aff3"/>
        <w:numPr>
          <w:ilvl w:val="0"/>
          <w:numId w:val="7"/>
        </w:numPr>
        <w:tabs>
          <w:tab w:val="left" w:pos="1134"/>
        </w:tabs>
        <w:ind w:left="0" w:firstLine="709"/>
        <w:jc w:val="both"/>
        <w:rPr>
          <w:sz w:val="28"/>
          <w:szCs w:val="28"/>
        </w:rPr>
      </w:pPr>
      <w:proofErr w:type="spellStart"/>
      <w:r w:rsidRPr="00716C5A">
        <w:rPr>
          <w:sz w:val="28"/>
          <w:szCs w:val="28"/>
        </w:rPr>
        <w:t>Нацыянальны</w:t>
      </w:r>
      <w:proofErr w:type="spellEnd"/>
      <w:r w:rsidRPr="00716C5A">
        <w:rPr>
          <w:sz w:val="28"/>
          <w:szCs w:val="28"/>
        </w:rPr>
        <w:t xml:space="preserve"> Атлас </w:t>
      </w:r>
      <w:proofErr w:type="spellStart"/>
      <w:r w:rsidRPr="00716C5A">
        <w:rPr>
          <w:sz w:val="28"/>
          <w:szCs w:val="28"/>
        </w:rPr>
        <w:t>Беларусі</w:t>
      </w:r>
      <w:proofErr w:type="spellEnd"/>
      <w:r w:rsidRPr="00716C5A">
        <w:rPr>
          <w:sz w:val="28"/>
          <w:szCs w:val="28"/>
        </w:rPr>
        <w:t xml:space="preserve"> / </w:t>
      </w:r>
      <w:proofErr w:type="spellStart"/>
      <w:r w:rsidRPr="00716C5A">
        <w:rPr>
          <w:sz w:val="28"/>
          <w:szCs w:val="28"/>
        </w:rPr>
        <w:t>Мінск</w:t>
      </w:r>
      <w:proofErr w:type="spellEnd"/>
      <w:r w:rsidRPr="00716C5A">
        <w:rPr>
          <w:sz w:val="28"/>
          <w:szCs w:val="28"/>
        </w:rPr>
        <w:t>: РУП «</w:t>
      </w:r>
      <w:proofErr w:type="spellStart"/>
      <w:r w:rsidRPr="00716C5A">
        <w:rPr>
          <w:sz w:val="28"/>
          <w:szCs w:val="28"/>
        </w:rPr>
        <w:t>Белкартаграфія</w:t>
      </w:r>
      <w:proofErr w:type="spellEnd"/>
      <w:r w:rsidRPr="00716C5A">
        <w:rPr>
          <w:sz w:val="28"/>
          <w:szCs w:val="28"/>
        </w:rPr>
        <w:t>», 2002</w:t>
      </w:r>
      <w:r w:rsidR="00913C01" w:rsidRPr="00716C5A">
        <w:rPr>
          <w:sz w:val="28"/>
          <w:szCs w:val="28"/>
        </w:rPr>
        <w:t>.</w:t>
      </w:r>
    </w:p>
    <w:p w:rsidR="002269FF" w:rsidRPr="00716C5A" w:rsidRDefault="002269FF" w:rsidP="00844D58">
      <w:pPr>
        <w:pStyle w:val="aff3"/>
        <w:numPr>
          <w:ilvl w:val="0"/>
          <w:numId w:val="7"/>
        </w:numPr>
        <w:tabs>
          <w:tab w:val="left" w:pos="1134"/>
        </w:tabs>
        <w:ind w:left="0" w:firstLine="709"/>
        <w:jc w:val="both"/>
        <w:rPr>
          <w:sz w:val="28"/>
          <w:szCs w:val="28"/>
        </w:rPr>
      </w:pPr>
      <w:r w:rsidRPr="00716C5A">
        <w:rPr>
          <w:sz w:val="28"/>
          <w:szCs w:val="28"/>
        </w:rPr>
        <w:t xml:space="preserve"> </w:t>
      </w:r>
      <w:hyperlink r:id="rId21" w:history="1">
        <w:r w:rsidR="00130DEF" w:rsidRPr="00716C5A">
          <w:rPr>
            <w:rStyle w:val="a6"/>
            <w:color w:val="auto"/>
            <w:sz w:val="28"/>
            <w:szCs w:val="28"/>
          </w:rPr>
          <w:t>Национальная система мониторинга окружающей среды Республики Беларусь: результаты наблюдений (201</w:t>
        </w:r>
        <w:r w:rsidR="0064745B" w:rsidRPr="00716C5A">
          <w:rPr>
            <w:rStyle w:val="a6"/>
            <w:color w:val="auto"/>
            <w:sz w:val="28"/>
            <w:szCs w:val="28"/>
          </w:rPr>
          <w:t xml:space="preserve">8 </w:t>
        </w:r>
        <w:r w:rsidR="001877C7" w:rsidRPr="00716C5A">
          <w:rPr>
            <w:rStyle w:val="a6"/>
            <w:color w:val="auto"/>
            <w:sz w:val="28"/>
            <w:szCs w:val="28"/>
          </w:rPr>
          <w:t>г</w:t>
        </w:r>
        <w:r w:rsidR="00130DEF" w:rsidRPr="00716C5A">
          <w:rPr>
            <w:rStyle w:val="a6"/>
            <w:color w:val="auto"/>
            <w:sz w:val="28"/>
            <w:szCs w:val="28"/>
          </w:rPr>
          <w:t>.) / Министерство природных ресу</w:t>
        </w:r>
        <w:r w:rsidR="00130DEF" w:rsidRPr="00716C5A">
          <w:rPr>
            <w:rStyle w:val="a6"/>
            <w:color w:val="auto"/>
            <w:sz w:val="28"/>
            <w:szCs w:val="28"/>
          </w:rPr>
          <w:t>р</w:t>
        </w:r>
        <w:r w:rsidR="00130DEF" w:rsidRPr="00716C5A">
          <w:rPr>
            <w:rStyle w:val="a6"/>
            <w:color w:val="auto"/>
            <w:sz w:val="28"/>
            <w:szCs w:val="28"/>
          </w:rPr>
          <w:t>сов и охраны окружающей среды Республики Беларусь, Главный информац</w:t>
        </w:r>
        <w:r w:rsidR="00130DEF" w:rsidRPr="00716C5A">
          <w:rPr>
            <w:rStyle w:val="a6"/>
            <w:color w:val="auto"/>
            <w:sz w:val="28"/>
            <w:szCs w:val="28"/>
          </w:rPr>
          <w:t>и</w:t>
        </w:r>
        <w:r w:rsidR="00130DEF" w:rsidRPr="00716C5A">
          <w:rPr>
            <w:rStyle w:val="a6"/>
            <w:color w:val="auto"/>
            <w:sz w:val="28"/>
            <w:szCs w:val="28"/>
          </w:rPr>
          <w:t>онно-аналитический центр Национальной системы мониторинга окружающей среды Республики Беларусь, Республиканское научно-исследовательское ун</w:t>
        </w:r>
        <w:r w:rsidR="00130DEF" w:rsidRPr="00716C5A">
          <w:rPr>
            <w:rStyle w:val="a6"/>
            <w:color w:val="auto"/>
            <w:sz w:val="28"/>
            <w:szCs w:val="28"/>
          </w:rPr>
          <w:t>и</w:t>
        </w:r>
        <w:r w:rsidR="00130DEF" w:rsidRPr="00716C5A">
          <w:rPr>
            <w:rStyle w:val="a6"/>
            <w:color w:val="auto"/>
            <w:sz w:val="28"/>
            <w:szCs w:val="28"/>
          </w:rPr>
          <w:t xml:space="preserve">тарное предприятие </w:t>
        </w:r>
        <w:r w:rsidR="001877C7" w:rsidRPr="00716C5A">
          <w:rPr>
            <w:rStyle w:val="a6"/>
            <w:color w:val="auto"/>
            <w:sz w:val="28"/>
            <w:szCs w:val="28"/>
          </w:rPr>
          <w:t>«</w:t>
        </w:r>
        <w:r w:rsidR="00130DEF" w:rsidRPr="00716C5A">
          <w:rPr>
            <w:rStyle w:val="a6"/>
            <w:color w:val="auto"/>
            <w:sz w:val="28"/>
            <w:szCs w:val="28"/>
          </w:rPr>
          <w:t>Белорусский научно-исследовательский центр «Экол</w:t>
        </w:r>
        <w:r w:rsidR="00130DEF" w:rsidRPr="00716C5A">
          <w:rPr>
            <w:rStyle w:val="a6"/>
            <w:color w:val="auto"/>
            <w:sz w:val="28"/>
            <w:szCs w:val="28"/>
          </w:rPr>
          <w:t>о</w:t>
        </w:r>
        <w:r w:rsidR="00130DEF" w:rsidRPr="00716C5A">
          <w:rPr>
            <w:rStyle w:val="a6"/>
            <w:color w:val="auto"/>
            <w:sz w:val="28"/>
            <w:szCs w:val="28"/>
          </w:rPr>
          <w:t xml:space="preserve">гия».  Минск, Бел НИЦ «Экология», </w:t>
        </w:r>
        <w:r w:rsidR="001877C7" w:rsidRPr="00716C5A">
          <w:rPr>
            <w:rStyle w:val="a6"/>
            <w:color w:val="auto"/>
            <w:sz w:val="28"/>
            <w:szCs w:val="28"/>
          </w:rPr>
          <w:t>201</w:t>
        </w:r>
        <w:r w:rsidR="0064745B" w:rsidRPr="00716C5A">
          <w:rPr>
            <w:rStyle w:val="a6"/>
            <w:color w:val="auto"/>
            <w:sz w:val="28"/>
            <w:szCs w:val="28"/>
          </w:rPr>
          <w:t>8 г</w:t>
        </w:r>
        <w:r w:rsidR="00130DEF" w:rsidRPr="00716C5A">
          <w:rPr>
            <w:rStyle w:val="a6"/>
            <w:color w:val="auto"/>
            <w:sz w:val="28"/>
            <w:szCs w:val="28"/>
          </w:rPr>
          <w:t xml:space="preserve">. </w:t>
        </w:r>
      </w:hyperlink>
    </w:p>
    <w:p w:rsidR="00853D60" w:rsidRPr="00716C5A" w:rsidRDefault="00853D60" w:rsidP="00844D58">
      <w:pPr>
        <w:pStyle w:val="aff3"/>
        <w:numPr>
          <w:ilvl w:val="0"/>
          <w:numId w:val="7"/>
        </w:numPr>
        <w:tabs>
          <w:tab w:val="left" w:pos="1134"/>
        </w:tabs>
        <w:ind w:left="0" w:firstLine="709"/>
        <w:jc w:val="both"/>
        <w:rPr>
          <w:sz w:val="28"/>
          <w:szCs w:val="28"/>
        </w:rPr>
      </w:pPr>
      <w:r w:rsidRPr="00716C5A">
        <w:rPr>
          <w:sz w:val="28"/>
          <w:szCs w:val="28"/>
        </w:rPr>
        <w:t>Ландшафтная карта БССР. Масштаб 1:600000 / Под общ</w:t>
      </w:r>
      <w:proofErr w:type="gramStart"/>
      <w:r w:rsidRPr="00716C5A">
        <w:rPr>
          <w:sz w:val="28"/>
          <w:szCs w:val="28"/>
        </w:rPr>
        <w:t>.</w:t>
      </w:r>
      <w:proofErr w:type="gramEnd"/>
      <w:r w:rsidRPr="00716C5A">
        <w:rPr>
          <w:sz w:val="28"/>
          <w:szCs w:val="28"/>
        </w:rPr>
        <w:t xml:space="preserve"> </w:t>
      </w:r>
      <w:proofErr w:type="gramStart"/>
      <w:r w:rsidRPr="00716C5A">
        <w:rPr>
          <w:sz w:val="28"/>
          <w:szCs w:val="28"/>
        </w:rPr>
        <w:t>р</w:t>
      </w:r>
      <w:proofErr w:type="gramEnd"/>
      <w:r w:rsidRPr="00716C5A">
        <w:rPr>
          <w:sz w:val="28"/>
          <w:szCs w:val="28"/>
        </w:rPr>
        <w:t>ед. АГ. Исаченко.</w:t>
      </w:r>
      <w:r w:rsidRPr="00716C5A">
        <w:rPr>
          <w:sz w:val="28"/>
          <w:szCs w:val="28"/>
          <w:lang w:val="be-BY"/>
        </w:rPr>
        <w:t xml:space="preserve"> –</w:t>
      </w:r>
      <w:r w:rsidRPr="00716C5A">
        <w:rPr>
          <w:sz w:val="28"/>
          <w:szCs w:val="28"/>
        </w:rPr>
        <w:t xml:space="preserve"> М.: Главное управление геодезии и картографии, 1984.</w:t>
      </w:r>
    </w:p>
    <w:p w:rsidR="00646F27" w:rsidRPr="00716C5A" w:rsidRDefault="00646F27" w:rsidP="00844D58">
      <w:pPr>
        <w:pStyle w:val="aff3"/>
        <w:numPr>
          <w:ilvl w:val="0"/>
          <w:numId w:val="7"/>
        </w:numPr>
        <w:tabs>
          <w:tab w:val="left" w:pos="1134"/>
        </w:tabs>
        <w:ind w:left="0" w:firstLine="709"/>
        <w:jc w:val="both"/>
        <w:rPr>
          <w:rFonts w:eastAsia="MS Mincho"/>
          <w:sz w:val="28"/>
          <w:szCs w:val="28"/>
        </w:rPr>
      </w:pPr>
      <w:r w:rsidRPr="00716C5A">
        <w:rPr>
          <w:rFonts w:eastAsia="MS Mincho"/>
          <w:sz w:val="28"/>
          <w:szCs w:val="28"/>
        </w:rPr>
        <w:t xml:space="preserve"> </w:t>
      </w:r>
      <w:hyperlink r:id="rId22" w:history="1">
        <w:r w:rsidRPr="00716C5A">
          <w:rPr>
            <w:rStyle w:val="a6"/>
            <w:rFonts w:eastAsia="MS Mincho"/>
            <w:color w:val="auto"/>
            <w:sz w:val="28"/>
            <w:szCs w:val="28"/>
          </w:rPr>
          <w:t xml:space="preserve"> </w:t>
        </w:r>
        <w:r w:rsidRPr="00716C5A">
          <w:rPr>
            <w:sz w:val="28"/>
            <w:szCs w:val="28"/>
          </w:rPr>
          <w:t>Природа Беларуси: Популярная энциклопедия: Бел</w:t>
        </w:r>
        <w:proofErr w:type="gramStart"/>
        <w:r w:rsidRPr="00716C5A">
          <w:rPr>
            <w:sz w:val="28"/>
            <w:szCs w:val="28"/>
          </w:rPr>
          <w:t>.</w:t>
        </w:r>
        <w:proofErr w:type="gramEnd"/>
        <w:r w:rsidRPr="00716C5A">
          <w:rPr>
            <w:sz w:val="28"/>
            <w:szCs w:val="28"/>
          </w:rPr>
          <w:t xml:space="preserve"> </w:t>
        </w:r>
        <w:proofErr w:type="gramStart"/>
        <w:r w:rsidRPr="00716C5A">
          <w:rPr>
            <w:sz w:val="28"/>
            <w:szCs w:val="28"/>
          </w:rPr>
          <w:t>с</w:t>
        </w:r>
        <w:proofErr w:type="gramEnd"/>
        <w:r w:rsidRPr="00716C5A">
          <w:rPr>
            <w:sz w:val="28"/>
            <w:szCs w:val="28"/>
          </w:rPr>
          <w:t xml:space="preserve">ов. </w:t>
        </w:r>
        <w:proofErr w:type="spellStart"/>
        <w:r w:rsidRPr="00716C5A">
          <w:rPr>
            <w:sz w:val="28"/>
            <w:szCs w:val="28"/>
          </w:rPr>
          <w:t>энц</w:t>
        </w:r>
        <w:proofErr w:type="spellEnd"/>
        <w:r w:rsidRPr="00716C5A">
          <w:rPr>
            <w:sz w:val="28"/>
            <w:szCs w:val="28"/>
          </w:rPr>
          <w:t xml:space="preserve">.; </w:t>
        </w:r>
        <w:proofErr w:type="spellStart"/>
        <w:r w:rsidRPr="00716C5A">
          <w:rPr>
            <w:sz w:val="28"/>
            <w:szCs w:val="28"/>
          </w:rPr>
          <w:t>Редкол</w:t>
        </w:r>
        <w:proofErr w:type="spellEnd"/>
        <w:r w:rsidRPr="00716C5A">
          <w:rPr>
            <w:sz w:val="28"/>
            <w:szCs w:val="28"/>
          </w:rPr>
          <w:t xml:space="preserve">. И.П. </w:t>
        </w:r>
        <w:proofErr w:type="spellStart"/>
        <w:r w:rsidRPr="00716C5A">
          <w:rPr>
            <w:sz w:val="28"/>
            <w:szCs w:val="28"/>
          </w:rPr>
          <w:t>Шамякин</w:t>
        </w:r>
        <w:proofErr w:type="spellEnd"/>
        <w:r w:rsidRPr="00716C5A">
          <w:rPr>
            <w:sz w:val="28"/>
            <w:szCs w:val="28"/>
          </w:rPr>
          <w:t xml:space="preserve"> (гл. ред.) и др. – 2-е изд. – Мн.: </w:t>
        </w:r>
        <w:proofErr w:type="spellStart"/>
        <w:r w:rsidRPr="00716C5A">
          <w:rPr>
            <w:sz w:val="28"/>
            <w:szCs w:val="28"/>
          </w:rPr>
          <w:t>БелСЭ</w:t>
        </w:r>
        <w:proofErr w:type="spellEnd"/>
        <w:r w:rsidRPr="00716C5A">
          <w:rPr>
            <w:sz w:val="28"/>
            <w:szCs w:val="28"/>
          </w:rPr>
          <w:t>, 1989. – 599с</w:t>
        </w:r>
        <w:r w:rsidRPr="00716C5A">
          <w:rPr>
            <w:rStyle w:val="a6"/>
            <w:rFonts w:eastAsia="MS Mincho"/>
            <w:color w:val="auto"/>
            <w:sz w:val="28"/>
            <w:szCs w:val="28"/>
          </w:rPr>
          <w:t>.</w:t>
        </w:r>
      </w:hyperlink>
      <w:r w:rsidRPr="00716C5A">
        <w:rPr>
          <w:rFonts w:eastAsia="MS Mincho"/>
          <w:sz w:val="28"/>
          <w:szCs w:val="28"/>
        </w:rPr>
        <w:t>.</w:t>
      </w:r>
    </w:p>
    <w:p w:rsidR="00646F27" w:rsidRPr="00716C5A" w:rsidRDefault="00471E58" w:rsidP="00844D58">
      <w:pPr>
        <w:pStyle w:val="aff3"/>
        <w:numPr>
          <w:ilvl w:val="0"/>
          <w:numId w:val="7"/>
        </w:numPr>
        <w:tabs>
          <w:tab w:val="left" w:pos="1134"/>
        </w:tabs>
        <w:ind w:left="0" w:firstLine="709"/>
        <w:jc w:val="both"/>
        <w:rPr>
          <w:rFonts w:eastAsia="MS Mincho"/>
          <w:sz w:val="28"/>
          <w:szCs w:val="28"/>
        </w:rPr>
      </w:pPr>
      <w:proofErr w:type="spellStart"/>
      <w:r w:rsidRPr="00716C5A">
        <w:rPr>
          <w:rFonts w:eastAsia="MS Mincho"/>
          <w:sz w:val="28"/>
          <w:szCs w:val="28"/>
        </w:rPr>
        <w:t>soligorsk.by</w:t>
      </w:r>
      <w:proofErr w:type="spellEnd"/>
    </w:p>
    <w:p w:rsidR="00716C5A" w:rsidRPr="00716C5A" w:rsidRDefault="00716C5A" w:rsidP="00844D58">
      <w:pPr>
        <w:pStyle w:val="aff3"/>
        <w:numPr>
          <w:ilvl w:val="0"/>
          <w:numId w:val="7"/>
        </w:numPr>
        <w:tabs>
          <w:tab w:val="left" w:pos="1134"/>
        </w:tabs>
        <w:ind w:left="0" w:firstLine="709"/>
        <w:jc w:val="both"/>
        <w:rPr>
          <w:sz w:val="28"/>
          <w:szCs w:val="28"/>
        </w:rPr>
      </w:pPr>
      <w:r w:rsidRPr="00716C5A">
        <w:rPr>
          <w:rFonts w:eastAsia="MS Mincho"/>
          <w:sz w:val="28"/>
          <w:szCs w:val="28"/>
        </w:rPr>
        <w:t xml:space="preserve">Строительный проект. Охрана окружающей среды </w:t>
      </w:r>
      <w:r w:rsidRPr="00716C5A">
        <w:rPr>
          <w:sz w:val="28"/>
          <w:szCs w:val="28"/>
        </w:rPr>
        <w:t>по объекту: «2РУ. УЖДП. Навес для ремонта железнодорожных вагонов». 2Т.69-ООС, том 4, УП «</w:t>
      </w:r>
      <w:proofErr w:type="spellStart"/>
      <w:r w:rsidRPr="00716C5A">
        <w:rPr>
          <w:sz w:val="28"/>
          <w:szCs w:val="28"/>
        </w:rPr>
        <w:t>Калийпроект</w:t>
      </w:r>
      <w:proofErr w:type="spellEnd"/>
      <w:r w:rsidRPr="00716C5A">
        <w:rPr>
          <w:sz w:val="28"/>
          <w:szCs w:val="28"/>
        </w:rPr>
        <w:t>», Солигорск, 2021 г.</w:t>
      </w:r>
    </w:p>
    <w:p w:rsidR="00025CB5" w:rsidRPr="00716C5A" w:rsidRDefault="00646F27" w:rsidP="00844D58">
      <w:pPr>
        <w:pStyle w:val="aff3"/>
        <w:numPr>
          <w:ilvl w:val="0"/>
          <w:numId w:val="7"/>
        </w:numPr>
        <w:tabs>
          <w:tab w:val="left" w:pos="1134"/>
        </w:tabs>
        <w:ind w:left="0" w:firstLine="709"/>
        <w:jc w:val="both"/>
        <w:rPr>
          <w:sz w:val="28"/>
          <w:szCs w:val="28"/>
        </w:rPr>
      </w:pPr>
      <w:r w:rsidRPr="00716C5A">
        <w:rPr>
          <w:sz w:val="28"/>
          <w:szCs w:val="28"/>
        </w:rPr>
        <w:t xml:space="preserve"> Гольдберг, В. М. Методы оценки защищенности подземных вод от загрязнения Текст. / В. М. Гольдберг // Изучение защищенности подземных вод: сб. </w:t>
      </w:r>
      <w:proofErr w:type="spellStart"/>
      <w:r w:rsidRPr="00716C5A">
        <w:rPr>
          <w:sz w:val="28"/>
          <w:szCs w:val="28"/>
        </w:rPr>
        <w:t>науч</w:t>
      </w:r>
      <w:proofErr w:type="spellEnd"/>
      <w:r w:rsidRPr="00716C5A">
        <w:rPr>
          <w:sz w:val="28"/>
          <w:szCs w:val="28"/>
        </w:rPr>
        <w:t>. тр. - М.: ВСЕГИНГЕО, 1986. - 6-14.</w:t>
      </w:r>
    </w:p>
    <w:p w:rsidR="003A0DB1" w:rsidRPr="00B701DD" w:rsidRDefault="007A13A4" w:rsidP="00844D58">
      <w:pPr>
        <w:pStyle w:val="1"/>
        <w:spacing w:before="0"/>
        <w:jc w:val="right"/>
        <w:rPr>
          <w:rFonts w:ascii="Times New Roman" w:hAnsi="Times New Roman" w:cs="Times New Roman"/>
          <w:sz w:val="28"/>
          <w:szCs w:val="28"/>
        </w:rPr>
      </w:pPr>
      <w:r w:rsidRPr="008829E9">
        <w:br w:type="page"/>
      </w:r>
      <w:bookmarkStart w:id="147" w:name="_Toc283644703"/>
      <w:bookmarkStart w:id="148" w:name="_Toc312054293"/>
      <w:bookmarkStart w:id="149" w:name="_Toc313534559"/>
      <w:bookmarkStart w:id="150" w:name="_Toc55226906"/>
      <w:bookmarkStart w:id="151" w:name="_Toc69737364"/>
      <w:r w:rsidR="008829E9" w:rsidRPr="00B701DD">
        <w:rPr>
          <w:rFonts w:ascii="Times New Roman" w:hAnsi="Times New Roman" w:cs="Times New Roman"/>
          <w:sz w:val="28"/>
          <w:szCs w:val="28"/>
        </w:rPr>
        <w:lastRenderedPageBreak/>
        <w:t xml:space="preserve">ПРИЛОЖЕНИЕ </w:t>
      </w:r>
      <w:bookmarkEnd w:id="147"/>
      <w:r w:rsidR="008829E9" w:rsidRPr="00B701DD">
        <w:rPr>
          <w:rFonts w:ascii="Times New Roman" w:hAnsi="Times New Roman" w:cs="Times New Roman"/>
          <w:sz w:val="28"/>
          <w:szCs w:val="28"/>
        </w:rPr>
        <w:t>А</w:t>
      </w:r>
      <w:bookmarkEnd w:id="148"/>
      <w:bookmarkEnd w:id="149"/>
      <w:bookmarkEnd w:id="150"/>
      <w:bookmarkEnd w:id="151"/>
    </w:p>
    <w:p w:rsidR="00B1588C" w:rsidRPr="00B701DD" w:rsidRDefault="00B1588C" w:rsidP="00844D58">
      <w:pPr>
        <w:spacing w:line="240" w:lineRule="auto"/>
        <w:rPr>
          <w:lang w:eastAsia="ru-RU"/>
        </w:rPr>
      </w:pPr>
    </w:p>
    <w:p w:rsidR="0098079C" w:rsidRPr="00B701DD" w:rsidRDefault="0098079C" w:rsidP="00844D58">
      <w:pPr>
        <w:spacing w:line="240" w:lineRule="auto"/>
        <w:ind w:firstLine="709"/>
        <w:jc w:val="both"/>
        <w:rPr>
          <w:rFonts w:ascii="Times New Roman" w:hAnsi="Times New Roman"/>
        </w:rPr>
      </w:pPr>
    </w:p>
    <w:tbl>
      <w:tblPr>
        <w:tblW w:w="0" w:type="auto"/>
        <w:jc w:val="right"/>
        <w:tblLook w:val="01E0"/>
      </w:tblPr>
      <w:tblGrid>
        <w:gridCol w:w="4891"/>
        <w:gridCol w:w="4962"/>
      </w:tblGrid>
      <w:tr w:rsidR="005C3461" w:rsidRPr="00224EA0" w:rsidTr="005C3461">
        <w:trPr>
          <w:jc w:val="right"/>
        </w:trPr>
        <w:tc>
          <w:tcPr>
            <w:tcW w:w="4891" w:type="dxa"/>
            <w:shd w:val="clear" w:color="auto" w:fill="auto"/>
          </w:tcPr>
          <w:p w:rsidR="005C3461" w:rsidRPr="00224EA0" w:rsidRDefault="005C3461" w:rsidP="005C3461">
            <w:pPr>
              <w:spacing w:after="0" w:line="240" w:lineRule="auto"/>
              <w:rPr>
                <w:rFonts w:ascii="Times New Roman" w:hAnsi="Times New Roman"/>
                <w:sz w:val="28"/>
                <w:szCs w:val="28"/>
              </w:rPr>
            </w:pPr>
            <w:r w:rsidRPr="00224EA0">
              <w:rPr>
                <w:rFonts w:ascii="Times New Roman" w:hAnsi="Times New Roman"/>
                <w:sz w:val="28"/>
                <w:szCs w:val="28"/>
              </w:rPr>
              <w:t>УТВЕРЖДАЮ</w:t>
            </w:r>
          </w:p>
          <w:p w:rsidR="005C3461" w:rsidRPr="00224EA0" w:rsidRDefault="005C3461" w:rsidP="005C3461">
            <w:pPr>
              <w:spacing w:after="0" w:line="240" w:lineRule="auto"/>
              <w:rPr>
                <w:rFonts w:ascii="Times New Roman" w:hAnsi="Times New Roman"/>
                <w:sz w:val="28"/>
                <w:szCs w:val="28"/>
              </w:rPr>
            </w:pPr>
          </w:p>
          <w:p w:rsidR="005C3461" w:rsidRPr="00224EA0" w:rsidRDefault="005C3461" w:rsidP="005C3461">
            <w:pPr>
              <w:spacing w:after="0" w:line="240" w:lineRule="auto"/>
              <w:rPr>
                <w:rFonts w:ascii="Times New Roman" w:hAnsi="Times New Roman"/>
                <w:sz w:val="28"/>
                <w:szCs w:val="28"/>
              </w:rPr>
            </w:pPr>
          </w:p>
          <w:p w:rsidR="005C3461" w:rsidRPr="00224EA0" w:rsidRDefault="005C3461" w:rsidP="005C3461">
            <w:pPr>
              <w:spacing w:after="0" w:line="240" w:lineRule="auto"/>
              <w:rPr>
                <w:rFonts w:ascii="Times New Roman" w:hAnsi="Times New Roman"/>
                <w:sz w:val="28"/>
                <w:szCs w:val="28"/>
              </w:rPr>
            </w:pPr>
          </w:p>
          <w:p w:rsidR="005C3461" w:rsidRPr="00224EA0" w:rsidRDefault="005C3461" w:rsidP="005C3461">
            <w:pPr>
              <w:spacing w:after="0" w:line="240" w:lineRule="auto"/>
              <w:rPr>
                <w:rFonts w:ascii="Times New Roman" w:hAnsi="Times New Roman"/>
                <w:sz w:val="28"/>
                <w:szCs w:val="28"/>
              </w:rPr>
            </w:pPr>
          </w:p>
          <w:p w:rsidR="005C3461" w:rsidRPr="00224EA0" w:rsidRDefault="005C3461" w:rsidP="005C3461">
            <w:pPr>
              <w:spacing w:after="0" w:line="240" w:lineRule="auto"/>
              <w:rPr>
                <w:rFonts w:ascii="Times New Roman" w:hAnsi="Times New Roman"/>
                <w:sz w:val="28"/>
                <w:szCs w:val="28"/>
              </w:rPr>
            </w:pPr>
            <w:r w:rsidRPr="00224EA0">
              <w:rPr>
                <w:rFonts w:ascii="Times New Roman" w:hAnsi="Times New Roman"/>
                <w:sz w:val="28"/>
                <w:szCs w:val="28"/>
              </w:rPr>
              <w:t xml:space="preserve">________________ </w:t>
            </w:r>
          </w:p>
          <w:p w:rsidR="005C3461" w:rsidRPr="00224EA0" w:rsidRDefault="005C3461" w:rsidP="005C3461">
            <w:pPr>
              <w:spacing w:after="0" w:line="240" w:lineRule="auto"/>
              <w:rPr>
                <w:rFonts w:ascii="Times New Roman" w:hAnsi="Times New Roman"/>
                <w:sz w:val="28"/>
                <w:szCs w:val="28"/>
              </w:rPr>
            </w:pPr>
            <w:r w:rsidRPr="00224EA0">
              <w:rPr>
                <w:rFonts w:ascii="Times New Roman" w:hAnsi="Times New Roman"/>
                <w:sz w:val="24"/>
                <w:szCs w:val="24"/>
              </w:rPr>
              <w:t xml:space="preserve">                  2021 г.</w:t>
            </w:r>
          </w:p>
        </w:tc>
        <w:tc>
          <w:tcPr>
            <w:tcW w:w="4962" w:type="dxa"/>
            <w:shd w:val="clear" w:color="auto" w:fill="auto"/>
          </w:tcPr>
          <w:p w:rsidR="005C3461" w:rsidRPr="00224EA0" w:rsidRDefault="005C3461" w:rsidP="005C3461">
            <w:pPr>
              <w:spacing w:after="0" w:line="240" w:lineRule="auto"/>
              <w:jc w:val="center"/>
              <w:rPr>
                <w:rFonts w:ascii="Times New Roman" w:hAnsi="Times New Roman"/>
                <w:sz w:val="28"/>
                <w:szCs w:val="28"/>
              </w:rPr>
            </w:pPr>
            <w:r w:rsidRPr="00224EA0">
              <w:rPr>
                <w:rFonts w:ascii="Times New Roman" w:hAnsi="Times New Roman"/>
                <w:sz w:val="28"/>
                <w:szCs w:val="28"/>
              </w:rPr>
              <w:t>УТВЕРЖДАЮ</w:t>
            </w:r>
          </w:p>
          <w:p w:rsidR="005C3461" w:rsidRPr="00224EA0" w:rsidRDefault="005C3461" w:rsidP="005C3461">
            <w:pPr>
              <w:suppressAutoHyphens/>
              <w:spacing w:after="0" w:line="240" w:lineRule="auto"/>
              <w:ind w:right="-144"/>
              <w:rPr>
                <w:rFonts w:ascii="Times New Roman" w:hAnsi="Times New Roman"/>
                <w:sz w:val="28"/>
                <w:szCs w:val="28"/>
              </w:rPr>
            </w:pPr>
            <w:r w:rsidRPr="00224EA0">
              <w:rPr>
                <w:rFonts w:ascii="Times New Roman" w:hAnsi="Times New Roman"/>
                <w:sz w:val="28"/>
                <w:szCs w:val="28"/>
              </w:rPr>
              <w:t>Директор Института природопользования НАН Беларуси</w:t>
            </w:r>
          </w:p>
          <w:p w:rsidR="005C3461" w:rsidRDefault="005C3461" w:rsidP="005C3461">
            <w:pPr>
              <w:spacing w:after="0" w:line="240" w:lineRule="auto"/>
              <w:ind w:left="351"/>
              <w:rPr>
                <w:rFonts w:ascii="Times New Roman" w:hAnsi="Times New Roman"/>
                <w:sz w:val="28"/>
                <w:szCs w:val="28"/>
              </w:rPr>
            </w:pPr>
          </w:p>
          <w:p w:rsidR="005C3461" w:rsidRDefault="005C3461" w:rsidP="005C3461">
            <w:pPr>
              <w:spacing w:after="0" w:line="240" w:lineRule="auto"/>
              <w:ind w:left="351"/>
              <w:rPr>
                <w:rFonts w:ascii="Times New Roman" w:hAnsi="Times New Roman"/>
                <w:sz w:val="28"/>
                <w:szCs w:val="28"/>
              </w:rPr>
            </w:pPr>
          </w:p>
          <w:p w:rsidR="005C3461" w:rsidRPr="00224EA0" w:rsidRDefault="005C3461" w:rsidP="005C3461">
            <w:pPr>
              <w:spacing w:after="0" w:line="240" w:lineRule="auto"/>
              <w:ind w:left="351"/>
              <w:rPr>
                <w:rFonts w:ascii="Times New Roman" w:hAnsi="Times New Roman"/>
                <w:sz w:val="28"/>
                <w:szCs w:val="28"/>
              </w:rPr>
            </w:pPr>
            <w:r w:rsidRPr="00224EA0">
              <w:rPr>
                <w:rFonts w:ascii="Times New Roman" w:hAnsi="Times New Roman"/>
                <w:sz w:val="28"/>
                <w:szCs w:val="28"/>
              </w:rPr>
              <w:t>________________С.А. Лысенко</w:t>
            </w:r>
          </w:p>
          <w:p w:rsidR="005C3461" w:rsidRPr="00224EA0" w:rsidRDefault="005C3461" w:rsidP="005C3461">
            <w:pPr>
              <w:spacing w:after="0" w:line="240" w:lineRule="auto"/>
              <w:rPr>
                <w:rFonts w:ascii="Times New Roman" w:hAnsi="Times New Roman"/>
                <w:sz w:val="28"/>
                <w:szCs w:val="28"/>
              </w:rPr>
            </w:pPr>
            <w:r w:rsidRPr="00224EA0">
              <w:rPr>
                <w:rFonts w:ascii="Times New Roman" w:hAnsi="Times New Roman"/>
                <w:sz w:val="28"/>
                <w:szCs w:val="28"/>
              </w:rPr>
              <w:t xml:space="preserve">                 </w:t>
            </w:r>
            <w:r w:rsidRPr="00224EA0">
              <w:rPr>
                <w:rFonts w:ascii="Times New Roman" w:hAnsi="Times New Roman"/>
                <w:sz w:val="24"/>
                <w:szCs w:val="24"/>
              </w:rPr>
              <w:t xml:space="preserve"> </w:t>
            </w:r>
            <w:r w:rsidRPr="00224EA0">
              <w:rPr>
                <w:rFonts w:ascii="Times New Roman" w:hAnsi="Times New Roman"/>
                <w:sz w:val="28"/>
                <w:szCs w:val="28"/>
              </w:rPr>
              <w:t xml:space="preserve">    </w:t>
            </w:r>
            <w:r>
              <w:rPr>
                <w:rFonts w:ascii="Times New Roman" w:hAnsi="Times New Roman"/>
                <w:sz w:val="28"/>
                <w:szCs w:val="28"/>
              </w:rPr>
              <w:t xml:space="preserve">     </w:t>
            </w:r>
            <w:r w:rsidRPr="00224EA0">
              <w:rPr>
                <w:rFonts w:ascii="Times New Roman" w:hAnsi="Times New Roman"/>
                <w:sz w:val="28"/>
                <w:szCs w:val="28"/>
              </w:rPr>
              <w:t xml:space="preserve"> </w:t>
            </w:r>
            <w:r w:rsidRPr="00224EA0">
              <w:rPr>
                <w:rFonts w:ascii="Times New Roman" w:hAnsi="Times New Roman"/>
                <w:sz w:val="24"/>
                <w:szCs w:val="24"/>
              </w:rPr>
              <w:t>2021 г.</w:t>
            </w:r>
          </w:p>
        </w:tc>
      </w:tr>
      <w:tr w:rsidR="005C3461" w:rsidRPr="00224EA0" w:rsidTr="005C3461">
        <w:trPr>
          <w:jc w:val="right"/>
        </w:trPr>
        <w:tc>
          <w:tcPr>
            <w:tcW w:w="4891" w:type="dxa"/>
            <w:shd w:val="clear" w:color="auto" w:fill="auto"/>
          </w:tcPr>
          <w:p w:rsidR="005C3461" w:rsidRPr="00224EA0" w:rsidRDefault="005C3461" w:rsidP="005C3461">
            <w:pPr>
              <w:spacing w:after="0" w:line="240" w:lineRule="auto"/>
              <w:rPr>
                <w:rFonts w:ascii="Times New Roman" w:hAnsi="Times New Roman"/>
                <w:sz w:val="28"/>
                <w:szCs w:val="28"/>
              </w:rPr>
            </w:pPr>
          </w:p>
        </w:tc>
        <w:tc>
          <w:tcPr>
            <w:tcW w:w="4962" w:type="dxa"/>
            <w:shd w:val="clear" w:color="auto" w:fill="auto"/>
          </w:tcPr>
          <w:p w:rsidR="005C3461" w:rsidRPr="00224EA0" w:rsidRDefault="005C3461" w:rsidP="005C3461">
            <w:pPr>
              <w:spacing w:after="0" w:line="240" w:lineRule="auto"/>
              <w:rPr>
                <w:rFonts w:ascii="Times New Roman" w:hAnsi="Times New Roman"/>
                <w:sz w:val="28"/>
                <w:szCs w:val="28"/>
              </w:rPr>
            </w:pPr>
          </w:p>
        </w:tc>
      </w:tr>
    </w:tbl>
    <w:p w:rsidR="0098079C" w:rsidRPr="00B701DD" w:rsidRDefault="0098079C" w:rsidP="00844D58">
      <w:pPr>
        <w:spacing w:line="240" w:lineRule="auto"/>
        <w:ind w:firstLine="709"/>
        <w:jc w:val="both"/>
        <w:rPr>
          <w:rFonts w:ascii="Times New Roman" w:hAnsi="Times New Roman"/>
        </w:rPr>
      </w:pPr>
    </w:p>
    <w:p w:rsidR="0098079C" w:rsidRPr="00B701DD" w:rsidRDefault="0098079C" w:rsidP="00844D58">
      <w:pPr>
        <w:spacing w:line="240" w:lineRule="auto"/>
        <w:ind w:firstLine="709"/>
        <w:jc w:val="both"/>
        <w:rPr>
          <w:rFonts w:ascii="Times New Roman" w:hAnsi="Times New Roman"/>
        </w:rPr>
      </w:pPr>
    </w:p>
    <w:p w:rsidR="0098079C" w:rsidRPr="00B701DD" w:rsidRDefault="0098079C" w:rsidP="00844D58">
      <w:pPr>
        <w:spacing w:line="240" w:lineRule="auto"/>
        <w:ind w:firstLine="709"/>
        <w:jc w:val="both"/>
        <w:rPr>
          <w:rFonts w:ascii="Times New Roman" w:hAnsi="Times New Roman"/>
        </w:rPr>
      </w:pPr>
    </w:p>
    <w:p w:rsidR="000E497F" w:rsidRPr="00B701DD" w:rsidRDefault="000E497F" w:rsidP="00844D58">
      <w:pPr>
        <w:spacing w:line="240" w:lineRule="auto"/>
        <w:ind w:firstLine="709"/>
        <w:jc w:val="both"/>
        <w:rPr>
          <w:rFonts w:ascii="Times New Roman" w:hAnsi="Times New Roman"/>
        </w:rPr>
      </w:pPr>
    </w:p>
    <w:p w:rsidR="00C774FA" w:rsidRPr="00B701DD" w:rsidRDefault="00C774FA" w:rsidP="00844D58">
      <w:pPr>
        <w:spacing w:after="0" w:line="240" w:lineRule="auto"/>
        <w:jc w:val="center"/>
        <w:rPr>
          <w:rFonts w:ascii="Times New Roman" w:hAnsi="Times New Roman"/>
          <w:b/>
          <w:bCs/>
          <w:sz w:val="28"/>
          <w:szCs w:val="28"/>
        </w:rPr>
      </w:pPr>
      <w:bookmarkStart w:id="152" w:name="_Toc523750583"/>
      <w:bookmarkStart w:id="153" w:name="_Toc8807178"/>
      <w:bookmarkStart w:id="154" w:name="_Toc41570153"/>
      <w:r w:rsidRPr="00B701DD">
        <w:rPr>
          <w:rFonts w:ascii="Times New Roman" w:hAnsi="Times New Roman"/>
          <w:b/>
          <w:bCs/>
          <w:sz w:val="28"/>
          <w:szCs w:val="28"/>
        </w:rPr>
        <w:t>Программа проведения</w:t>
      </w:r>
      <w:bookmarkEnd w:id="152"/>
      <w:bookmarkEnd w:id="153"/>
      <w:bookmarkEnd w:id="154"/>
    </w:p>
    <w:p w:rsidR="00C774FA" w:rsidRPr="00B701DD" w:rsidRDefault="00C774FA" w:rsidP="00844D58">
      <w:pPr>
        <w:spacing w:line="240" w:lineRule="auto"/>
        <w:jc w:val="center"/>
        <w:rPr>
          <w:rFonts w:ascii="Times New Roman" w:hAnsi="Times New Roman"/>
          <w:b/>
          <w:bCs/>
          <w:sz w:val="28"/>
          <w:szCs w:val="28"/>
        </w:rPr>
      </w:pPr>
      <w:bookmarkStart w:id="155" w:name="_Toc523750584"/>
      <w:bookmarkStart w:id="156" w:name="_Toc8807179"/>
      <w:bookmarkStart w:id="157" w:name="_Toc41570154"/>
      <w:r w:rsidRPr="00B701DD">
        <w:rPr>
          <w:rFonts w:ascii="Times New Roman" w:hAnsi="Times New Roman"/>
          <w:b/>
          <w:bCs/>
          <w:sz w:val="28"/>
          <w:szCs w:val="28"/>
        </w:rPr>
        <w:t xml:space="preserve">оценки воздействия на окружающую среду </w:t>
      </w:r>
      <w:r w:rsidRPr="00B701DD">
        <w:rPr>
          <w:rFonts w:ascii="Times New Roman" w:hAnsi="Times New Roman"/>
          <w:b/>
          <w:bCs/>
          <w:sz w:val="28"/>
          <w:szCs w:val="28"/>
        </w:rPr>
        <w:br/>
        <w:t>по объекту</w:t>
      </w:r>
      <w:bookmarkEnd w:id="155"/>
      <w:bookmarkEnd w:id="156"/>
      <w:bookmarkEnd w:id="157"/>
    </w:p>
    <w:p w:rsidR="000E497F" w:rsidRPr="00B701DD" w:rsidRDefault="000E497F" w:rsidP="00844D58">
      <w:pPr>
        <w:spacing w:line="240" w:lineRule="auto"/>
        <w:jc w:val="center"/>
        <w:rPr>
          <w:rFonts w:ascii="Times New Roman" w:hAnsi="Times New Roman"/>
          <w:b/>
          <w:sz w:val="28"/>
          <w:szCs w:val="28"/>
        </w:rPr>
      </w:pPr>
    </w:p>
    <w:p w:rsidR="0098079C" w:rsidRPr="00B701DD" w:rsidRDefault="00B701DD" w:rsidP="00844D58">
      <w:pPr>
        <w:spacing w:line="240" w:lineRule="auto"/>
        <w:ind w:firstLine="709"/>
        <w:jc w:val="both"/>
        <w:rPr>
          <w:rFonts w:ascii="Times New Roman" w:hAnsi="Times New Roman"/>
        </w:rPr>
      </w:pPr>
      <w:r w:rsidRPr="00B701DD">
        <w:rPr>
          <w:rFonts w:ascii="Times New Roman" w:hAnsi="Times New Roman"/>
          <w:b/>
          <w:noProof/>
          <w:color w:val="000000"/>
          <w:sz w:val="28"/>
          <w:szCs w:val="28"/>
          <w:lang w:eastAsia="be-BY"/>
        </w:rPr>
        <w:t>«2РУ. УЖДП. Навес для ремонта железнодорожных вагонов»</w:t>
      </w:r>
    </w:p>
    <w:p w:rsidR="0098079C" w:rsidRPr="00B701DD" w:rsidRDefault="0098079C" w:rsidP="00844D58">
      <w:pPr>
        <w:spacing w:line="240" w:lineRule="auto"/>
        <w:ind w:firstLine="709"/>
        <w:jc w:val="both"/>
        <w:rPr>
          <w:rFonts w:ascii="Times New Roman" w:hAnsi="Times New Roman"/>
        </w:rPr>
      </w:pPr>
    </w:p>
    <w:p w:rsidR="0098079C" w:rsidRPr="00B701DD" w:rsidRDefault="0098079C" w:rsidP="00844D58">
      <w:pPr>
        <w:spacing w:line="240" w:lineRule="auto"/>
        <w:ind w:firstLine="709"/>
        <w:jc w:val="both"/>
        <w:rPr>
          <w:rFonts w:ascii="Times New Roman" w:hAnsi="Times New Roman"/>
        </w:rPr>
      </w:pPr>
    </w:p>
    <w:p w:rsidR="000E497F" w:rsidRPr="00B701DD" w:rsidRDefault="000E497F" w:rsidP="00844D58">
      <w:pPr>
        <w:spacing w:line="240" w:lineRule="auto"/>
        <w:ind w:firstLine="709"/>
        <w:jc w:val="both"/>
        <w:rPr>
          <w:rFonts w:ascii="Times New Roman" w:hAnsi="Times New Roman"/>
        </w:rPr>
      </w:pPr>
    </w:p>
    <w:p w:rsidR="000E497F" w:rsidRPr="00B701DD" w:rsidRDefault="000E497F" w:rsidP="00844D58">
      <w:pPr>
        <w:spacing w:line="240" w:lineRule="auto"/>
        <w:ind w:firstLine="709"/>
        <w:jc w:val="both"/>
        <w:rPr>
          <w:rFonts w:ascii="Times New Roman" w:hAnsi="Times New Roman"/>
        </w:rPr>
      </w:pPr>
    </w:p>
    <w:p w:rsidR="000C1226" w:rsidRPr="00B701DD" w:rsidRDefault="000C1226" w:rsidP="00844D58">
      <w:pPr>
        <w:spacing w:line="240" w:lineRule="auto"/>
        <w:ind w:firstLine="709"/>
        <w:jc w:val="both"/>
        <w:rPr>
          <w:rFonts w:ascii="Times New Roman" w:hAnsi="Times New Roman"/>
        </w:rPr>
      </w:pPr>
    </w:p>
    <w:p w:rsidR="00C774FA" w:rsidRPr="00B701DD" w:rsidRDefault="00C774FA" w:rsidP="00844D58">
      <w:pPr>
        <w:spacing w:line="240" w:lineRule="auto"/>
        <w:ind w:firstLine="709"/>
        <w:jc w:val="both"/>
        <w:rPr>
          <w:rFonts w:ascii="Times New Roman" w:hAnsi="Times New Roman"/>
        </w:rPr>
      </w:pPr>
    </w:p>
    <w:p w:rsidR="00B701DD" w:rsidRPr="00B701DD" w:rsidRDefault="00B701DD" w:rsidP="00844D58">
      <w:pPr>
        <w:spacing w:line="240" w:lineRule="auto"/>
        <w:ind w:firstLine="709"/>
        <w:jc w:val="both"/>
        <w:rPr>
          <w:rFonts w:ascii="Times New Roman" w:hAnsi="Times New Roman"/>
        </w:rPr>
      </w:pPr>
    </w:p>
    <w:p w:rsidR="000E497F" w:rsidRDefault="000E497F" w:rsidP="00844D58">
      <w:pPr>
        <w:spacing w:line="240" w:lineRule="auto"/>
        <w:ind w:firstLine="709"/>
        <w:jc w:val="both"/>
        <w:rPr>
          <w:rFonts w:ascii="Times New Roman" w:hAnsi="Times New Roman"/>
        </w:rPr>
      </w:pPr>
    </w:p>
    <w:p w:rsidR="00A37E8A" w:rsidRDefault="00A37E8A" w:rsidP="00844D58">
      <w:pPr>
        <w:spacing w:line="240" w:lineRule="auto"/>
        <w:ind w:firstLine="709"/>
        <w:jc w:val="both"/>
        <w:rPr>
          <w:rFonts w:ascii="Times New Roman" w:hAnsi="Times New Roman"/>
        </w:rPr>
      </w:pPr>
    </w:p>
    <w:p w:rsidR="00A37E8A" w:rsidRDefault="00A37E8A" w:rsidP="00844D58">
      <w:pPr>
        <w:spacing w:line="240" w:lineRule="auto"/>
        <w:ind w:firstLine="709"/>
        <w:jc w:val="both"/>
        <w:rPr>
          <w:rFonts w:ascii="Times New Roman" w:hAnsi="Times New Roman"/>
        </w:rPr>
      </w:pPr>
    </w:p>
    <w:p w:rsidR="00A37E8A" w:rsidRDefault="00A37E8A" w:rsidP="00844D58">
      <w:pPr>
        <w:spacing w:line="240" w:lineRule="auto"/>
        <w:ind w:firstLine="709"/>
        <w:jc w:val="both"/>
        <w:rPr>
          <w:rFonts w:ascii="Times New Roman" w:hAnsi="Times New Roman"/>
        </w:rPr>
      </w:pPr>
    </w:p>
    <w:p w:rsidR="0098079C" w:rsidRPr="00B701DD" w:rsidRDefault="0098079C" w:rsidP="00844D58">
      <w:pPr>
        <w:spacing w:line="240" w:lineRule="auto"/>
        <w:ind w:firstLine="709"/>
        <w:jc w:val="both"/>
        <w:rPr>
          <w:rFonts w:ascii="Times New Roman" w:hAnsi="Times New Roman"/>
        </w:rPr>
      </w:pPr>
    </w:p>
    <w:p w:rsidR="005C3461" w:rsidRDefault="0098079C" w:rsidP="00844D58">
      <w:pPr>
        <w:spacing w:line="240" w:lineRule="auto"/>
        <w:jc w:val="center"/>
        <w:rPr>
          <w:rFonts w:ascii="Times New Roman" w:hAnsi="Times New Roman"/>
          <w:sz w:val="28"/>
          <w:szCs w:val="24"/>
        </w:rPr>
      </w:pPr>
      <w:r w:rsidRPr="00B701DD">
        <w:rPr>
          <w:rFonts w:ascii="Times New Roman" w:hAnsi="Times New Roman"/>
          <w:sz w:val="28"/>
          <w:szCs w:val="24"/>
        </w:rPr>
        <w:t>Минск 20</w:t>
      </w:r>
      <w:r w:rsidR="00C774FA" w:rsidRPr="00B701DD">
        <w:rPr>
          <w:rFonts w:ascii="Times New Roman" w:hAnsi="Times New Roman"/>
          <w:sz w:val="28"/>
          <w:szCs w:val="24"/>
        </w:rPr>
        <w:t>2</w:t>
      </w:r>
      <w:r w:rsidR="00B701DD" w:rsidRPr="00B701DD">
        <w:rPr>
          <w:rFonts w:ascii="Times New Roman" w:hAnsi="Times New Roman"/>
          <w:sz w:val="28"/>
          <w:szCs w:val="24"/>
        </w:rPr>
        <w:t>1</w:t>
      </w:r>
    </w:p>
    <w:p w:rsidR="008209DD" w:rsidRPr="00B701DD" w:rsidRDefault="008209DD" w:rsidP="00844D58">
      <w:pPr>
        <w:spacing w:line="240" w:lineRule="auto"/>
        <w:jc w:val="center"/>
        <w:rPr>
          <w:rFonts w:ascii="Times New Roman" w:hAnsi="Times New Roman"/>
          <w:color w:val="C00000"/>
          <w:sz w:val="28"/>
          <w:szCs w:val="24"/>
        </w:rPr>
      </w:pPr>
      <w:r w:rsidRPr="00B701DD">
        <w:rPr>
          <w:rFonts w:ascii="Times New Roman" w:hAnsi="Times New Roman"/>
          <w:color w:val="C00000"/>
          <w:sz w:val="24"/>
        </w:rPr>
        <w:br w:type="page"/>
      </w:r>
    </w:p>
    <w:p w:rsidR="008209DD" w:rsidRPr="00DB55CF" w:rsidRDefault="008209DD" w:rsidP="00844D58">
      <w:pPr>
        <w:spacing w:before="240" w:after="240" w:line="240" w:lineRule="auto"/>
        <w:jc w:val="center"/>
        <w:rPr>
          <w:rFonts w:ascii="Times New Roman" w:hAnsi="Times New Roman"/>
          <w:b/>
          <w:sz w:val="24"/>
          <w:szCs w:val="24"/>
        </w:rPr>
      </w:pPr>
      <w:r w:rsidRPr="00DB55CF">
        <w:rPr>
          <w:rFonts w:ascii="Times New Roman" w:hAnsi="Times New Roman"/>
          <w:b/>
          <w:sz w:val="24"/>
          <w:szCs w:val="24"/>
        </w:rPr>
        <w:lastRenderedPageBreak/>
        <w:t>1. План-график работ по проведению оценки воздействия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000"/>
      </w:tblPr>
      <w:tblGrid>
        <w:gridCol w:w="6539"/>
        <w:gridCol w:w="3218"/>
      </w:tblGrid>
      <w:tr w:rsidR="009A0690" w:rsidRPr="008F714F" w:rsidTr="00A32CDD">
        <w:tc>
          <w:tcPr>
            <w:tcW w:w="3351" w:type="pct"/>
            <w:shd w:val="clear" w:color="auto" w:fill="FFFFFF"/>
            <w:tcMar>
              <w:top w:w="60" w:type="dxa"/>
              <w:left w:w="60" w:type="dxa"/>
              <w:bottom w:w="60" w:type="dxa"/>
              <w:right w:w="60" w:type="dxa"/>
            </w:tcMar>
            <w:vAlign w:val="center"/>
          </w:tcPr>
          <w:p w:rsidR="009A0690" w:rsidRPr="008F714F" w:rsidRDefault="009A0690" w:rsidP="009A0690">
            <w:pPr>
              <w:spacing w:after="0" w:line="240" w:lineRule="auto"/>
              <w:rPr>
                <w:rFonts w:ascii="Times New Roman" w:hAnsi="Times New Roman"/>
                <w:color w:val="000000"/>
                <w:sz w:val="24"/>
                <w:szCs w:val="24"/>
              </w:rPr>
            </w:pPr>
            <w:r w:rsidRPr="008F714F">
              <w:rPr>
                <w:rFonts w:ascii="Times New Roman" w:hAnsi="Times New Roman"/>
                <w:color w:val="000000"/>
                <w:sz w:val="24"/>
                <w:szCs w:val="24"/>
              </w:rPr>
              <w:t>Подготовка программы проведения ОВОС</w:t>
            </w:r>
          </w:p>
        </w:tc>
        <w:tc>
          <w:tcPr>
            <w:tcW w:w="1649" w:type="pct"/>
            <w:shd w:val="clear" w:color="auto" w:fill="FFFFFF"/>
            <w:tcMar>
              <w:top w:w="60" w:type="dxa"/>
              <w:left w:w="60" w:type="dxa"/>
              <w:bottom w:w="60" w:type="dxa"/>
              <w:right w:w="60" w:type="dxa"/>
            </w:tcMar>
            <w:vAlign w:val="center"/>
          </w:tcPr>
          <w:p w:rsidR="009A0690" w:rsidRPr="008F714F" w:rsidRDefault="009A0690" w:rsidP="008F714F">
            <w:pPr>
              <w:spacing w:after="0" w:line="240" w:lineRule="auto"/>
              <w:rPr>
                <w:rFonts w:ascii="Times New Roman" w:hAnsi="Times New Roman"/>
                <w:color w:val="000000"/>
                <w:sz w:val="24"/>
                <w:szCs w:val="24"/>
              </w:rPr>
            </w:pPr>
            <w:r w:rsidRPr="008F714F">
              <w:rPr>
                <w:rFonts w:ascii="Times New Roman" w:hAnsi="Times New Roman"/>
                <w:color w:val="000000"/>
                <w:sz w:val="24"/>
                <w:szCs w:val="24"/>
              </w:rPr>
              <w:t xml:space="preserve">с </w:t>
            </w:r>
            <w:r w:rsidR="008F714F" w:rsidRPr="008F714F">
              <w:rPr>
                <w:rFonts w:ascii="Times New Roman" w:hAnsi="Times New Roman"/>
                <w:color w:val="000000"/>
                <w:sz w:val="24"/>
                <w:szCs w:val="24"/>
              </w:rPr>
              <w:t>24</w:t>
            </w:r>
            <w:r w:rsidRPr="008F714F">
              <w:rPr>
                <w:rFonts w:ascii="Times New Roman" w:hAnsi="Times New Roman"/>
                <w:color w:val="000000"/>
                <w:sz w:val="24"/>
                <w:szCs w:val="24"/>
              </w:rPr>
              <w:t>.0</w:t>
            </w:r>
            <w:r w:rsidR="008F714F" w:rsidRPr="008F714F">
              <w:rPr>
                <w:rFonts w:ascii="Times New Roman" w:hAnsi="Times New Roman"/>
                <w:color w:val="000000"/>
                <w:sz w:val="24"/>
                <w:szCs w:val="24"/>
              </w:rPr>
              <w:t>3</w:t>
            </w:r>
            <w:r w:rsidRPr="008F714F">
              <w:rPr>
                <w:rFonts w:ascii="Times New Roman" w:hAnsi="Times New Roman"/>
                <w:color w:val="000000"/>
                <w:sz w:val="24"/>
                <w:szCs w:val="24"/>
              </w:rPr>
              <w:t xml:space="preserve">.2021  по </w:t>
            </w:r>
            <w:r w:rsidR="008F714F" w:rsidRPr="008F714F">
              <w:rPr>
                <w:rFonts w:ascii="Times New Roman" w:hAnsi="Times New Roman"/>
                <w:color w:val="000000"/>
                <w:sz w:val="24"/>
                <w:szCs w:val="24"/>
              </w:rPr>
              <w:t>26</w:t>
            </w:r>
            <w:r w:rsidRPr="008F714F">
              <w:rPr>
                <w:rFonts w:ascii="Times New Roman" w:hAnsi="Times New Roman"/>
                <w:color w:val="000000"/>
                <w:sz w:val="24"/>
                <w:szCs w:val="24"/>
              </w:rPr>
              <w:t>.0</w:t>
            </w:r>
            <w:r w:rsidR="008F714F" w:rsidRPr="008F714F">
              <w:rPr>
                <w:rFonts w:ascii="Times New Roman" w:hAnsi="Times New Roman"/>
                <w:color w:val="000000"/>
                <w:sz w:val="24"/>
                <w:szCs w:val="24"/>
              </w:rPr>
              <w:t>3</w:t>
            </w:r>
            <w:r w:rsidRPr="008F714F">
              <w:rPr>
                <w:rFonts w:ascii="Times New Roman" w:hAnsi="Times New Roman"/>
                <w:color w:val="000000"/>
                <w:sz w:val="24"/>
                <w:szCs w:val="24"/>
              </w:rPr>
              <w:t xml:space="preserve">.2021 </w:t>
            </w:r>
          </w:p>
        </w:tc>
      </w:tr>
      <w:tr w:rsidR="009A0690" w:rsidRPr="009A0690" w:rsidTr="00A32CDD">
        <w:tc>
          <w:tcPr>
            <w:tcW w:w="3351" w:type="pct"/>
            <w:shd w:val="clear" w:color="auto" w:fill="FFFFFF"/>
            <w:tcMar>
              <w:top w:w="60" w:type="dxa"/>
              <w:left w:w="60" w:type="dxa"/>
              <w:bottom w:w="60" w:type="dxa"/>
              <w:right w:w="60" w:type="dxa"/>
            </w:tcMar>
          </w:tcPr>
          <w:p w:rsidR="009A0690" w:rsidRPr="008F714F" w:rsidRDefault="009A0690" w:rsidP="009A0690">
            <w:pPr>
              <w:spacing w:after="0" w:line="240" w:lineRule="auto"/>
              <w:rPr>
                <w:rFonts w:ascii="Times New Roman" w:hAnsi="Times New Roman"/>
                <w:color w:val="000000"/>
                <w:sz w:val="24"/>
                <w:szCs w:val="24"/>
              </w:rPr>
            </w:pPr>
            <w:r w:rsidRPr="008F714F">
              <w:rPr>
                <w:rFonts w:ascii="Times New Roman" w:hAnsi="Times New Roman"/>
                <w:color w:val="000000"/>
                <w:sz w:val="24"/>
                <w:szCs w:val="24"/>
              </w:rPr>
              <w:t>Проведение ОВОС и подготовка отчета об ОВОС</w:t>
            </w:r>
          </w:p>
        </w:tc>
        <w:tc>
          <w:tcPr>
            <w:tcW w:w="1649" w:type="pct"/>
            <w:shd w:val="clear" w:color="auto" w:fill="FFFFFF"/>
            <w:tcMar>
              <w:top w:w="60" w:type="dxa"/>
              <w:left w:w="60" w:type="dxa"/>
              <w:bottom w:w="60" w:type="dxa"/>
              <w:right w:w="60" w:type="dxa"/>
            </w:tcMar>
          </w:tcPr>
          <w:p w:rsidR="009A0690" w:rsidRPr="008F714F" w:rsidRDefault="009A0690" w:rsidP="008F714F">
            <w:pPr>
              <w:spacing w:after="0" w:line="240" w:lineRule="auto"/>
              <w:rPr>
                <w:rFonts w:ascii="Times New Roman" w:hAnsi="Times New Roman"/>
                <w:color w:val="000000"/>
                <w:sz w:val="24"/>
                <w:szCs w:val="24"/>
              </w:rPr>
            </w:pPr>
            <w:r w:rsidRPr="008F714F">
              <w:rPr>
                <w:rFonts w:ascii="Times New Roman" w:hAnsi="Times New Roman"/>
                <w:color w:val="000000"/>
                <w:sz w:val="24"/>
                <w:szCs w:val="24"/>
              </w:rPr>
              <w:t xml:space="preserve">с </w:t>
            </w:r>
            <w:r w:rsidR="008F714F" w:rsidRPr="008F714F">
              <w:rPr>
                <w:rFonts w:ascii="Times New Roman" w:hAnsi="Times New Roman"/>
                <w:color w:val="000000"/>
                <w:sz w:val="24"/>
                <w:szCs w:val="24"/>
              </w:rPr>
              <w:t>26</w:t>
            </w:r>
            <w:r w:rsidRPr="008F714F">
              <w:rPr>
                <w:rFonts w:ascii="Times New Roman" w:hAnsi="Times New Roman"/>
                <w:color w:val="000000"/>
                <w:sz w:val="24"/>
                <w:szCs w:val="24"/>
              </w:rPr>
              <w:t>.0</w:t>
            </w:r>
            <w:r w:rsidR="008F714F" w:rsidRPr="008F714F">
              <w:rPr>
                <w:rFonts w:ascii="Times New Roman" w:hAnsi="Times New Roman"/>
                <w:color w:val="000000"/>
                <w:sz w:val="24"/>
                <w:szCs w:val="24"/>
              </w:rPr>
              <w:t>3</w:t>
            </w:r>
            <w:r w:rsidRPr="008F714F">
              <w:rPr>
                <w:rFonts w:ascii="Times New Roman" w:hAnsi="Times New Roman"/>
                <w:color w:val="000000"/>
                <w:sz w:val="24"/>
                <w:szCs w:val="24"/>
              </w:rPr>
              <w:t xml:space="preserve">.2021 по </w:t>
            </w:r>
            <w:r w:rsidR="008F714F" w:rsidRPr="008F714F">
              <w:rPr>
                <w:rFonts w:ascii="Times New Roman" w:hAnsi="Times New Roman"/>
                <w:color w:val="000000"/>
                <w:sz w:val="24"/>
                <w:szCs w:val="24"/>
              </w:rPr>
              <w:t>16.03</w:t>
            </w:r>
            <w:r w:rsidRPr="008F714F">
              <w:rPr>
                <w:rFonts w:ascii="Times New Roman" w:hAnsi="Times New Roman"/>
                <w:color w:val="000000"/>
                <w:sz w:val="24"/>
                <w:szCs w:val="24"/>
              </w:rPr>
              <w:t xml:space="preserve">.2021 </w:t>
            </w:r>
          </w:p>
        </w:tc>
      </w:tr>
      <w:tr w:rsidR="009A0690" w:rsidRPr="009A0690" w:rsidTr="00A32CDD">
        <w:tc>
          <w:tcPr>
            <w:tcW w:w="3351"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Проведение общественных обсуждений (слушаний)</w:t>
            </w:r>
          </w:p>
        </w:tc>
        <w:tc>
          <w:tcPr>
            <w:tcW w:w="1649" w:type="pct"/>
            <w:shd w:val="clear" w:color="auto" w:fill="FFFFFF"/>
            <w:tcMar>
              <w:top w:w="60" w:type="dxa"/>
              <w:left w:w="60" w:type="dxa"/>
              <w:bottom w:w="60" w:type="dxa"/>
              <w:right w:w="60" w:type="dxa"/>
            </w:tcMar>
          </w:tcPr>
          <w:p w:rsidR="009A0690" w:rsidRPr="009A0690" w:rsidRDefault="008F714F" w:rsidP="009A0690">
            <w:pPr>
              <w:spacing w:after="0" w:line="240" w:lineRule="auto"/>
              <w:rPr>
                <w:rFonts w:ascii="Times New Roman" w:hAnsi="Times New Roman"/>
                <w:color w:val="000000"/>
                <w:sz w:val="24"/>
                <w:szCs w:val="24"/>
              </w:rPr>
            </w:pPr>
            <w:r>
              <w:rPr>
                <w:rFonts w:ascii="Times New Roman" w:hAnsi="Times New Roman"/>
                <w:color w:val="000000"/>
                <w:sz w:val="24"/>
                <w:szCs w:val="24"/>
              </w:rPr>
              <w:t>май</w:t>
            </w:r>
            <w:r w:rsidR="009A0690" w:rsidRPr="009A0690">
              <w:rPr>
                <w:rFonts w:ascii="Times New Roman" w:hAnsi="Times New Roman"/>
                <w:color w:val="000000"/>
                <w:sz w:val="24"/>
                <w:szCs w:val="24"/>
              </w:rPr>
              <w:t>-июнь 2021 года*</w:t>
            </w:r>
          </w:p>
        </w:tc>
      </w:tr>
      <w:tr w:rsidR="009A0690" w:rsidRPr="009A0690" w:rsidTr="00A32CDD">
        <w:tc>
          <w:tcPr>
            <w:tcW w:w="3351"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Информирование инициаторов проведения общественной экологической экспертизы о дате, времени и условиях пер</w:t>
            </w:r>
            <w:r w:rsidRPr="009A0690">
              <w:rPr>
                <w:rFonts w:ascii="Times New Roman" w:hAnsi="Times New Roman"/>
                <w:color w:val="000000"/>
                <w:sz w:val="24"/>
                <w:szCs w:val="24"/>
              </w:rPr>
              <w:t>е</w:t>
            </w:r>
            <w:r w:rsidRPr="009A0690">
              <w:rPr>
                <w:rFonts w:ascii="Times New Roman" w:hAnsi="Times New Roman"/>
                <w:color w:val="000000"/>
                <w:sz w:val="24"/>
                <w:szCs w:val="24"/>
              </w:rPr>
              <w:t>дачи проектной документации для проведения общественной экологической экспертизы**</w:t>
            </w:r>
          </w:p>
        </w:tc>
        <w:tc>
          <w:tcPr>
            <w:tcW w:w="1649"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июнь 2021года*, в течение 5 рабочих дней со дня оконч</w:t>
            </w:r>
            <w:r w:rsidRPr="009A0690">
              <w:rPr>
                <w:rFonts w:ascii="Times New Roman" w:hAnsi="Times New Roman"/>
                <w:color w:val="000000"/>
                <w:sz w:val="24"/>
                <w:szCs w:val="24"/>
              </w:rPr>
              <w:t>а</w:t>
            </w:r>
            <w:r w:rsidRPr="009A0690">
              <w:rPr>
                <w:rFonts w:ascii="Times New Roman" w:hAnsi="Times New Roman"/>
                <w:color w:val="000000"/>
                <w:sz w:val="24"/>
                <w:szCs w:val="24"/>
              </w:rPr>
              <w:t>ния общественных обсужд</w:t>
            </w:r>
            <w:r w:rsidRPr="009A0690">
              <w:rPr>
                <w:rFonts w:ascii="Times New Roman" w:hAnsi="Times New Roman"/>
                <w:color w:val="000000"/>
                <w:sz w:val="24"/>
                <w:szCs w:val="24"/>
              </w:rPr>
              <w:t>е</w:t>
            </w:r>
            <w:r w:rsidRPr="009A0690">
              <w:rPr>
                <w:rFonts w:ascii="Times New Roman" w:hAnsi="Times New Roman"/>
                <w:color w:val="000000"/>
                <w:sz w:val="24"/>
                <w:szCs w:val="24"/>
              </w:rPr>
              <w:t>ний</w:t>
            </w:r>
          </w:p>
        </w:tc>
      </w:tr>
      <w:tr w:rsidR="009A0690" w:rsidRPr="009A0690" w:rsidTr="00A32CDD">
        <w:tc>
          <w:tcPr>
            <w:tcW w:w="3351"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Проведение общественной экологической экспертизы**</w:t>
            </w:r>
          </w:p>
        </w:tc>
        <w:tc>
          <w:tcPr>
            <w:tcW w:w="1649"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июнь-июль 2021 года*</w:t>
            </w:r>
          </w:p>
        </w:tc>
      </w:tr>
      <w:tr w:rsidR="009A0690" w:rsidRPr="009A0690" w:rsidTr="00A32CDD">
        <w:tc>
          <w:tcPr>
            <w:tcW w:w="3351"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Представление отчета об ОВОС в составе проектной док</w:t>
            </w:r>
            <w:r w:rsidRPr="009A0690">
              <w:rPr>
                <w:rFonts w:ascii="Times New Roman" w:hAnsi="Times New Roman"/>
                <w:color w:val="000000"/>
                <w:sz w:val="24"/>
                <w:szCs w:val="24"/>
              </w:rPr>
              <w:t>у</w:t>
            </w:r>
            <w:r w:rsidRPr="009A0690">
              <w:rPr>
                <w:rFonts w:ascii="Times New Roman" w:hAnsi="Times New Roman"/>
                <w:color w:val="000000"/>
                <w:sz w:val="24"/>
                <w:szCs w:val="24"/>
              </w:rPr>
              <w:t>ментации на государственную экологическую экспертизу</w:t>
            </w:r>
          </w:p>
        </w:tc>
        <w:tc>
          <w:tcPr>
            <w:tcW w:w="1649"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июнь-июль 2021 года*</w:t>
            </w:r>
          </w:p>
        </w:tc>
      </w:tr>
      <w:tr w:rsidR="009A0690" w:rsidRPr="009A0690" w:rsidTr="00A32CDD">
        <w:trPr>
          <w:trHeight w:val="516"/>
        </w:trPr>
        <w:tc>
          <w:tcPr>
            <w:tcW w:w="3351"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Принятие решения в отношении планируемой деятельности</w:t>
            </w:r>
          </w:p>
        </w:tc>
        <w:tc>
          <w:tcPr>
            <w:tcW w:w="1649" w:type="pct"/>
            <w:shd w:val="clear" w:color="auto" w:fill="FFFFFF"/>
            <w:tcMar>
              <w:top w:w="60" w:type="dxa"/>
              <w:left w:w="60" w:type="dxa"/>
              <w:bottom w:w="60" w:type="dxa"/>
              <w:right w:w="60" w:type="dxa"/>
            </w:tcMar>
          </w:tcPr>
          <w:p w:rsidR="009A0690" w:rsidRPr="009A0690" w:rsidRDefault="009A0690" w:rsidP="009A0690">
            <w:pPr>
              <w:spacing w:after="0" w:line="240" w:lineRule="auto"/>
              <w:rPr>
                <w:rFonts w:ascii="Times New Roman" w:hAnsi="Times New Roman"/>
                <w:color w:val="000000"/>
                <w:sz w:val="24"/>
                <w:szCs w:val="24"/>
              </w:rPr>
            </w:pPr>
            <w:r w:rsidRPr="009A0690">
              <w:rPr>
                <w:rFonts w:ascii="Times New Roman" w:hAnsi="Times New Roman"/>
                <w:color w:val="000000"/>
                <w:sz w:val="24"/>
                <w:szCs w:val="24"/>
              </w:rPr>
              <w:t>июль 2021 года*</w:t>
            </w:r>
          </w:p>
        </w:tc>
      </w:tr>
    </w:tbl>
    <w:p w:rsidR="009A0690" w:rsidRPr="0008193C" w:rsidRDefault="009A0690" w:rsidP="009A0690">
      <w:pPr>
        <w:pStyle w:val="a7"/>
        <w:shd w:val="clear" w:color="auto" w:fill="FFFFFF"/>
        <w:spacing w:before="0" w:beforeAutospacing="0" w:after="240" w:afterAutospacing="0"/>
        <w:rPr>
          <w:rStyle w:val="ac"/>
          <w:color w:val="000000"/>
        </w:rPr>
      </w:pPr>
      <w:r w:rsidRPr="0008193C">
        <w:rPr>
          <w:color w:val="000000"/>
        </w:rPr>
        <w:t xml:space="preserve">*  указанные сроки могут корректироваться </w:t>
      </w:r>
      <w:r w:rsidRPr="0008193C">
        <w:rPr>
          <w:color w:val="000000"/>
        </w:rPr>
        <w:br/>
        <w:t>** в случае инициирования проведения</w:t>
      </w:r>
    </w:p>
    <w:p w:rsidR="008209DD" w:rsidRPr="00CD3F12" w:rsidRDefault="008209DD" w:rsidP="00844D58">
      <w:pPr>
        <w:spacing w:before="160" w:after="160" w:line="240" w:lineRule="auto"/>
        <w:jc w:val="center"/>
        <w:rPr>
          <w:rFonts w:ascii="Times New Roman" w:hAnsi="Times New Roman"/>
          <w:b/>
          <w:sz w:val="24"/>
          <w:szCs w:val="24"/>
        </w:rPr>
      </w:pPr>
      <w:r w:rsidRPr="00CD3F12">
        <w:rPr>
          <w:rFonts w:ascii="Times New Roman" w:hAnsi="Times New Roman"/>
          <w:b/>
          <w:sz w:val="24"/>
          <w:szCs w:val="24"/>
        </w:rPr>
        <w:t xml:space="preserve">2. Сведения о планируемой деятельности </w:t>
      </w:r>
    </w:p>
    <w:p w:rsidR="00CD3F12" w:rsidRPr="00CD3F12" w:rsidRDefault="00CD3F12" w:rsidP="00844D58">
      <w:pPr>
        <w:suppressAutoHyphens/>
        <w:spacing w:after="0" w:line="240" w:lineRule="auto"/>
        <w:ind w:firstLine="709"/>
        <w:jc w:val="both"/>
        <w:rPr>
          <w:rFonts w:ascii="Times New Roman" w:hAnsi="Times New Roman"/>
          <w:bCs/>
          <w:sz w:val="24"/>
          <w:szCs w:val="24"/>
        </w:rPr>
      </w:pPr>
      <w:r w:rsidRPr="00CD3F12">
        <w:rPr>
          <w:rFonts w:ascii="Times New Roman" w:hAnsi="Times New Roman"/>
          <w:sz w:val="24"/>
          <w:szCs w:val="24"/>
        </w:rPr>
        <w:t xml:space="preserve">Объект планируемой хозяйственной деятельности </w:t>
      </w:r>
      <w:r w:rsidRPr="00CD3F12">
        <w:rPr>
          <w:rFonts w:ascii="Times New Roman" w:hAnsi="Times New Roman"/>
          <w:bCs/>
          <w:sz w:val="24"/>
          <w:szCs w:val="24"/>
        </w:rPr>
        <w:t xml:space="preserve">площадью 1,26 га находится на территории </w:t>
      </w:r>
      <w:proofErr w:type="spellStart"/>
      <w:r w:rsidRPr="00CD3F12">
        <w:rPr>
          <w:rFonts w:ascii="Times New Roman" w:hAnsi="Times New Roman"/>
          <w:bCs/>
          <w:sz w:val="24"/>
          <w:szCs w:val="24"/>
        </w:rPr>
        <w:t>промплощадки</w:t>
      </w:r>
      <w:proofErr w:type="spellEnd"/>
      <w:r w:rsidRPr="00CD3F12">
        <w:rPr>
          <w:rFonts w:ascii="Times New Roman" w:hAnsi="Times New Roman"/>
          <w:bCs/>
          <w:sz w:val="24"/>
          <w:szCs w:val="24"/>
        </w:rPr>
        <w:t xml:space="preserve"> 2РУ ОАО «</w:t>
      </w:r>
      <w:proofErr w:type="spellStart"/>
      <w:r w:rsidRPr="00CD3F12">
        <w:rPr>
          <w:rFonts w:ascii="Times New Roman" w:hAnsi="Times New Roman"/>
          <w:bCs/>
          <w:sz w:val="24"/>
          <w:szCs w:val="24"/>
        </w:rPr>
        <w:t>Беларуськалий</w:t>
      </w:r>
      <w:proofErr w:type="spellEnd"/>
      <w:r w:rsidRPr="00CD3F12">
        <w:rPr>
          <w:rFonts w:ascii="Times New Roman" w:hAnsi="Times New Roman"/>
          <w:bCs/>
          <w:sz w:val="24"/>
          <w:szCs w:val="24"/>
        </w:rPr>
        <w:t>» в северо-восточной части.</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Проектом предусмотрено:</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w:t>
      </w:r>
      <w:r w:rsidRPr="00CD3F12">
        <w:rPr>
          <w:rFonts w:ascii="Times New Roman" w:hAnsi="Times New Roman"/>
          <w:sz w:val="24"/>
          <w:szCs w:val="24"/>
        </w:rPr>
        <w:tab/>
        <w:t>строительство навеса для ремонта железнодорожных вагонов со смотровой ямой на 3 вагона с бетонной площадкой;</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w:t>
      </w:r>
      <w:r w:rsidRPr="00CD3F12">
        <w:rPr>
          <w:rFonts w:ascii="Times New Roman" w:hAnsi="Times New Roman"/>
          <w:sz w:val="24"/>
          <w:szCs w:val="24"/>
        </w:rPr>
        <w:tab/>
        <w:t>строительство железнодорожного пути №23;</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w:t>
      </w:r>
      <w:r w:rsidRPr="00CD3F12">
        <w:rPr>
          <w:rFonts w:ascii="Times New Roman" w:hAnsi="Times New Roman"/>
          <w:sz w:val="24"/>
          <w:szCs w:val="24"/>
        </w:rPr>
        <w:tab/>
        <w:t>строительство железнодорожного пути №24;</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w:t>
      </w:r>
      <w:r w:rsidRPr="00CD3F12">
        <w:rPr>
          <w:rFonts w:ascii="Times New Roman" w:hAnsi="Times New Roman"/>
          <w:sz w:val="24"/>
          <w:szCs w:val="24"/>
        </w:rPr>
        <w:tab/>
        <w:t>строительство пункта обогрева с помещениями для установки компрессора, сварочного выпрямителя и хранения инструмента;</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w:t>
      </w:r>
      <w:r w:rsidRPr="00CD3F12">
        <w:rPr>
          <w:rFonts w:ascii="Times New Roman" w:hAnsi="Times New Roman"/>
          <w:sz w:val="24"/>
          <w:szCs w:val="24"/>
        </w:rPr>
        <w:tab/>
        <w:t>строительство сооружений для хранения кислорода и пропана;</w:t>
      </w:r>
    </w:p>
    <w:p w:rsidR="00CD3F12" w:rsidRPr="00CD3F12" w:rsidRDefault="00CD3F12"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w:t>
      </w:r>
      <w:r w:rsidRPr="00CD3F12">
        <w:rPr>
          <w:rFonts w:ascii="Times New Roman" w:hAnsi="Times New Roman"/>
          <w:sz w:val="24"/>
          <w:szCs w:val="24"/>
        </w:rPr>
        <w:tab/>
        <w:t>прокладка инженерных коммуникаций.</w:t>
      </w:r>
    </w:p>
    <w:p w:rsidR="002468BC" w:rsidRPr="00CD3F12" w:rsidRDefault="002468BC"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Территория проектируемых объектов входит в состав производственных площадей 2 РУ ОАО «</w:t>
      </w:r>
      <w:proofErr w:type="spellStart"/>
      <w:r w:rsidRPr="00CD3F12">
        <w:rPr>
          <w:rFonts w:ascii="Times New Roman" w:hAnsi="Times New Roman"/>
          <w:sz w:val="24"/>
          <w:szCs w:val="24"/>
        </w:rPr>
        <w:t>Беларуськалий</w:t>
      </w:r>
      <w:proofErr w:type="spellEnd"/>
      <w:r w:rsidRPr="00CD3F12">
        <w:rPr>
          <w:rFonts w:ascii="Times New Roman" w:hAnsi="Times New Roman"/>
          <w:sz w:val="24"/>
          <w:szCs w:val="24"/>
        </w:rPr>
        <w:t xml:space="preserve">». Базовый размер санитарно-защитной зоны согласно «Специфическими санитарно-эпидемиологическими требованиями», утвержденных постановлением Совета Министров Республики Беларусь от 11 декабря 2019г. № 847 для данного предприятия составляет 1000 м. </w:t>
      </w:r>
    </w:p>
    <w:p w:rsidR="002468BC" w:rsidRPr="00CD3F12" w:rsidRDefault="002468BC"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Для промышленной площадки 2РУ ОАО «</w:t>
      </w:r>
      <w:proofErr w:type="spellStart"/>
      <w:r w:rsidRPr="00CD3F12">
        <w:rPr>
          <w:rFonts w:ascii="Times New Roman" w:hAnsi="Times New Roman"/>
          <w:sz w:val="24"/>
          <w:szCs w:val="24"/>
        </w:rPr>
        <w:t>Беларуськалий</w:t>
      </w:r>
      <w:proofErr w:type="spellEnd"/>
      <w:r w:rsidRPr="00CD3F12">
        <w:rPr>
          <w:rFonts w:ascii="Times New Roman" w:hAnsi="Times New Roman"/>
          <w:sz w:val="24"/>
          <w:szCs w:val="24"/>
        </w:rPr>
        <w:t xml:space="preserve">» в 2018 г.  разработан проект санитарно-защитной зоны, по которому получено положительное санитарно-гигиеническое заключение 2/4/133а от 01.08.2018 г., выданное </w:t>
      </w:r>
      <w:proofErr w:type="spellStart"/>
      <w:r w:rsidRPr="00CD3F12">
        <w:rPr>
          <w:rFonts w:ascii="Times New Roman" w:hAnsi="Times New Roman"/>
          <w:sz w:val="24"/>
          <w:szCs w:val="24"/>
        </w:rPr>
        <w:t>Солигорским</w:t>
      </w:r>
      <w:proofErr w:type="spellEnd"/>
      <w:r w:rsidRPr="00CD3F12">
        <w:rPr>
          <w:rFonts w:ascii="Times New Roman" w:hAnsi="Times New Roman"/>
          <w:sz w:val="24"/>
          <w:szCs w:val="24"/>
        </w:rPr>
        <w:t xml:space="preserve"> зональным центром гигиены и эпидемиологии (рис. 3.8).</w:t>
      </w:r>
    </w:p>
    <w:p w:rsidR="002468BC" w:rsidRPr="00CD3F12" w:rsidRDefault="002468BC"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 xml:space="preserve">В соответствии с согласованным проектом граница установленной санитарно-защитной зоны уменьшена до границ ближайшей застройки (д. </w:t>
      </w:r>
      <w:proofErr w:type="spellStart"/>
      <w:r w:rsidRPr="00CD3F12">
        <w:rPr>
          <w:rFonts w:ascii="Times New Roman" w:hAnsi="Times New Roman"/>
          <w:sz w:val="24"/>
          <w:szCs w:val="24"/>
        </w:rPr>
        <w:t>Чеп</w:t>
      </w:r>
      <w:r w:rsidR="005248A0">
        <w:rPr>
          <w:rFonts w:ascii="Times New Roman" w:hAnsi="Times New Roman"/>
          <w:sz w:val="24"/>
          <w:szCs w:val="24"/>
        </w:rPr>
        <w:t>е</w:t>
      </w:r>
      <w:r w:rsidRPr="00CD3F12">
        <w:rPr>
          <w:rFonts w:ascii="Times New Roman" w:hAnsi="Times New Roman"/>
          <w:sz w:val="24"/>
          <w:szCs w:val="24"/>
        </w:rPr>
        <w:t>ли</w:t>
      </w:r>
      <w:proofErr w:type="spellEnd"/>
      <w:r w:rsidRPr="00CD3F12">
        <w:rPr>
          <w:rFonts w:ascii="Times New Roman" w:hAnsi="Times New Roman"/>
          <w:sz w:val="24"/>
          <w:szCs w:val="24"/>
        </w:rPr>
        <w:t xml:space="preserve">  - на расстоянии 410 м, д. </w:t>
      </w:r>
      <w:proofErr w:type="spellStart"/>
      <w:r w:rsidRPr="00CD3F12">
        <w:rPr>
          <w:rFonts w:ascii="Times New Roman" w:hAnsi="Times New Roman"/>
          <w:sz w:val="24"/>
          <w:szCs w:val="24"/>
        </w:rPr>
        <w:t>Радково</w:t>
      </w:r>
      <w:proofErr w:type="spellEnd"/>
      <w:r w:rsidRPr="00CD3F12">
        <w:rPr>
          <w:rFonts w:ascii="Times New Roman" w:hAnsi="Times New Roman"/>
          <w:sz w:val="24"/>
          <w:szCs w:val="24"/>
        </w:rPr>
        <w:t xml:space="preserve"> – на расстоянии 111м).</w:t>
      </w:r>
    </w:p>
    <w:p w:rsidR="002468BC" w:rsidRPr="00CD3F12" w:rsidRDefault="002468BC"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Изменение границ существующего размера санитарно-защитной зоны проектом не предусматривается.</w:t>
      </w:r>
    </w:p>
    <w:p w:rsidR="008209DD" w:rsidRPr="00CD3F12" w:rsidRDefault="008209DD" w:rsidP="00844D58">
      <w:pPr>
        <w:suppressAutoHyphens/>
        <w:spacing w:before="240" w:after="240" w:line="240" w:lineRule="auto"/>
        <w:jc w:val="center"/>
        <w:rPr>
          <w:rFonts w:ascii="Times New Roman" w:hAnsi="Times New Roman"/>
          <w:b/>
          <w:sz w:val="24"/>
          <w:szCs w:val="24"/>
        </w:rPr>
      </w:pPr>
      <w:r w:rsidRPr="00CD3F12">
        <w:rPr>
          <w:rFonts w:ascii="Times New Roman" w:hAnsi="Times New Roman"/>
          <w:b/>
          <w:sz w:val="24"/>
          <w:szCs w:val="24"/>
        </w:rPr>
        <w:t>3. Альтернативные варианты реализации планируемой деятельности</w:t>
      </w:r>
    </w:p>
    <w:p w:rsidR="008209DD" w:rsidRPr="00CD3F12" w:rsidRDefault="008209DD" w:rsidP="00844D58">
      <w:pPr>
        <w:suppressAutoHyphens/>
        <w:spacing w:after="0" w:line="240" w:lineRule="auto"/>
        <w:ind w:firstLine="709"/>
        <w:jc w:val="both"/>
        <w:rPr>
          <w:rFonts w:ascii="Times New Roman" w:hAnsi="Times New Roman"/>
          <w:i/>
          <w:sz w:val="24"/>
          <w:szCs w:val="24"/>
        </w:rPr>
      </w:pPr>
      <w:r w:rsidRPr="00CD3F12">
        <w:rPr>
          <w:rFonts w:ascii="Times New Roman" w:hAnsi="Times New Roman"/>
          <w:sz w:val="24"/>
          <w:szCs w:val="24"/>
        </w:rPr>
        <w:t>В качестве альтернативных вариантов реализации планируемой деятельности рассмотрены следующие:</w:t>
      </w:r>
    </w:p>
    <w:p w:rsidR="002807E7" w:rsidRPr="00CD3F12" w:rsidRDefault="002807E7" w:rsidP="00844D58">
      <w:pPr>
        <w:suppressAutoHyphens/>
        <w:spacing w:after="0" w:line="240" w:lineRule="auto"/>
        <w:ind w:firstLine="709"/>
        <w:jc w:val="both"/>
        <w:rPr>
          <w:rFonts w:eastAsia="TimesNewRomanPSMT"/>
          <w:i/>
          <w:sz w:val="24"/>
          <w:szCs w:val="24"/>
        </w:rPr>
      </w:pPr>
      <w:r w:rsidRPr="00CD3F12">
        <w:rPr>
          <w:rFonts w:ascii="Times New Roman" w:eastAsia="TimesNewRomanPSMT" w:hAnsi="Times New Roman"/>
          <w:b/>
          <w:i/>
          <w:sz w:val="24"/>
          <w:szCs w:val="24"/>
          <w:lang w:eastAsia="ru-RU"/>
        </w:rPr>
        <w:lastRenderedPageBreak/>
        <w:t>I вариант.</w:t>
      </w:r>
      <w:r w:rsidRPr="00CD3F12">
        <w:rPr>
          <w:rFonts w:ascii="Times New Roman" w:eastAsia="TimesNewRomanPSMT" w:hAnsi="Times New Roman"/>
          <w:i/>
          <w:sz w:val="24"/>
          <w:szCs w:val="24"/>
          <w:lang w:eastAsia="ru-RU"/>
        </w:rPr>
        <w:t xml:space="preserve"> </w:t>
      </w:r>
      <w:r w:rsidR="00CD3F12" w:rsidRPr="00CD3F12">
        <w:rPr>
          <w:rFonts w:ascii="Times New Roman" w:hAnsi="Times New Roman"/>
          <w:i/>
          <w:sz w:val="24"/>
          <w:szCs w:val="24"/>
        </w:rPr>
        <w:t xml:space="preserve">Строительство объекта, расположенного на </w:t>
      </w:r>
      <w:proofErr w:type="spellStart"/>
      <w:r w:rsidR="00CD3F12" w:rsidRPr="00CD3F12">
        <w:rPr>
          <w:rFonts w:ascii="Times New Roman" w:hAnsi="Times New Roman"/>
          <w:i/>
          <w:sz w:val="24"/>
          <w:szCs w:val="24"/>
        </w:rPr>
        <w:t>промплощадке</w:t>
      </w:r>
      <w:proofErr w:type="spellEnd"/>
      <w:r w:rsidR="00CD3F12" w:rsidRPr="00CD3F12">
        <w:rPr>
          <w:rFonts w:ascii="Times New Roman" w:hAnsi="Times New Roman"/>
          <w:i/>
          <w:sz w:val="24"/>
          <w:szCs w:val="24"/>
        </w:rPr>
        <w:t xml:space="preserve"> 2РУ ОАО «</w:t>
      </w:r>
      <w:proofErr w:type="spellStart"/>
      <w:r w:rsidR="00CD3F12" w:rsidRPr="00CD3F12">
        <w:rPr>
          <w:rFonts w:ascii="Times New Roman" w:hAnsi="Times New Roman"/>
          <w:i/>
          <w:sz w:val="24"/>
          <w:szCs w:val="24"/>
        </w:rPr>
        <w:t>Беларуськалий</w:t>
      </w:r>
      <w:proofErr w:type="spellEnd"/>
      <w:r w:rsidR="00CD3F12" w:rsidRPr="00CD3F12">
        <w:rPr>
          <w:rFonts w:ascii="Times New Roman" w:hAnsi="Times New Roman"/>
          <w:i/>
          <w:sz w:val="24"/>
          <w:szCs w:val="24"/>
        </w:rPr>
        <w:t xml:space="preserve">», </w:t>
      </w:r>
      <w:proofErr w:type="gramStart"/>
      <w:r w:rsidR="00CD3F12" w:rsidRPr="00CD3F12">
        <w:rPr>
          <w:rFonts w:ascii="Times New Roman" w:hAnsi="Times New Roman"/>
          <w:i/>
          <w:sz w:val="24"/>
          <w:szCs w:val="24"/>
        </w:rPr>
        <w:t>согласно</w:t>
      </w:r>
      <w:proofErr w:type="gramEnd"/>
      <w:r w:rsidR="00CD3F12" w:rsidRPr="00CD3F12">
        <w:rPr>
          <w:rFonts w:ascii="Times New Roman" w:hAnsi="Times New Roman"/>
          <w:i/>
          <w:sz w:val="24"/>
          <w:szCs w:val="24"/>
        </w:rPr>
        <w:t xml:space="preserve"> проектных решений.</w:t>
      </w:r>
    </w:p>
    <w:p w:rsidR="008F0BC4" w:rsidRPr="00CD3F12" w:rsidRDefault="002807E7" w:rsidP="00844D58">
      <w:pPr>
        <w:suppressAutoHyphens/>
        <w:autoSpaceDE w:val="0"/>
        <w:autoSpaceDN w:val="0"/>
        <w:adjustRightInd w:val="0"/>
        <w:spacing w:after="0" w:line="240" w:lineRule="auto"/>
        <w:ind w:firstLine="709"/>
        <w:jc w:val="both"/>
        <w:rPr>
          <w:rFonts w:ascii="Times New Roman" w:eastAsia="TimesNewRomanPSMT" w:hAnsi="Times New Roman"/>
          <w:sz w:val="24"/>
          <w:szCs w:val="24"/>
          <w:lang w:eastAsia="ru-RU"/>
        </w:rPr>
      </w:pPr>
      <w:r w:rsidRPr="00CD3F12">
        <w:rPr>
          <w:rFonts w:ascii="Times New Roman" w:eastAsia="TimesNewRomanPSMT" w:hAnsi="Times New Roman"/>
          <w:b/>
          <w:sz w:val="24"/>
          <w:szCs w:val="24"/>
          <w:lang w:eastAsia="ru-RU"/>
        </w:rPr>
        <w:t xml:space="preserve">II вариант. </w:t>
      </w:r>
      <w:r w:rsidRPr="00CD3F12">
        <w:rPr>
          <w:rFonts w:ascii="Times New Roman" w:eastAsia="TimesNewRomanPSMT" w:hAnsi="Times New Roman"/>
          <w:i/>
          <w:sz w:val="24"/>
          <w:szCs w:val="24"/>
        </w:rPr>
        <w:t xml:space="preserve">Отказ от реализации планируемой хозяйственной деятельности - </w:t>
      </w:r>
      <w:r w:rsidRPr="00CD3F12">
        <w:rPr>
          <w:rFonts w:ascii="Times New Roman" w:eastAsia="TimesNewRomanPSMT" w:hAnsi="Times New Roman"/>
          <w:sz w:val="24"/>
          <w:szCs w:val="24"/>
        </w:rPr>
        <w:t>«</w:t>
      </w:r>
      <w:r w:rsidRPr="00CD3F12">
        <w:rPr>
          <w:rFonts w:ascii="Times New Roman" w:hAnsi="Times New Roman"/>
          <w:sz w:val="24"/>
          <w:szCs w:val="24"/>
        </w:rPr>
        <w:t>нулевая</w:t>
      </w:r>
      <w:r w:rsidRPr="00CD3F12">
        <w:rPr>
          <w:rFonts w:ascii="Times New Roman" w:eastAsia="TimesNewRomanPSMT" w:hAnsi="Times New Roman"/>
          <w:sz w:val="24"/>
          <w:szCs w:val="24"/>
        </w:rPr>
        <w:t>» альтернатива</w:t>
      </w:r>
      <w:r w:rsidRPr="00CD3F12">
        <w:rPr>
          <w:rFonts w:ascii="Times New Roman" w:eastAsia="TimesNewRomanPSMT" w:hAnsi="Times New Roman"/>
          <w:sz w:val="24"/>
          <w:szCs w:val="24"/>
          <w:lang w:eastAsia="ru-RU"/>
        </w:rPr>
        <w:t>.</w:t>
      </w:r>
    </w:p>
    <w:p w:rsidR="008209DD" w:rsidRPr="00CD3F12" w:rsidRDefault="008209DD" w:rsidP="00844D58">
      <w:pPr>
        <w:suppressAutoHyphens/>
        <w:spacing w:before="240" w:after="240" w:line="240" w:lineRule="auto"/>
        <w:ind w:firstLine="709"/>
        <w:jc w:val="center"/>
        <w:rPr>
          <w:rFonts w:ascii="Times New Roman" w:hAnsi="Times New Roman"/>
          <w:b/>
          <w:sz w:val="24"/>
          <w:szCs w:val="24"/>
        </w:rPr>
      </w:pPr>
      <w:r w:rsidRPr="00CD3F12">
        <w:rPr>
          <w:rFonts w:ascii="Times New Roman" w:hAnsi="Times New Roman"/>
          <w:b/>
          <w:sz w:val="24"/>
          <w:szCs w:val="24"/>
        </w:rPr>
        <w:t>4. Сведения о предполагаемых методах прогнозирования и оценки</w:t>
      </w:r>
    </w:p>
    <w:p w:rsidR="008209DD" w:rsidRPr="00CD3F12" w:rsidRDefault="008209DD"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Методика исследований включает рекогносцировочное обследование, структурно-пространственный анализ материалов, характеризующих природные условия (климатические, гидрологические, геолого-гидрогеологические и др.), аналитические расчеты, прогноз миграции загрязняющих веществ.</w:t>
      </w:r>
    </w:p>
    <w:p w:rsidR="008209DD" w:rsidRPr="00CD3F12" w:rsidRDefault="008209DD" w:rsidP="00844D58">
      <w:pPr>
        <w:suppressAutoHyphens/>
        <w:spacing w:before="240" w:after="240" w:line="240" w:lineRule="auto"/>
        <w:jc w:val="center"/>
        <w:rPr>
          <w:rFonts w:ascii="Times New Roman" w:hAnsi="Times New Roman"/>
          <w:b/>
          <w:sz w:val="24"/>
          <w:szCs w:val="24"/>
        </w:rPr>
      </w:pPr>
      <w:r w:rsidRPr="00CD3F12">
        <w:rPr>
          <w:rFonts w:ascii="Times New Roman" w:hAnsi="Times New Roman"/>
          <w:b/>
          <w:sz w:val="24"/>
          <w:szCs w:val="24"/>
        </w:rPr>
        <w:t>5. Существующее состояние окружающей среды</w:t>
      </w:r>
    </w:p>
    <w:p w:rsidR="008209DD" w:rsidRPr="00CD3F12" w:rsidRDefault="008209DD"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i/>
          <w:sz w:val="24"/>
          <w:szCs w:val="24"/>
        </w:rPr>
        <w:t>Климат</w:t>
      </w:r>
      <w:r w:rsidRPr="00CD3F12">
        <w:rPr>
          <w:rFonts w:ascii="Times New Roman" w:hAnsi="Times New Roman"/>
          <w:sz w:val="24"/>
          <w:szCs w:val="24"/>
        </w:rPr>
        <w:t xml:space="preserve"> территории исследований умеренно-континентальный, характеризуется четко выраженными сезонами - зимой и летом. Среднегодовая температура воздуха за многолетний период равна 6,</w:t>
      </w:r>
      <w:r w:rsidR="009004E0" w:rsidRPr="00CD3F12">
        <w:rPr>
          <w:rFonts w:ascii="Times New Roman" w:hAnsi="Times New Roman"/>
          <w:sz w:val="24"/>
          <w:szCs w:val="24"/>
        </w:rPr>
        <w:t>0</w:t>
      </w:r>
      <w:r w:rsidRPr="00CD3F12">
        <w:rPr>
          <w:rFonts w:ascii="Times New Roman" w:hAnsi="Times New Roman"/>
          <w:sz w:val="24"/>
          <w:szCs w:val="24"/>
          <w:vertAlign w:val="superscript"/>
        </w:rPr>
        <w:t>0</w:t>
      </w:r>
      <w:r w:rsidRPr="00CD3F12">
        <w:rPr>
          <w:rFonts w:ascii="Times New Roman" w:hAnsi="Times New Roman"/>
          <w:sz w:val="24"/>
          <w:szCs w:val="24"/>
        </w:rPr>
        <w:t xml:space="preserve"> С. </w:t>
      </w:r>
      <w:r w:rsidR="009004E0" w:rsidRPr="00CD3F12">
        <w:rPr>
          <w:rFonts w:ascii="Times New Roman" w:hAnsi="Times New Roman"/>
          <w:sz w:val="24"/>
          <w:szCs w:val="24"/>
        </w:rPr>
        <w:t>В целом за год преобладают западные ветра, наименьшая повторяемость у ветров севе</w:t>
      </w:r>
      <w:r w:rsidR="002468BC" w:rsidRPr="00CD3F12">
        <w:rPr>
          <w:rFonts w:ascii="Times New Roman" w:hAnsi="Times New Roman"/>
          <w:sz w:val="24"/>
          <w:szCs w:val="24"/>
        </w:rPr>
        <w:t>рной четверти горизонта. Средне</w:t>
      </w:r>
      <w:r w:rsidR="009004E0" w:rsidRPr="00CD3F12">
        <w:rPr>
          <w:rFonts w:ascii="Times New Roman" w:hAnsi="Times New Roman"/>
          <w:sz w:val="24"/>
          <w:szCs w:val="24"/>
        </w:rPr>
        <w:t>годовая скорость ветра, повторяемость превышения которой составляет 5% равна 6 м/</w:t>
      </w:r>
      <w:proofErr w:type="gramStart"/>
      <w:r w:rsidR="009004E0" w:rsidRPr="00CD3F12">
        <w:rPr>
          <w:rFonts w:ascii="Times New Roman" w:hAnsi="Times New Roman"/>
          <w:sz w:val="24"/>
          <w:szCs w:val="24"/>
        </w:rPr>
        <w:t>с</w:t>
      </w:r>
      <w:proofErr w:type="gramEnd"/>
      <w:r w:rsidRPr="00CD3F12">
        <w:rPr>
          <w:rFonts w:ascii="Times New Roman" w:hAnsi="Times New Roman"/>
          <w:sz w:val="24"/>
          <w:szCs w:val="24"/>
        </w:rPr>
        <w:t xml:space="preserve">. </w:t>
      </w:r>
      <w:proofErr w:type="gramStart"/>
      <w:r w:rsidRPr="00CD3F12">
        <w:rPr>
          <w:rFonts w:ascii="Times New Roman" w:hAnsi="Times New Roman"/>
          <w:sz w:val="24"/>
          <w:szCs w:val="24"/>
        </w:rPr>
        <w:t>Годовая</w:t>
      </w:r>
      <w:proofErr w:type="gramEnd"/>
      <w:r w:rsidRPr="00CD3F12">
        <w:rPr>
          <w:rFonts w:ascii="Times New Roman" w:hAnsi="Times New Roman"/>
          <w:sz w:val="24"/>
          <w:szCs w:val="24"/>
        </w:rPr>
        <w:t xml:space="preserve"> сумма осадков в среднем за многолетний период составляет </w:t>
      </w:r>
      <w:r w:rsidR="009004E0" w:rsidRPr="00CD3F12">
        <w:rPr>
          <w:rFonts w:ascii="Times New Roman" w:hAnsi="Times New Roman"/>
          <w:sz w:val="24"/>
          <w:szCs w:val="24"/>
        </w:rPr>
        <w:t>580</w:t>
      </w:r>
      <w:r w:rsidRPr="00CD3F12">
        <w:rPr>
          <w:rFonts w:ascii="Times New Roman" w:hAnsi="Times New Roman"/>
          <w:sz w:val="24"/>
          <w:szCs w:val="24"/>
        </w:rPr>
        <w:t xml:space="preserve"> мм.</w:t>
      </w:r>
    </w:p>
    <w:p w:rsidR="008209DD" w:rsidRPr="00CD3F12" w:rsidRDefault="008209DD"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 xml:space="preserve">В </w:t>
      </w:r>
      <w:r w:rsidRPr="00CD3F12">
        <w:rPr>
          <w:rFonts w:ascii="Times New Roman" w:hAnsi="Times New Roman"/>
          <w:i/>
          <w:sz w:val="24"/>
          <w:szCs w:val="24"/>
        </w:rPr>
        <w:t>геоморфологическом</w:t>
      </w:r>
      <w:r w:rsidRPr="00CD3F12">
        <w:rPr>
          <w:rFonts w:ascii="Times New Roman" w:hAnsi="Times New Roman"/>
          <w:sz w:val="24"/>
          <w:szCs w:val="24"/>
        </w:rPr>
        <w:t xml:space="preserve"> отношении район исследований </w:t>
      </w:r>
      <w:r w:rsidR="009004E0" w:rsidRPr="00CD3F12">
        <w:rPr>
          <w:rFonts w:ascii="Times New Roman" w:eastAsia="MS Mincho" w:hAnsi="Times New Roman"/>
          <w:sz w:val="24"/>
          <w:szCs w:val="24"/>
        </w:rPr>
        <w:t xml:space="preserve">находится в северной части </w:t>
      </w:r>
      <w:proofErr w:type="spellStart"/>
      <w:r w:rsidR="009004E0" w:rsidRPr="00CD3F12">
        <w:rPr>
          <w:rFonts w:ascii="Times New Roman" w:eastAsia="MS Mincho" w:hAnsi="Times New Roman"/>
          <w:sz w:val="24"/>
          <w:szCs w:val="24"/>
        </w:rPr>
        <w:t>Припятского</w:t>
      </w:r>
      <w:proofErr w:type="spellEnd"/>
      <w:r w:rsidR="009004E0" w:rsidRPr="00CD3F12">
        <w:rPr>
          <w:rFonts w:ascii="Times New Roman" w:eastAsia="MS Mincho" w:hAnsi="Times New Roman"/>
          <w:sz w:val="24"/>
          <w:szCs w:val="24"/>
        </w:rPr>
        <w:t xml:space="preserve"> Полесья</w:t>
      </w:r>
      <w:r w:rsidRPr="00CD3F12">
        <w:rPr>
          <w:rFonts w:ascii="Times New Roman" w:hAnsi="Times New Roman"/>
          <w:sz w:val="24"/>
          <w:szCs w:val="24"/>
        </w:rPr>
        <w:t xml:space="preserve">. </w:t>
      </w:r>
      <w:r w:rsidR="009004E0" w:rsidRPr="00CD3F12">
        <w:rPr>
          <w:rFonts w:ascii="Times New Roman" w:eastAsia="MS Mincho" w:hAnsi="Times New Roman"/>
          <w:sz w:val="24"/>
          <w:szCs w:val="24"/>
        </w:rPr>
        <w:t xml:space="preserve">По характеру рельефа территория относится к переходной зоне от несколько возвышенного Слуцкого плато к плоской однообразной </w:t>
      </w:r>
      <w:proofErr w:type="spellStart"/>
      <w:r w:rsidR="009004E0" w:rsidRPr="00CD3F12">
        <w:rPr>
          <w:rFonts w:ascii="Times New Roman" w:eastAsia="MS Mincho" w:hAnsi="Times New Roman"/>
          <w:sz w:val="24"/>
          <w:szCs w:val="24"/>
        </w:rPr>
        <w:t>Полесской</w:t>
      </w:r>
      <w:proofErr w:type="spellEnd"/>
      <w:r w:rsidR="009004E0" w:rsidRPr="00CD3F12">
        <w:rPr>
          <w:rFonts w:ascii="Times New Roman" w:eastAsia="MS Mincho" w:hAnsi="Times New Roman"/>
          <w:sz w:val="24"/>
          <w:szCs w:val="24"/>
        </w:rPr>
        <w:t xml:space="preserve"> низменности.</w:t>
      </w:r>
      <w:r w:rsidRPr="00CD3F12">
        <w:rPr>
          <w:rFonts w:ascii="Times New Roman" w:hAnsi="Times New Roman"/>
          <w:spacing w:val="3"/>
          <w:sz w:val="24"/>
          <w:szCs w:val="24"/>
        </w:rPr>
        <w:t xml:space="preserve"> </w:t>
      </w:r>
    </w:p>
    <w:p w:rsidR="00E2358E" w:rsidRPr="00E2358E" w:rsidRDefault="00E2358E" w:rsidP="00E2358E">
      <w:pPr>
        <w:suppressAutoHyphens/>
        <w:spacing w:after="0" w:line="240" w:lineRule="auto"/>
        <w:ind w:firstLine="709"/>
        <w:jc w:val="both"/>
        <w:rPr>
          <w:rFonts w:ascii="Times New Roman" w:eastAsia="MS Mincho" w:hAnsi="Times New Roman"/>
          <w:sz w:val="24"/>
          <w:szCs w:val="24"/>
          <w:lang w:eastAsia="ru-RU"/>
        </w:rPr>
      </w:pPr>
      <w:r w:rsidRPr="00E2358E">
        <w:rPr>
          <w:rFonts w:ascii="Times New Roman" w:eastAsia="MS Mincho" w:hAnsi="Times New Roman"/>
          <w:sz w:val="24"/>
          <w:szCs w:val="24"/>
          <w:lang w:eastAsia="ru-RU"/>
        </w:rPr>
        <w:t xml:space="preserve">Ближайшими  поверхностными водными объектами являются   р. </w:t>
      </w:r>
      <w:proofErr w:type="spellStart"/>
      <w:r w:rsidRPr="00E2358E">
        <w:rPr>
          <w:rFonts w:ascii="Times New Roman" w:eastAsia="MS Mincho" w:hAnsi="Times New Roman"/>
          <w:sz w:val="24"/>
          <w:szCs w:val="24"/>
          <w:lang w:eastAsia="ru-RU"/>
        </w:rPr>
        <w:t>Рутка</w:t>
      </w:r>
      <w:proofErr w:type="spellEnd"/>
      <w:r w:rsidRPr="00E2358E">
        <w:rPr>
          <w:rFonts w:ascii="Times New Roman" w:eastAsia="MS Mincho" w:hAnsi="Times New Roman"/>
          <w:sz w:val="24"/>
          <w:szCs w:val="24"/>
          <w:lang w:eastAsia="ru-RU"/>
        </w:rPr>
        <w:t xml:space="preserve">, </w:t>
      </w:r>
      <w:proofErr w:type="gramStart"/>
      <w:r w:rsidRPr="00E2358E">
        <w:rPr>
          <w:rFonts w:ascii="Times New Roman" w:eastAsia="MS Mincho" w:hAnsi="Times New Roman"/>
          <w:sz w:val="24"/>
          <w:szCs w:val="24"/>
          <w:lang w:eastAsia="ru-RU"/>
        </w:rPr>
        <w:t>протекающая</w:t>
      </w:r>
      <w:proofErr w:type="gramEnd"/>
      <w:r w:rsidRPr="00E2358E">
        <w:rPr>
          <w:rFonts w:ascii="Times New Roman" w:eastAsia="MS Mincho" w:hAnsi="Times New Roman"/>
          <w:sz w:val="24"/>
          <w:szCs w:val="24"/>
          <w:lang w:eastAsia="ru-RU"/>
        </w:rPr>
        <w:t xml:space="preserve"> юго-восточнее </w:t>
      </w:r>
      <w:proofErr w:type="spellStart"/>
      <w:r w:rsidRPr="00E2358E">
        <w:rPr>
          <w:rFonts w:ascii="Times New Roman" w:eastAsia="MS Mincho" w:hAnsi="Times New Roman"/>
          <w:sz w:val="24"/>
          <w:szCs w:val="24"/>
          <w:lang w:eastAsia="ru-RU"/>
        </w:rPr>
        <w:t>промплощадки</w:t>
      </w:r>
      <w:proofErr w:type="spellEnd"/>
      <w:r w:rsidRPr="00E2358E">
        <w:rPr>
          <w:rFonts w:ascii="Times New Roman" w:eastAsia="MS Mincho" w:hAnsi="Times New Roman"/>
          <w:sz w:val="24"/>
          <w:szCs w:val="24"/>
          <w:lang w:eastAsia="ru-RU"/>
        </w:rPr>
        <w:t xml:space="preserve"> на расстоянии ~ 3,1 км, и р. </w:t>
      </w:r>
      <w:proofErr w:type="spellStart"/>
      <w:r w:rsidRPr="00E2358E">
        <w:rPr>
          <w:rFonts w:ascii="Times New Roman" w:eastAsia="MS Mincho" w:hAnsi="Times New Roman"/>
          <w:sz w:val="24"/>
          <w:szCs w:val="24"/>
          <w:lang w:eastAsia="ru-RU"/>
        </w:rPr>
        <w:t>Сивельга</w:t>
      </w:r>
      <w:proofErr w:type="spellEnd"/>
      <w:r w:rsidRPr="00E2358E">
        <w:rPr>
          <w:rFonts w:ascii="Times New Roman" w:eastAsia="MS Mincho" w:hAnsi="Times New Roman"/>
          <w:sz w:val="24"/>
          <w:szCs w:val="24"/>
          <w:lang w:eastAsia="ru-RU"/>
        </w:rPr>
        <w:t xml:space="preserve">, которая берет начало в ~2,9 км западнее </w:t>
      </w:r>
      <w:proofErr w:type="spellStart"/>
      <w:r w:rsidRPr="00E2358E">
        <w:rPr>
          <w:rFonts w:ascii="Times New Roman" w:eastAsia="MS Mincho" w:hAnsi="Times New Roman"/>
          <w:sz w:val="24"/>
          <w:szCs w:val="24"/>
          <w:lang w:eastAsia="ru-RU"/>
        </w:rPr>
        <w:t>промплощадки</w:t>
      </w:r>
      <w:proofErr w:type="spellEnd"/>
      <w:r w:rsidRPr="00E2358E">
        <w:rPr>
          <w:rFonts w:ascii="Times New Roman" w:eastAsia="MS Mincho" w:hAnsi="Times New Roman"/>
          <w:sz w:val="24"/>
          <w:szCs w:val="24"/>
          <w:lang w:eastAsia="ru-RU"/>
        </w:rPr>
        <w:t>.</w:t>
      </w:r>
    </w:p>
    <w:p w:rsidR="008209DD" w:rsidRPr="00CD3F12" w:rsidRDefault="008209DD" w:rsidP="00844D58">
      <w:pPr>
        <w:suppressAutoHyphens/>
        <w:spacing w:after="0" w:line="240" w:lineRule="auto"/>
        <w:ind w:firstLine="709"/>
        <w:jc w:val="both"/>
        <w:rPr>
          <w:rFonts w:ascii="Times New Roman" w:hAnsi="Times New Roman"/>
          <w:sz w:val="24"/>
          <w:szCs w:val="24"/>
        </w:rPr>
      </w:pPr>
      <w:r w:rsidRPr="00CD3F12">
        <w:rPr>
          <w:rFonts w:ascii="Times New Roman" w:hAnsi="Times New Roman"/>
          <w:sz w:val="24"/>
          <w:szCs w:val="24"/>
        </w:rPr>
        <w:t xml:space="preserve">Источником хозяйственно-питьевого водоснабжения </w:t>
      </w:r>
      <w:r w:rsidR="00D45B46" w:rsidRPr="00CD3F12">
        <w:rPr>
          <w:rFonts w:ascii="Times New Roman" w:hAnsi="Times New Roman"/>
          <w:sz w:val="24"/>
          <w:szCs w:val="24"/>
        </w:rPr>
        <w:t xml:space="preserve">близлежащих сельских населенных пунктов </w:t>
      </w:r>
      <w:r w:rsidRPr="00CD3F12">
        <w:rPr>
          <w:rFonts w:ascii="Times New Roman" w:hAnsi="Times New Roman"/>
          <w:sz w:val="24"/>
          <w:szCs w:val="24"/>
        </w:rPr>
        <w:t xml:space="preserve">является </w:t>
      </w:r>
      <w:proofErr w:type="spellStart"/>
      <w:r w:rsidR="00D45B46" w:rsidRPr="00CD3F12">
        <w:rPr>
          <w:rFonts w:ascii="Times New Roman" w:hAnsi="Times New Roman"/>
          <w:bCs/>
          <w:sz w:val="24"/>
          <w:szCs w:val="24"/>
        </w:rPr>
        <w:t>водноледниковый</w:t>
      </w:r>
      <w:proofErr w:type="spellEnd"/>
      <w:r w:rsidR="00D45B46" w:rsidRPr="00CD3F12">
        <w:rPr>
          <w:rFonts w:ascii="Times New Roman" w:hAnsi="Times New Roman"/>
          <w:bCs/>
          <w:sz w:val="24"/>
          <w:szCs w:val="24"/>
        </w:rPr>
        <w:t xml:space="preserve"> </w:t>
      </w:r>
      <w:proofErr w:type="spellStart"/>
      <w:r w:rsidR="00D45B46" w:rsidRPr="00CD3F12">
        <w:rPr>
          <w:rFonts w:ascii="Times New Roman" w:hAnsi="Times New Roman"/>
          <w:bCs/>
          <w:sz w:val="24"/>
          <w:szCs w:val="24"/>
        </w:rPr>
        <w:t>днепровско-сожский</w:t>
      </w:r>
      <w:proofErr w:type="spellEnd"/>
      <w:r w:rsidR="00D45B46" w:rsidRPr="00CD3F12">
        <w:rPr>
          <w:rFonts w:ascii="Times New Roman" w:hAnsi="Times New Roman"/>
          <w:bCs/>
          <w:sz w:val="24"/>
          <w:szCs w:val="24"/>
        </w:rPr>
        <w:t xml:space="preserve"> водоносный горизонт</w:t>
      </w:r>
      <w:r w:rsidR="00D45B46" w:rsidRPr="00CD3F12">
        <w:rPr>
          <w:rFonts w:ascii="Times New Roman" w:hAnsi="Times New Roman"/>
          <w:sz w:val="24"/>
          <w:szCs w:val="24"/>
        </w:rPr>
        <w:t>.</w:t>
      </w:r>
    </w:p>
    <w:p w:rsidR="008209DD" w:rsidRPr="000D36C6" w:rsidRDefault="008209DD" w:rsidP="00844D58">
      <w:pPr>
        <w:suppressAutoHyphens/>
        <w:spacing w:before="160" w:after="240" w:line="240" w:lineRule="auto"/>
        <w:jc w:val="center"/>
        <w:rPr>
          <w:rFonts w:ascii="Times New Roman" w:hAnsi="Times New Roman"/>
          <w:b/>
          <w:sz w:val="24"/>
          <w:szCs w:val="24"/>
        </w:rPr>
      </w:pPr>
      <w:r w:rsidRPr="000D36C6">
        <w:rPr>
          <w:rFonts w:ascii="Times New Roman" w:hAnsi="Times New Roman"/>
          <w:b/>
          <w:sz w:val="24"/>
          <w:szCs w:val="24"/>
        </w:rPr>
        <w:t>6. Предварительная оценка возможного воздействия альтернативных вариантов реализации планируемой деятельности на компоненты окружающей среды</w:t>
      </w:r>
    </w:p>
    <w:p w:rsidR="000D36C6" w:rsidRDefault="008209DD" w:rsidP="00844D58">
      <w:pPr>
        <w:suppressAutoHyphens/>
        <w:spacing w:after="0" w:line="240" w:lineRule="auto"/>
        <w:ind w:firstLine="709"/>
        <w:jc w:val="both"/>
        <w:rPr>
          <w:rFonts w:ascii="Times New Roman" w:hAnsi="Times New Roman"/>
          <w:sz w:val="24"/>
          <w:szCs w:val="24"/>
        </w:rPr>
      </w:pPr>
      <w:r w:rsidRPr="000D36C6">
        <w:rPr>
          <w:rFonts w:ascii="Times New Roman" w:hAnsi="Times New Roman"/>
          <w:sz w:val="24"/>
          <w:szCs w:val="24"/>
        </w:rPr>
        <w:t>Характер планируемой деятельности, анализ проектных решений, природные условия территории определили необходимость рассмотрения в качестве объектов, потенциально подверженных негативному воздействию следующие природные комплексы: атмосферный воздух;  земельные ресурсы;  подземные воды;  поверхностные воды.</w:t>
      </w:r>
    </w:p>
    <w:p w:rsidR="000D36C6" w:rsidRDefault="000D36C6" w:rsidP="00844D58">
      <w:pPr>
        <w:suppressAutoHyphens/>
        <w:spacing w:after="0" w:line="240" w:lineRule="auto"/>
        <w:ind w:firstLine="709"/>
        <w:jc w:val="both"/>
        <w:rPr>
          <w:rFonts w:ascii="Times New Roman" w:hAnsi="Times New Roman"/>
          <w:sz w:val="24"/>
          <w:szCs w:val="28"/>
        </w:rPr>
      </w:pPr>
      <w:r w:rsidRPr="000D36C6">
        <w:rPr>
          <w:rFonts w:ascii="Times New Roman" w:hAnsi="Times New Roman"/>
          <w:sz w:val="24"/>
          <w:szCs w:val="28"/>
        </w:rPr>
        <w:t>При реализации планируемой хозяйственной деятельности основными источниками и видами воздействия на окружающую среду могут явиться:</w:t>
      </w:r>
    </w:p>
    <w:p w:rsidR="000D36C6" w:rsidRPr="000D36C6" w:rsidRDefault="000D36C6" w:rsidP="00844D58">
      <w:pPr>
        <w:numPr>
          <w:ilvl w:val="0"/>
          <w:numId w:val="1"/>
        </w:numPr>
        <w:suppressAutoHyphens/>
        <w:spacing w:after="0" w:line="240" w:lineRule="auto"/>
        <w:ind w:left="0" w:firstLine="709"/>
        <w:jc w:val="both"/>
        <w:rPr>
          <w:rFonts w:ascii="Times New Roman" w:hAnsi="Times New Roman"/>
          <w:bCs/>
          <w:szCs w:val="24"/>
        </w:rPr>
      </w:pPr>
      <w:r w:rsidRPr="000D36C6">
        <w:rPr>
          <w:rFonts w:ascii="Times New Roman" w:hAnsi="Times New Roman"/>
          <w:szCs w:val="24"/>
        </w:rPr>
        <w:t xml:space="preserve">воздействие на </w:t>
      </w:r>
      <w:r w:rsidRPr="000D36C6">
        <w:rPr>
          <w:rFonts w:ascii="Times New Roman" w:hAnsi="Times New Roman"/>
          <w:i/>
          <w:szCs w:val="24"/>
        </w:rPr>
        <w:t>атмосферный воздух</w:t>
      </w:r>
      <w:r w:rsidRPr="000D36C6">
        <w:rPr>
          <w:rFonts w:ascii="Times New Roman" w:hAnsi="Times New Roman"/>
          <w:b/>
          <w:i/>
          <w:szCs w:val="24"/>
        </w:rPr>
        <w:t xml:space="preserve"> </w:t>
      </w:r>
      <w:r w:rsidRPr="000D36C6">
        <w:rPr>
          <w:rFonts w:ascii="Times New Roman" w:hAnsi="Times New Roman"/>
          <w:szCs w:val="24"/>
        </w:rPr>
        <w:t xml:space="preserve">– </w:t>
      </w:r>
      <w:r w:rsidRPr="000D36C6">
        <w:rPr>
          <w:rFonts w:ascii="Times New Roman" w:hAnsi="Times New Roman"/>
          <w:sz w:val="24"/>
          <w:szCs w:val="24"/>
        </w:rPr>
        <w:t>поступление загрязняющих веществ, в том числе пыли (твердых частиц) в атмосферный воздух при эксплуатации транспортных средств, выполнении строительно-монтажных работ</w:t>
      </w:r>
      <w:r w:rsidRPr="000D36C6">
        <w:rPr>
          <w:rFonts w:ascii="Times New Roman" w:hAnsi="Times New Roman"/>
          <w:szCs w:val="24"/>
        </w:rPr>
        <w:t>; в дальнейшем при функционировании – выбросы</w:t>
      </w:r>
      <w:r>
        <w:rPr>
          <w:rFonts w:ascii="Times New Roman" w:hAnsi="Times New Roman"/>
          <w:szCs w:val="24"/>
        </w:rPr>
        <w:t xml:space="preserve"> от проведения сварочных работ на постах сварки-резки</w:t>
      </w:r>
      <w:r w:rsidRPr="000D36C6">
        <w:rPr>
          <w:rFonts w:ascii="Times New Roman" w:hAnsi="Times New Roman"/>
          <w:szCs w:val="24"/>
        </w:rPr>
        <w:t>;</w:t>
      </w:r>
    </w:p>
    <w:p w:rsidR="000D36C6" w:rsidRPr="000D36C6" w:rsidRDefault="000D36C6" w:rsidP="00844D58">
      <w:pPr>
        <w:numPr>
          <w:ilvl w:val="0"/>
          <w:numId w:val="1"/>
        </w:numPr>
        <w:suppressAutoHyphens/>
        <w:spacing w:after="0" w:line="240" w:lineRule="auto"/>
        <w:ind w:left="0" w:firstLine="709"/>
        <w:jc w:val="both"/>
        <w:rPr>
          <w:rFonts w:ascii="Times New Roman" w:hAnsi="Times New Roman"/>
          <w:bCs/>
          <w:szCs w:val="24"/>
        </w:rPr>
      </w:pPr>
      <w:r w:rsidRPr="000D36C6">
        <w:rPr>
          <w:rFonts w:ascii="Times New Roman" w:hAnsi="Times New Roman"/>
          <w:szCs w:val="24"/>
        </w:rPr>
        <w:t xml:space="preserve">воздействие на </w:t>
      </w:r>
      <w:r w:rsidRPr="000D36C6">
        <w:rPr>
          <w:rFonts w:ascii="Times New Roman" w:hAnsi="Times New Roman"/>
          <w:i/>
          <w:szCs w:val="24"/>
        </w:rPr>
        <w:t>почвы</w:t>
      </w:r>
      <w:r w:rsidRPr="000D36C6">
        <w:rPr>
          <w:rFonts w:ascii="Times New Roman" w:hAnsi="Times New Roman"/>
          <w:szCs w:val="24"/>
        </w:rPr>
        <w:t xml:space="preserve"> – </w:t>
      </w:r>
      <w:r w:rsidRPr="000D36C6">
        <w:rPr>
          <w:rFonts w:ascii="Times New Roman" w:hAnsi="Times New Roman"/>
          <w:sz w:val="24"/>
          <w:szCs w:val="24"/>
        </w:rPr>
        <w:t xml:space="preserve">осаждение загрязняющих веществ из атмосферного воздуха, проливы топлива и горюче-смазочных материалов при работе </w:t>
      </w:r>
      <w:proofErr w:type="spellStart"/>
      <w:r w:rsidRPr="000D36C6">
        <w:rPr>
          <w:rFonts w:ascii="Times New Roman" w:hAnsi="Times New Roman"/>
          <w:sz w:val="24"/>
          <w:szCs w:val="24"/>
        </w:rPr>
        <w:t>автотехники</w:t>
      </w:r>
      <w:proofErr w:type="spellEnd"/>
      <w:r>
        <w:rPr>
          <w:rFonts w:ascii="Times New Roman" w:hAnsi="Times New Roman"/>
          <w:sz w:val="24"/>
          <w:szCs w:val="24"/>
        </w:rPr>
        <w:t>;</w:t>
      </w:r>
      <w:r w:rsidRPr="000D36C6">
        <w:rPr>
          <w:rFonts w:ascii="Times New Roman" w:hAnsi="Times New Roman"/>
          <w:bCs/>
          <w:szCs w:val="24"/>
        </w:rPr>
        <w:t xml:space="preserve"> в процессе проведения работ п</w:t>
      </w:r>
      <w:r>
        <w:rPr>
          <w:rFonts w:ascii="Times New Roman" w:hAnsi="Times New Roman"/>
          <w:bCs/>
          <w:szCs w:val="24"/>
        </w:rPr>
        <w:t>о</w:t>
      </w:r>
      <w:r w:rsidRPr="000D36C6">
        <w:rPr>
          <w:rFonts w:ascii="Times New Roman" w:hAnsi="Times New Roman"/>
          <w:bCs/>
          <w:szCs w:val="24"/>
        </w:rPr>
        <w:t xml:space="preserve"> выработке грунта</w:t>
      </w:r>
      <w:r w:rsidRPr="000D36C6">
        <w:rPr>
          <w:rFonts w:ascii="Times New Roman" w:hAnsi="Times New Roman"/>
          <w:szCs w:val="24"/>
        </w:rPr>
        <w:t>;</w:t>
      </w:r>
    </w:p>
    <w:p w:rsidR="000D36C6" w:rsidRPr="00113332" w:rsidRDefault="000D36C6" w:rsidP="00844D58">
      <w:pPr>
        <w:numPr>
          <w:ilvl w:val="0"/>
          <w:numId w:val="1"/>
        </w:numPr>
        <w:suppressAutoHyphens/>
        <w:spacing w:after="0" w:line="240" w:lineRule="auto"/>
        <w:ind w:left="0" w:firstLine="709"/>
        <w:jc w:val="both"/>
        <w:rPr>
          <w:rFonts w:ascii="Times New Roman" w:hAnsi="Times New Roman"/>
          <w:szCs w:val="24"/>
        </w:rPr>
      </w:pPr>
      <w:r w:rsidRPr="000D36C6">
        <w:rPr>
          <w:rFonts w:ascii="Times New Roman" w:hAnsi="Times New Roman"/>
          <w:szCs w:val="24"/>
        </w:rPr>
        <w:t xml:space="preserve">воздействие на </w:t>
      </w:r>
      <w:r w:rsidRPr="00113332">
        <w:rPr>
          <w:rFonts w:ascii="Times New Roman" w:hAnsi="Times New Roman"/>
          <w:i/>
          <w:szCs w:val="24"/>
        </w:rPr>
        <w:t>подземные воды</w:t>
      </w:r>
      <w:r w:rsidRPr="000D36C6">
        <w:rPr>
          <w:rFonts w:ascii="Times New Roman" w:hAnsi="Times New Roman"/>
          <w:szCs w:val="24"/>
        </w:rPr>
        <w:t xml:space="preserve"> –  </w:t>
      </w:r>
      <w:r w:rsidR="00113332" w:rsidRPr="000D36C6">
        <w:rPr>
          <w:rFonts w:ascii="Times New Roman" w:hAnsi="Times New Roman"/>
          <w:bCs/>
          <w:iCs/>
          <w:sz w:val="24"/>
          <w:szCs w:val="24"/>
        </w:rPr>
        <w:t>в</w:t>
      </w:r>
      <w:r w:rsidR="00113332" w:rsidRPr="000D36C6">
        <w:rPr>
          <w:rFonts w:ascii="Times New Roman" w:hAnsi="Times New Roman"/>
          <w:sz w:val="24"/>
          <w:szCs w:val="24"/>
        </w:rPr>
        <w:t>следствие фильтрации загрязненных стоков в результате утечек из водоотводящих коммуникаций, дефектов твердых покрытий, поступления загрязненных поверхностных сточных вод в зону аэрации и далее подземные воды</w:t>
      </w:r>
      <w:r w:rsidRPr="000D36C6">
        <w:rPr>
          <w:rFonts w:ascii="Times New Roman" w:hAnsi="Times New Roman"/>
          <w:szCs w:val="24"/>
        </w:rPr>
        <w:t xml:space="preserve">; </w:t>
      </w:r>
    </w:p>
    <w:p w:rsidR="008209DD" w:rsidRPr="00113332" w:rsidRDefault="008209DD" w:rsidP="00844D58">
      <w:pPr>
        <w:suppressAutoHyphens/>
        <w:spacing w:before="240" w:after="240" w:line="240" w:lineRule="auto"/>
        <w:jc w:val="center"/>
        <w:rPr>
          <w:rFonts w:ascii="Times New Roman" w:hAnsi="Times New Roman"/>
          <w:b/>
          <w:sz w:val="24"/>
          <w:szCs w:val="24"/>
        </w:rPr>
      </w:pPr>
      <w:r w:rsidRPr="00113332">
        <w:rPr>
          <w:rFonts w:ascii="Times New Roman" w:hAnsi="Times New Roman"/>
          <w:b/>
          <w:sz w:val="24"/>
          <w:szCs w:val="24"/>
        </w:rPr>
        <w:t>7. Предполагаемые меры по предотвращению, минимизации или компенсации вредного воздействия на окружающую среду</w:t>
      </w:r>
    </w:p>
    <w:p w:rsidR="002468BC" w:rsidRPr="00113332" w:rsidRDefault="002468BC" w:rsidP="00844D58">
      <w:pPr>
        <w:suppressAutoHyphens/>
        <w:spacing w:after="0" w:line="240" w:lineRule="auto"/>
        <w:ind w:firstLine="709"/>
        <w:jc w:val="both"/>
        <w:rPr>
          <w:rFonts w:ascii="Times New Roman" w:hAnsi="Times New Roman"/>
          <w:sz w:val="24"/>
          <w:szCs w:val="24"/>
        </w:rPr>
      </w:pPr>
      <w:r w:rsidRPr="00113332">
        <w:rPr>
          <w:rFonts w:ascii="Times New Roman" w:hAnsi="Times New Roman"/>
          <w:sz w:val="24"/>
          <w:szCs w:val="24"/>
        </w:rPr>
        <w:lastRenderedPageBreak/>
        <w:t>Для минимизации и компенсации вредного воздействия на окружающую среду в результате реализации планируемой хозяйственной деятельности разрабатываются природоохранные мероприятия, состав которых определяется по результатам выполнения ОВОС.</w:t>
      </w:r>
    </w:p>
    <w:p w:rsidR="008209DD" w:rsidRPr="00113332" w:rsidRDefault="008209DD" w:rsidP="00844D58">
      <w:pPr>
        <w:suppressAutoHyphens/>
        <w:spacing w:before="240" w:after="240" w:line="240" w:lineRule="auto"/>
        <w:ind w:firstLine="709"/>
        <w:jc w:val="center"/>
        <w:rPr>
          <w:rFonts w:ascii="Times New Roman" w:hAnsi="Times New Roman"/>
          <w:b/>
          <w:sz w:val="24"/>
          <w:szCs w:val="24"/>
        </w:rPr>
      </w:pPr>
      <w:r w:rsidRPr="00113332">
        <w:rPr>
          <w:rFonts w:ascii="Times New Roman" w:hAnsi="Times New Roman"/>
          <w:b/>
          <w:sz w:val="24"/>
          <w:szCs w:val="24"/>
        </w:rPr>
        <w:t xml:space="preserve">8. Вероятные чрезвычайные и </w:t>
      </w:r>
      <w:proofErr w:type="spellStart"/>
      <w:r w:rsidRPr="00113332">
        <w:rPr>
          <w:rFonts w:ascii="Times New Roman" w:hAnsi="Times New Roman"/>
          <w:b/>
          <w:sz w:val="24"/>
          <w:szCs w:val="24"/>
        </w:rPr>
        <w:t>запроектные</w:t>
      </w:r>
      <w:proofErr w:type="spellEnd"/>
      <w:r w:rsidRPr="00113332">
        <w:rPr>
          <w:rFonts w:ascii="Times New Roman" w:hAnsi="Times New Roman"/>
          <w:b/>
          <w:sz w:val="24"/>
          <w:szCs w:val="24"/>
        </w:rPr>
        <w:t xml:space="preserve"> аварийные ситуации</w:t>
      </w:r>
    </w:p>
    <w:p w:rsidR="008209DD" w:rsidRPr="00113332" w:rsidRDefault="008209DD" w:rsidP="00844D58">
      <w:pPr>
        <w:suppressAutoHyphens/>
        <w:spacing w:after="0" w:line="240" w:lineRule="auto"/>
        <w:ind w:firstLine="709"/>
        <w:jc w:val="both"/>
        <w:rPr>
          <w:rFonts w:ascii="Times New Roman" w:hAnsi="Times New Roman"/>
          <w:sz w:val="24"/>
          <w:szCs w:val="24"/>
        </w:rPr>
      </w:pPr>
      <w:r w:rsidRPr="00113332">
        <w:rPr>
          <w:rFonts w:ascii="Times New Roman" w:hAnsi="Times New Roman"/>
          <w:sz w:val="24"/>
          <w:szCs w:val="24"/>
        </w:rPr>
        <w:t xml:space="preserve">Основными причинами возникновения </w:t>
      </w:r>
      <w:proofErr w:type="spellStart"/>
      <w:r w:rsidRPr="00113332">
        <w:rPr>
          <w:rFonts w:ascii="Times New Roman" w:hAnsi="Times New Roman"/>
          <w:sz w:val="24"/>
          <w:szCs w:val="24"/>
        </w:rPr>
        <w:t>запроектных</w:t>
      </w:r>
      <w:proofErr w:type="spellEnd"/>
      <w:r w:rsidRPr="00113332">
        <w:rPr>
          <w:rFonts w:ascii="Times New Roman" w:hAnsi="Times New Roman"/>
          <w:sz w:val="24"/>
          <w:szCs w:val="24"/>
        </w:rPr>
        <w:t xml:space="preserve"> аварийных ситуаций при эксплуатации </w:t>
      </w:r>
      <w:r w:rsidR="00EF5FA8" w:rsidRPr="00113332">
        <w:rPr>
          <w:rFonts w:ascii="Times New Roman" w:hAnsi="Times New Roman"/>
          <w:sz w:val="24"/>
          <w:szCs w:val="24"/>
        </w:rPr>
        <w:t>объектов планируемой хозяйственной деятельности</w:t>
      </w:r>
      <w:r w:rsidR="00BC564F" w:rsidRPr="00113332">
        <w:rPr>
          <w:rFonts w:ascii="Times New Roman" w:hAnsi="Times New Roman"/>
          <w:sz w:val="24"/>
          <w:szCs w:val="24"/>
        </w:rPr>
        <w:t xml:space="preserve"> </w:t>
      </w:r>
      <w:r w:rsidRPr="00113332">
        <w:rPr>
          <w:rFonts w:ascii="Times New Roman" w:hAnsi="Times New Roman"/>
          <w:sz w:val="24"/>
          <w:szCs w:val="24"/>
        </w:rPr>
        <w:t>являются нарушение технологического процесса, технические ошибки обс</w:t>
      </w:r>
      <w:r w:rsidR="00113332" w:rsidRPr="00113332">
        <w:rPr>
          <w:rFonts w:ascii="Times New Roman" w:hAnsi="Times New Roman"/>
          <w:sz w:val="24"/>
          <w:szCs w:val="24"/>
        </w:rPr>
        <w:t>луживающего персонала, нарушение</w:t>
      </w:r>
      <w:r w:rsidRPr="00113332">
        <w:rPr>
          <w:rFonts w:ascii="Times New Roman" w:hAnsi="Times New Roman"/>
          <w:sz w:val="24"/>
          <w:szCs w:val="24"/>
        </w:rPr>
        <w:t xml:space="preserve"> правил </w:t>
      </w:r>
      <w:r w:rsidR="00113332" w:rsidRPr="00113332">
        <w:rPr>
          <w:rFonts w:ascii="Times New Roman" w:hAnsi="Times New Roman"/>
          <w:sz w:val="24"/>
          <w:szCs w:val="24"/>
        </w:rPr>
        <w:t>технической и противопожарной безопасности</w:t>
      </w:r>
      <w:r w:rsidRPr="00113332">
        <w:rPr>
          <w:rFonts w:ascii="Times New Roman" w:hAnsi="Times New Roman"/>
          <w:sz w:val="24"/>
          <w:szCs w:val="24"/>
        </w:rPr>
        <w:t>.</w:t>
      </w:r>
    </w:p>
    <w:p w:rsidR="008209DD" w:rsidRPr="00113332" w:rsidRDefault="008209DD" w:rsidP="00844D58">
      <w:pPr>
        <w:suppressAutoHyphens/>
        <w:spacing w:before="160" w:after="160" w:line="240" w:lineRule="auto"/>
        <w:jc w:val="center"/>
        <w:rPr>
          <w:rFonts w:ascii="Times New Roman" w:hAnsi="Times New Roman"/>
          <w:b/>
          <w:sz w:val="24"/>
          <w:szCs w:val="24"/>
        </w:rPr>
      </w:pPr>
      <w:r w:rsidRPr="00113332">
        <w:rPr>
          <w:rFonts w:ascii="Times New Roman" w:hAnsi="Times New Roman"/>
          <w:b/>
          <w:sz w:val="24"/>
          <w:szCs w:val="24"/>
        </w:rPr>
        <w:t>9. Оценка трансграничного воздействия</w:t>
      </w:r>
    </w:p>
    <w:p w:rsidR="008209DD" w:rsidRPr="00113332" w:rsidRDefault="008209DD" w:rsidP="00844D58">
      <w:pPr>
        <w:suppressAutoHyphens/>
        <w:spacing w:line="240" w:lineRule="auto"/>
        <w:ind w:firstLine="709"/>
        <w:jc w:val="both"/>
        <w:rPr>
          <w:rFonts w:ascii="Times New Roman" w:hAnsi="Times New Roman"/>
          <w:sz w:val="24"/>
          <w:szCs w:val="24"/>
        </w:rPr>
      </w:pPr>
      <w:r w:rsidRPr="00113332">
        <w:rPr>
          <w:rFonts w:ascii="Times New Roman" w:hAnsi="Times New Roman"/>
          <w:sz w:val="24"/>
          <w:szCs w:val="24"/>
        </w:rPr>
        <w:t>Учитывая локальный характер воздействия и удаленность объекта от государственной границы (</w:t>
      </w:r>
      <w:proofErr w:type="spellStart"/>
      <w:r w:rsidR="00ED6037" w:rsidRPr="00113332">
        <w:rPr>
          <w:rFonts w:ascii="Times New Roman" w:hAnsi="Times New Roman"/>
          <w:sz w:val="24"/>
          <w:szCs w:val="24"/>
        </w:rPr>
        <w:t>Солигорский</w:t>
      </w:r>
      <w:proofErr w:type="spellEnd"/>
      <w:r w:rsidR="00ED6037" w:rsidRPr="00113332">
        <w:rPr>
          <w:rFonts w:ascii="Times New Roman" w:hAnsi="Times New Roman"/>
          <w:sz w:val="24"/>
          <w:szCs w:val="24"/>
        </w:rPr>
        <w:t xml:space="preserve"> район</w:t>
      </w:r>
      <w:r w:rsidRPr="00113332">
        <w:rPr>
          <w:rFonts w:ascii="Times New Roman" w:hAnsi="Times New Roman"/>
          <w:sz w:val="24"/>
          <w:szCs w:val="24"/>
        </w:rPr>
        <w:t xml:space="preserve"> М</w:t>
      </w:r>
      <w:r w:rsidR="00ED6037" w:rsidRPr="00113332">
        <w:rPr>
          <w:rFonts w:ascii="Times New Roman" w:hAnsi="Times New Roman"/>
          <w:sz w:val="24"/>
          <w:szCs w:val="24"/>
        </w:rPr>
        <w:t>инской</w:t>
      </w:r>
      <w:r w:rsidRPr="00113332">
        <w:rPr>
          <w:rFonts w:ascii="Times New Roman" w:hAnsi="Times New Roman"/>
          <w:sz w:val="24"/>
          <w:szCs w:val="24"/>
        </w:rPr>
        <w:t xml:space="preserve"> области), трансграничного воздействия от реализации планируемой хозяйственной деятельности не прогнозируется.</w:t>
      </w:r>
    </w:p>
    <w:p w:rsidR="00187FFA" w:rsidRDefault="00187FFA" w:rsidP="00844D58">
      <w:pPr>
        <w:spacing w:line="240" w:lineRule="auto"/>
        <w:ind w:firstLine="709"/>
        <w:jc w:val="both"/>
        <w:rPr>
          <w:rFonts w:ascii="Times New Roman" w:hAnsi="Times New Roman"/>
          <w:sz w:val="24"/>
          <w:szCs w:val="24"/>
        </w:rPr>
      </w:pPr>
    </w:p>
    <w:p w:rsidR="00E2358E" w:rsidRPr="00113332" w:rsidRDefault="00E2358E" w:rsidP="00844D58">
      <w:pPr>
        <w:spacing w:line="240" w:lineRule="auto"/>
        <w:ind w:firstLine="709"/>
        <w:jc w:val="both"/>
        <w:rPr>
          <w:rFonts w:ascii="Times New Roman" w:hAnsi="Times New Roman"/>
          <w:sz w:val="24"/>
          <w:szCs w:val="24"/>
        </w:rPr>
      </w:pPr>
    </w:p>
    <w:p w:rsidR="008209DD" w:rsidRPr="00113332" w:rsidRDefault="00C774FA" w:rsidP="00844D58">
      <w:pPr>
        <w:spacing w:line="240" w:lineRule="auto"/>
        <w:ind w:firstLine="709"/>
        <w:jc w:val="both"/>
        <w:rPr>
          <w:rFonts w:ascii="Times New Roman" w:hAnsi="Times New Roman"/>
          <w:sz w:val="24"/>
          <w:szCs w:val="24"/>
        </w:rPr>
      </w:pPr>
      <w:r w:rsidRPr="00113332">
        <w:rPr>
          <w:rFonts w:ascii="Times New Roman" w:hAnsi="Times New Roman"/>
          <w:sz w:val="24"/>
          <w:szCs w:val="24"/>
        </w:rPr>
        <w:t>СОСТАВИТЕЛЬ</w:t>
      </w:r>
      <w:r w:rsidR="008209DD" w:rsidRPr="00113332">
        <w:rPr>
          <w:rFonts w:ascii="Times New Roman" w:hAnsi="Times New Roman"/>
          <w:sz w:val="24"/>
          <w:szCs w:val="24"/>
        </w:rPr>
        <w:t>:</w:t>
      </w:r>
    </w:p>
    <w:tbl>
      <w:tblPr>
        <w:tblW w:w="0" w:type="auto"/>
        <w:tblLook w:val="00A0"/>
      </w:tblPr>
      <w:tblGrid>
        <w:gridCol w:w="4361"/>
        <w:gridCol w:w="689"/>
        <w:gridCol w:w="2146"/>
        <w:gridCol w:w="2410"/>
      </w:tblGrid>
      <w:tr w:rsidR="008209DD" w:rsidRPr="00113332" w:rsidTr="00C263B4">
        <w:tc>
          <w:tcPr>
            <w:tcW w:w="4361" w:type="dxa"/>
          </w:tcPr>
          <w:p w:rsidR="00CD3F12" w:rsidRPr="00113332" w:rsidRDefault="00CD3F12" w:rsidP="00844D58">
            <w:pPr>
              <w:spacing w:after="0" w:line="240" w:lineRule="auto"/>
              <w:jc w:val="both"/>
              <w:rPr>
                <w:rFonts w:ascii="Times New Roman" w:hAnsi="Times New Roman"/>
                <w:sz w:val="24"/>
                <w:szCs w:val="24"/>
              </w:rPr>
            </w:pPr>
            <w:r w:rsidRPr="00113332">
              <w:rPr>
                <w:rFonts w:ascii="Times New Roman" w:hAnsi="Times New Roman"/>
                <w:sz w:val="24"/>
                <w:szCs w:val="24"/>
              </w:rPr>
              <w:t xml:space="preserve">Научный сотрудник </w:t>
            </w:r>
            <w:r w:rsidR="008209DD" w:rsidRPr="00113332">
              <w:rPr>
                <w:rFonts w:ascii="Times New Roman" w:hAnsi="Times New Roman"/>
                <w:sz w:val="24"/>
                <w:szCs w:val="24"/>
              </w:rPr>
              <w:t>Институт</w:t>
            </w:r>
            <w:r w:rsidRPr="00113332">
              <w:rPr>
                <w:rFonts w:ascii="Times New Roman" w:hAnsi="Times New Roman"/>
                <w:sz w:val="24"/>
                <w:szCs w:val="24"/>
              </w:rPr>
              <w:t>а</w:t>
            </w:r>
            <w:r w:rsidR="008209DD" w:rsidRPr="00113332">
              <w:rPr>
                <w:rFonts w:ascii="Times New Roman" w:hAnsi="Times New Roman"/>
                <w:sz w:val="24"/>
                <w:szCs w:val="24"/>
              </w:rPr>
              <w:t xml:space="preserve"> </w:t>
            </w:r>
          </w:p>
          <w:p w:rsidR="008209DD" w:rsidRPr="00113332" w:rsidRDefault="008209DD" w:rsidP="00844D58">
            <w:pPr>
              <w:spacing w:after="0" w:line="240" w:lineRule="auto"/>
              <w:jc w:val="both"/>
              <w:rPr>
                <w:rFonts w:ascii="Times New Roman" w:hAnsi="Times New Roman"/>
                <w:sz w:val="24"/>
                <w:szCs w:val="24"/>
              </w:rPr>
            </w:pPr>
            <w:r w:rsidRPr="00113332">
              <w:rPr>
                <w:rFonts w:ascii="Times New Roman" w:hAnsi="Times New Roman"/>
                <w:sz w:val="24"/>
                <w:szCs w:val="24"/>
              </w:rPr>
              <w:t>природопользования НАН Беларуси</w:t>
            </w:r>
          </w:p>
        </w:tc>
        <w:tc>
          <w:tcPr>
            <w:tcW w:w="689" w:type="dxa"/>
          </w:tcPr>
          <w:p w:rsidR="008209DD" w:rsidRPr="00113332" w:rsidRDefault="008209DD" w:rsidP="00844D58">
            <w:pPr>
              <w:spacing w:line="240" w:lineRule="auto"/>
              <w:jc w:val="both"/>
              <w:rPr>
                <w:rFonts w:ascii="Times New Roman" w:hAnsi="Times New Roman"/>
                <w:sz w:val="24"/>
                <w:szCs w:val="24"/>
              </w:rPr>
            </w:pPr>
          </w:p>
        </w:tc>
        <w:tc>
          <w:tcPr>
            <w:tcW w:w="2146" w:type="dxa"/>
          </w:tcPr>
          <w:p w:rsidR="008209DD" w:rsidRPr="00113332" w:rsidRDefault="008209DD" w:rsidP="00844D58">
            <w:pPr>
              <w:spacing w:line="240" w:lineRule="auto"/>
              <w:jc w:val="both"/>
              <w:rPr>
                <w:rFonts w:ascii="Times New Roman" w:hAnsi="Times New Roman"/>
                <w:sz w:val="24"/>
                <w:szCs w:val="24"/>
              </w:rPr>
            </w:pPr>
            <w:r w:rsidRPr="00113332">
              <w:rPr>
                <w:rFonts w:ascii="Times New Roman" w:hAnsi="Times New Roman"/>
                <w:sz w:val="24"/>
                <w:szCs w:val="24"/>
              </w:rPr>
              <w:t>_</w:t>
            </w:r>
            <w:r w:rsidR="00CD3F12" w:rsidRPr="00113332">
              <w:rPr>
                <w:rFonts w:ascii="Times New Roman" w:hAnsi="Times New Roman"/>
                <w:sz w:val="24"/>
                <w:szCs w:val="24"/>
              </w:rPr>
              <w:t>_____</w:t>
            </w:r>
            <w:r w:rsidRPr="00113332">
              <w:rPr>
                <w:rFonts w:ascii="Times New Roman" w:hAnsi="Times New Roman"/>
                <w:sz w:val="24"/>
                <w:szCs w:val="24"/>
              </w:rPr>
              <w:t>______</w:t>
            </w:r>
          </w:p>
        </w:tc>
        <w:tc>
          <w:tcPr>
            <w:tcW w:w="2410" w:type="dxa"/>
          </w:tcPr>
          <w:p w:rsidR="008209DD" w:rsidRPr="00113332" w:rsidRDefault="00C774FA" w:rsidP="00844D58">
            <w:pPr>
              <w:spacing w:line="240" w:lineRule="auto"/>
              <w:jc w:val="both"/>
              <w:rPr>
                <w:rFonts w:ascii="Times New Roman" w:hAnsi="Times New Roman"/>
                <w:sz w:val="24"/>
                <w:szCs w:val="24"/>
              </w:rPr>
            </w:pPr>
            <w:r w:rsidRPr="00113332">
              <w:rPr>
                <w:rFonts w:ascii="Times New Roman" w:hAnsi="Times New Roman"/>
                <w:sz w:val="24"/>
                <w:szCs w:val="24"/>
              </w:rPr>
              <w:t xml:space="preserve">    </w:t>
            </w:r>
            <w:r w:rsidR="00CD3F12" w:rsidRPr="00113332">
              <w:rPr>
                <w:rFonts w:ascii="Times New Roman" w:hAnsi="Times New Roman"/>
                <w:sz w:val="24"/>
                <w:szCs w:val="24"/>
              </w:rPr>
              <w:t xml:space="preserve"> </w:t>
            </w:r>
            <w:r w:rsidR="008209DD" w:rsidRPr="00113332">
              <w:rPr>
                <w:rFonts w:ascii="Times New Roman" w:hAnsi="Times New Roman"/>
                <w:sz w:val="24"/>
                <w:szCs w:val="24"/>
              </w:rPr>
              <w:t>Н.М. Томина</w:t>
            </w:r>
          </w:p>
        </w:tc>
      </w:tr>
    </w:tbl>
    <w:p w:rsidR="00647F9C" w:rsidRDefault="00647F9C" w:rsidP="00844D58">
      <w:pPr>
        <w:pStyle w:val="1"/>
        <w:spacing w:before="0" w:after="0"/>
        <w:jc w:val="right"/>
        <w:rPr>
          <w:rFonts w:ascii="Times New Roman" w:hAnsi="Times New Roman" w:cs="Times New Roman"/>
          <w:sz w:val="28"/>
          <w:szCs w:val="28"/>
        </w:rPr>
      </w:pPr>
      <w:r w:rsidRPr="008829E9">
        <w:br w:type="page"/>
      </w:r>
      <w:bookmarkStart w:id="158" w:name="_Toc55226907"/>
      <w:bookmarkStart w:id="159" w:name="_Toc69737365"/>
      <w:r w:rsidR="008829E9" w:rsidRPr="008829E9">
        <w:rPr>
          <w:rFonts w:ascii="Times New Roman" w:hAnsi="Times New Roman" w:cs="Times New Roman"/>
          <w:sz w:val="28"/>
          <w:szCs w:val="28"/>
        </w:rPr>
        <w:lastRenderedPageBreak/>
        <w:t>ПРИЛОЖЕНИЕ Б</w:t>
      </w:r>
      <w:bookmarkEnd w:id="158"/>
      <w:bookmarkEnd w:id="159"/>
      <w:r w:rsidRPr="008829E9">
        <w:rPr>
          <w:rFonts w:ascii="Times New Roman" w:hAnsi="Times New Roman" w:cs="Times New Roman"/>
          <w:sz w:val="28"/>
          <w:szCs w:val="28"/>
        </w:rPr>
        <w:t xml:space="preserve"> </w:t>
      </w:r>
    </w:p>
    <w:p w:rsidR="00495DFA" w:rsidRDefault="00A85F73" w:rsidP="00844D58">
      <w:pPr>
        <w:spacing w:line="240" w:lineRule="auto"/>
        <w:jc w:val="center"/>
        <w:rPr>
          <w:rFonts w:ascii="Times New Roman" w:hAnsi="Times New Roman"/>
          <w:sz w:val="28"/>
          <w:szCs w:val="28"/>
        </w:rPr>
      </w:pPr>
      <w:r w:rsidRPr="00A85F73">
        <w:rPr>
          <w:rFonts w:ascii="Times New Roman" w:hAnsi="Times New Roman"/>
          <w:noProof/>
          <w:sz w:val="28"/>
          <w:szCs w:val="28"/>
          <w:lang w:eastAsia="ru-RU"/>
        </w:rPr>
        <w:drawing>
          <wp:inline distT="0" distB="0" distL="0" distR="0">
            <wp:extent cx="5991225" cy="4324350"/>
            <wp:effectExtent l="19050" t="0" r="9525" b="0"/>
            <wp:docPr id="7" name="Рисунок 2" descr="курсы ОВОС_Сав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урсы ОВОС_Савич"/>
                    <pic:cNvPicPr>
                      <a:picLocks noChangeAspect="1" noChangeArrowheads="1"/>
                    </pic:cNvPicPr>
                  </pic:nvPicPr>
                  <pic:blipFill>
                    <a:blip r:embed="rId23" cstate="print"/>
                    <a:srcRect l="15247" t="13486" r="15228" b="15338"/>
                    <a:stretch>
                      <a:fillRect/>
                    </a:stretch>
                  </pic:blipFill>
                  <pic:spPr bwMode="auto">
                    <a:xfrm>
                      <a:off x="0" y="0"/>
                      <a:ext cx="5991225" cy="4324350"/>
                    </a:xfrm>
                    <a:prstGeom prst="rect">
                      <a:avLst/>
                    </a:prstGeom>
                    <a:noFill/>
                    <a:ln w="9525">
                      <a:noFill/>
                      <a:miter lim="800000"/>
                      <a:headEnd/>
                      <a:tailEnd/>
                    </a:ln>
                  </pic:spPr>
                </pic:pic>
              </a:graphicData>
            </a:graphic>
          </wp:inline>
        </w:drawing>
      </w:r>
    </w:p>
    <w:p w:rsidR="00697D79" w:rsidRPr="008829E9" w:rsidRDefault="00A85F73" w:rsidP="00A85F73">
      <w:pPr>
        <w:spacing w:line="240" w:lineRule="auto"/>
        <w:jc w:val="center"/>
        <w:rPr>
          <w:rFonts w:ascii="Times New Roman" w:hAnsi="Times New Roman"/>
          <w:sz w:val="28"/>
          <w:szCs w:val="28"/>
        </w:rPr>
      </w:pPr>
      <w:r w:rsidRPr="00A85F73">
        <w:rPr>
          <w:rFonts w:ascii="Times New Roman" w:hAnsi="Times New Roman"/>
          <w:noProof/>
          <w:sz w:val="28"/>
          <w:szCs w:val="28"/>
          <w:lang w:eastAsia="ru-RU"/>
        </w:rPr>
        <w:drawing>
          <wp:inline distT="0" distB="0" distL="0" distR="0">
            <wp:extent cx="5924550" cy="4267200"/>
            <wp:effectExtent l="19050" t="0" r="0" b="0"/>
            <wp:docPr id="8" name="Рисунок 1" descr="Аттестат Томиной ОВ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Аттестат Томиной ОВОС"/>
                    <pic:cNvPicPr>
                      <a:picLocks noChangeAspect="1" noChangeArrowheads="1"/>
                    </pic:cNvPicPr>
                  </pic:nvPicPr>
                  <pic:blipFill>
                    <a:blip r:embed="rId24" cstate="print"/>
                    <a:srcRect l="6429" t="5965" r="22298" b="21378"/>
                    <a:stretch>
                      <a:fillRect/>
                    </a:stretch>
                  </pic:blipFill>
                  <pic:spPr bwMode="auto">
                    <a:xfrm>
                      <a:off x="0" y="0"/>
                      <a:ext cx="5924550" cy="4267200"/>
                    </a:xfrm>
                    <a:prstGeom prst="rect">
                      <a:avLst/>
                    </a:prstGeom>
                    <a:noFill/>
                    <a:ln w="9525">
                      <a:noFill/>
                      <a:miter lim="800000"/>
                      <a:headEnd/>
                      <a:tailEnd/>
                    </a:ln>
                  </pic:spPr>
                </pic:pic>
              </a:graphicData>
            </a:graphic>
          </wp:inline>
        </w:drawing>
      </w:r>
    </w:p>
    <w:p w:rsidR="00DA24BB" w:rsidRPr="003D5E01" w:rsidRDefault="00DA24BB" w:rsidP="003D5E01">
      <w:pPr>
        <w:pStyle w:val="1"/>
        <w:jc w:val="right"/>
        <w:rPr>
          <w:rFonts w:ascii="Times New Roman" w:hAnsi="Times New Roman" w:cs="Times New Roman"/>
          <w:sz w:val="28"/>
          <w:szCs w:val="28"/>
        </w:rPr>
      </w:pPr>
      <w:r>
        <w:br w:type="page"/>
      </w:r>
      <w:bookmarkStart w:id="160" w:name="_Toc69737366"/>
      <w:r w:rsidRPr="003D5E01">
        <w:rPr>
          <w:rFonts w:ascii="Times New Roman" w:hAnsi="Times New Roman" w:cs="Times New Roman"/>
          <w:sz w:val="28"/>
          <w:szCs w:val="28"/>
        </w:rPr>
        <w:lastRenderedPageBreak/>
        <w:t xml:space="preserve">ПРИЛОЖЕНИЕ </w:t>
      </w:r>
      <w:proofErr w:type="gramStart"/>
      <w:r w:rsidR="007B5522" w:rsidRPr="003D5E01">
        <w:rPr>
          <w:rFonts w:ascii="Times New Roman" w:hAnsi="Times New Roman" w:cs="Times New Roman"/>
          <w:sz w:val="28"/>
          <w:szCs w:val="28"/>
        </w:rPr>
        <w:t>В</w:t>
      </w:r>
      <w:bookmarkEnd w:id="160"/>
      <w:proofErr w:type="gramEnd"/>
    </w:p>
    <w:p w:rsidR="00645B87" w:rsidRPr="008829E9" w:rsidRDefault="00C774FA" w:rsidP="00844D58">
      <w:pPr>
        <w:widowControl w:val="0"/>
        <w:spacing w:after="0" w:line="240" w:lineRule="auto"/>
        <w:jc w:val="center"/>
        <w:rPr>
          <w:lang w:eastAsia="ru-RU"/>
        </w:rPr>
      </w:pPr>
      <w:r>
        <w:rPr>
          <w:noProof/>
          <w:lang w:eastAsia="ru-RU"/>
        </w:rPr>
        <w:drawing>
          <wp:inline distT="0" distB="0" distL="0" distR="0">
            <wp:extent cx="6119495" cy="8682847"/>
            <wp:effectExtent l="1905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6119495" cy="8682847"/>
                    </a:xfrm>
                    <a:prstGeom prst="rect">
                      <a:avLst/>
                    </a:prstGeom>
                    <a:noFill/>
                    <a:ln w="9525">
                      <a:noFill/>
                      <a:miter lim="800000"/>
                      <a:headEnd/>
                      <a:tailEnd/>
                    </a:ln>
                  </pic:spPr>
                </pic:pic>
              </a:graphicData>
            </a:graphic>
          </wp:inline>
        </w:drawing>
      </w:r>
    </w:p>
    <w:p w:rsidR="009C63E6" w:rsidRDefault="009C63E6" w:rsidP="00844D58">
      <w:pPr>
        <w:spacing w:line="240" w:lineRule="auto"/>
        <w:rPr>
          <w:noProof/>
        </w:rPr>
      </w:pPr>
    </w:p>
    <w:p w:rsidR="00C774FA" w:rsidRDefault="00C774FA" w:rsidP="00844D58">
      <w:pPr>
        <w:pStyle w:val="1"/>
        <w:spacing w:before="0"/>
        <w:jc w:val="right"/>
        <w:rPr>
          <w:rFonts w:ascii="Times New Roman" w:hAnsi="Times New Roman" w:cs="Times New Roman"/>
        </w:rPr>
        <w:sectPr w:rsidR="00C774FA" w:rsidSect="003D590F">
          <w:headerReference w:type="default" r:id="rId26"/>
          <w:footerReference w:type="default" r:id="rId27"/>
          <w:pgSz w:w="11906" w:h="16838"/>
          <w:pgMar w:top="1134" w:right="851" w:bottom="1134" w:left="1418" w:header="709" w:footer="709" w:gutter="0"/>
          <w:cols w:space="708"/>
          <w:titlePg/>
          <w:docGrid w:linePitch="360"/>
        </w:sectPr>
      </w:pPr>
      <w:r>
        <w:rPr>
          <w:rFonts w:ascii="Times New Roman" w:hAnsi="Times New Roman"/>
          <w:b w:val="0"/>
          <w:bCs w:val="0"/>
          <w:noProof/>
        </w:rPr>
        <w:lastRenderedPageBreak/>
        <w:drawing>
          <wp:inline distT="0" distB="0" distL="0" distR="0">
            <wp:extent cx="6119495" cy="8682847"/>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6119495" cy="8682847"/>
                    </a:xfrm>
                    <a:prstGeom prst="rect">
                      <a:avLst/>
                    </a:prstGeom>
                    <a:noFill/>
                    <a:ln w="9525">
                      <a:noFill/>
                      <a:miter lim="800000"/>
                      <a:headEnd/>
                      <a:tailEnd/>
                    </a:ln>
                  </pic:spPr>
                </pic:pic>
              </a:graphicData>
            </a:graphic>
          </wp:inline>
        </w:drawing>
      </w:r>
      <w:r w:rsidR="002079A2" w:rsidRPr="008829E9">
        <w:rPr>
          <w:rFonts w:ascii="Times New Roman" w:hAnsi="Times New Roman" w:cs="Times New Roman"/>
        </w:rPr>
        <w:br w:type="page"/>
      </w:r>
    </w:p>
    <w:p w:rsidR="0097373F" w:rsidRDefault="0097373F" w:rsidP="0097373F">
      <w:pPr>
        <w:pStyle w:val="1"/>
        <w:spacing w:before="0"/>
        <w:jc w:val="right"/>
        <w:rPr>
          <w:rFonts w:ascii="Times New Roman" w:hAnsi="Times New Roman" w:cs="Times New Roman"/>
          <w:sz w:val="28"/>
          <w:szCs w:val="28"/>
        </w:rPr>
      </w:pPr>
      <w:bookmarkStart w:id="161" w:name="_Toc55226909"/>
      <w:bookmarkStart w:id="162" w:name="_Toc69737367"/>
      <w:r w:rsidRPr="008829E9">
        <w:rPr>
          <w:rFonts w:ascii="Times New Roman" w:hAnsi="Times New Roman" w:cs="Times New Roman"/>
          <w:sz w:val="28"/>
          <w:szCs w:val="28"/>
        </w:rPr>
        <w:lastRenderedPageBreak/>
        <w:t xml:space="preserve">ПРИЛОЖЕНИЕ </w:t>
      </w:r>
      <w:r w:rsidR="007B5522">
        <w:rPr>
          <w:rFonts w:ascii="Times New Roman" w:hAnsi="Times New Roman" w:cs="Times New Roman"/>
          <w:sz w:val="28"/>
          <w:szCs w:val="28"/>
        </w:rPr>
        <w:t>Г</w:t>
      </w:r>
      <w:bookmarkEnd w:id="162"/>
    </w:p>
    <w:p w:rsidR="0097373F" w:rsidRDefault="0097373F" w:rsidP="0097373F">
      <w:pPr>
        <w:spacing w:after="0" w:line="240" w:lineRule="auto"/>
        <w:ind w:hanging="567"/>
        <w:jc w:val="center"/>
        <w:rPr>
          <w:rFonts w:ascii="Times New Roman" w:hAnsi="Times New Roman"/>
          <w:sz w:val="28"/>
          <w:szCs w:val="28"/>
          <w:lang w:eastAsia="ru-RU"/>
        </w:rPr>
      </w:pPr>
      <w:r w:rsidRPr="0097373F">
        <w:rPr>
          <w:rFonts w:ascii="Times New Roman" w:hAnsi="Times New Roman"/>
          <w:sz w:val="28"/>
          <w:szCs w:val="28"/>
          <w:lang w:eastAsia="ru-RU"/>
        </w:rPr>
        <w:t>Параметры выбросов загрязняющих веществ в атмосферу</w:t>
      </w:r>
    </w:p>
    <w:p w:rsidR="0097373F" w:rsidRPr="0097373F" w:rsidRDefault="0097373F" w:rsidP="0097373F">
      <w:pPr>
        <w:spacing w:after="0" w:line="240" w:lineRule="auto"/>
        <w:ind w:hanging="567"/>
        <w:jc w:val="center"/>
        <w:rPr>
          <w:rFonts w:ascii="Times New Roman" w:hAnsi="Times New Roman"/>
          <w:sz w:val="28"/>
          <w:szCs w:val="28"/>
          <w:lang w:eastAsia="ru-RU"/>
        </w:rPr>
      </w:pPr>
    </w:p>
    <w:tbl>
      <w:tblPr>
        <w:tblW w:w="2225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2268"/>
        <w:gridCol w:w="425"/>
        <w:gridCol w:w="568"/>
        <w:gridCol w:w="850"/>
        <w:gridCol w:w="567"/>
        <w:gridCol w:w="567"/>
        <w:gridCol w:w="567"/>
        <w:gridCol w:w="551"/>
        <w:gridCol w:w="567"/>
        <w:gridCol w:w="567"/>
        <w:gridCol w:w="567"/>
        <w:gridCol w:w="709"/>
        <w:gridCol w:w="709"/>
        <w:gridCol w:w="708"/>
        <w:gridCol w:w="709"/>
        <w:gridCol w:w="709"/>
        <w:gridCol w:w="1718"/>
        <w:gridCol w:w="582"/>
        <w:gridCol w:w="3244"/>
        <w:gridCol w:w="1135"/>
        <w:gridCol w:w="1276"/>
        <w:gridCol w:w="1134"/>
      </w:tblGrid>
      <w:tr w:rsidR="0097373F" w:rsidRPr="0097373F" w:rsidTr="0097373F">
        <w:trPr>
          <w:trHeight w:val="1233"/>
        </w:trPr>
        <w:tc>
          <w:tcPr>
            <w:tcW w:w="1559" w:type="dxa"/>
            <w:vMerge w:val="restart"/>
            <w:shd w:val="clear" w:color="auto" w:fill="auto"/>
            <w:vAlign w:val="center"/>
          </w:tcPr>
          <w:p w:rsidR="0097373F" w:rsidRPr="0097373F" w:rsidRDefault="0097373F" w:rsidP="0097373F">
            <w:pPr>
              <w:spacing w:after="0" w:line="240" w:lineRule="auto"/>
              <w:ind w:left="-142" w:right="-59"/>
              <w:jc w:val="center"/>
              <w:rPr>
                <w:rFonts w:ascii="Times New Roman" w:hAnsi="Times New Roman"/>
                <w:lang w:eastAsia="ru-RU"/>
              </w:rPr>
            </w:pPr>
            <w:r w:rsidRPr="0097373F">
              <w:rPr>
                <w:rFonts w:ascii="Times New Roman" w:hAnsi="Times New Roman"/>
                <w:lang w:eastAsia="ru-RU"/>
              </w:rPr>
              <w:t>Производство,</w:t>
            </w:r>
          </w:p>
          <w:p w:rsidR="0097373F" w:rsidRPr="0097373F" w:rsidRDefault="0097373F" w:rsidP="0097373F">
            <w:pPr>
              <w:spacing w:after="0" w:line="240" w:lineRule="auto"/>
              <w:ind w:left="-142" w:right="-59"/>
              <w:jc w:val="center"/>
              <w:rPr>
                <w:rFonts w:ascii="Times New Roman" w:hAnsi="Times New Roman"/>
                <w:lang w:eastAsia="ru-RU"/>
              </w:rPr>
            </w:pPr>
            <w:r w:rsidRPr="0097373F">
              <w:rPr>
                <w:rFonts w:ascii="Times New Roman" w:hAnsi="Times New Roman"/>
                <w:lang w:eastAsia="ru-RU"/>
              </w:rPr>
              <w:t>цех</w:t>
            </w:r>
          </w:p>
          <w:p w:rsidR="0097373F" w:rsidRPr="0097373F" w:rsidRDefault="0097373F" w:rsidP="0097373F">
            <w:pPr>
              <w:spacing w:after="0" w:line="240" w:lineRule="auto"/>
              <w:jc w:val="center"/>
              <w:rPr>
                <w:rFonts w:ascii="Times New Roman" w:hAnsi="Times New Roman"/>
                <w:lang w:eastAsia="ru-RU"/>
              </w:rPr>
            </w:pPr>
          </w:p>
        </w:tc>
        <w:tc>
          <w:tcPr>
            <w:tcW w:w="2693" w:type="dxa"/>
            <w:gridSpan w:val="2"/>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Источники</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 xml:space="preserve">выделения </w:t>
            </w:r>
            <w:proofErr w:type="gramStart"/>
            <w:r w:rsidRPr="0097373F">
              <w:rPr>
                <w:rFonts w:ascii="Times New Roman" w:hAnsi="Times New Roman"/>
                <w:lang w:eastAsia="ru-RU"/>
              </w:rPr>
              <w:t>вредных</w:t>
            </w:r>
            <w:proofErr w:type="gramEnd"/>
          </w:p>
          <w:p w:rsidR="0097373F" w:rsidRPr="0097373F" w:rsidRDefault="0097373F" w:rsidP="0097373F">
            <w:pPr>
              <w:spacing w:after="0" w:line="240" w:lineRule="auto"/>
              <w:jc w:val="center"/>
              <w:rPr>
                <w:rFonts w:ascii="Times New Roman" w:hAnsi="Times New Roman"/>
                <w:lang w:eastAsia="ru-RU"/>
              </w:rPr>
            </w:pPr>
            <w:proofErr w:type="gramStart"/>
            <w:r w:rsidRPr="0097373F">
              <w:rPr>
                <w:rFonts w:ascii="Times New Roman" w:hAnsi="Times New Roman"/>
                <w:lang w:eastAsia="ru-RU"/>
              </w:rPr>
              <w:t>веществ (агрегаты,</w:t>
            </w:r>
            <w:proofErr w:type="gramEnd"/>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установки, устройства)</w:t>
            </w:r>
          </w:p>
        </w:tc>
        <w:tc>
          <w:tcPr>
            <w:tcW w:w="568" w:type="dxa"/>
            <w:vMerge w:val="restart"/>
            <w:textDirection w:val="btLr"/>
          </w:tcPr>
          <w:p w:rsidR="0097373F" w:rsidRPr="0097373F" w:rsidRDefault="0097373F" w:rsidP="0097373F">
            <w:pPr>
              <w:spacing w:after="0" w:line="240" w:lineRule="auto"/>
              <w:ind w:left="113" w:right="-108"/>
              <w:jc w:val="both"/>
              <w:rPr>
                <w:rFonts w:ascii="Times New Roman" w:hAnsi="Times New Roman"/>
                <w:lang w:eastAsia="ru-RU"/>
              </w:rPr>
            </w:pPr>
            <w:r w:rsidRPr="0097373F">
              <w:rPr>
                <w:rFonts w:ascii="Times New Roman" w:hAnsi="Times New Roman"/>
                <w:lang w:eastAsia="ru-RU"/>
              </w:rPr>
              <w:t>Число часов работы источника в год</w:t>
            </w:r>
          </w:p>
        </w:tc>
        <w:tc>
          <w:tcPr>
            <w:tcW w:w="850" w:type="dxa"/>
            <w:vMerge w:val="restart"/>
            <w:shd w:val="clear" w:color="auto" w:fill="auto"/>
            <w:textDirection w:val="btLr"/>
            <w:vAlign w:val="center"/>
          </w:tcPr>
          <w:p w:rsidR="0097373F" w:rsidRPr="0097373F" w:rsidRDefault="0097373F" w:rsidP="0097373F">
            <w:pPr>
              <w:spacing w:after="0" w:line="240" w:lineRule="auto"/>
              <w:ind w:left="113" w:right="-108"/>
              <w:jc w:val="both"/>
              <w:rPr>
                <w:rFonts w:ascii="Times New Roman" w:hAnsi="Times New Roman"/>
                <w:lang w:eastAsia="ru-RU"/>
              </w:rPr>
            </w:pPr>
            <w:r w:rsidRPr="0097373F">
              <w:rPr>
                <w:rFonts w:ascii="Times New Roman" w:hAnsi="Times New Roman"/>
                <w:lang w:eastAsia="ru-RU"/>
              </w:rPr>
              <w:t xml:space="preserve">Наименование источника </w:t>
            </w:r>
            <w:proofErr w:type="spellStart"/>
            <w:r w:rsidRPr="0097373F">
              <w:rPr>
                <w:rFonts w:ascii="Times New Roman" w:hAnsi="Times New Roman"/>
                <w:lang w:eastAsia="ru-RU"/>
              </w:rPr>
              <w:t>выб</w:t>
            </w:r>
            <w:proofErr w:type="spellEnd"/>
            <w:r w:rsidRPr="0097373F">
              <w:rPr>
                <w:rFonts w:ascii="Times New Roman" w:hAnsi="Times New Roman"/>
                <w:lang w:eastAsia="ru-RU"/>
              </w:rPr>
              <w:t>-</w:t>
            </w:r>
          </w:p>
          <w:p w:rsidR="0097373F" w:rsidRPr="0097373F" w:rsidRDefault="0097373F" w:rsidP="0097373F">
            <w:pPr>
              <w:spacing w:after="0" w:line="240" w:lineRule="auto"/>
              <w:ind w:left="113" w:right="-108"/>
              <w:jc w:val="both"/>
              <w:rPr>
                <w:rFonts w:ascii="Times New Roman" w:hAnsi="Times New Roman"/>
                <w:lang w:eastAsia="ru-RU"/>
              </w:rPr>
            </w:pPr>
            <w:proofErr w:type="gramStart"/>
            <w:r w:rsidRPr="0097373F">
              <w:rPr>
                <w:rFonts w:ascii="Times New Roman" w:hAnsi="Times New Roman"/>
                <w:lang w:eastAsia="ru-RU"/>
              </w:rPr>
              <w:t xml:space="preserve">роса вредных веществ (труба, </w:t>
            </w:r>
            <w:proofErr w:type="gramEnd"/>
          </w:p>
          <w:p w:rsidR="0097373F" w:rsidRPr="0097373F" w:rsidRDefault="0097373F" w:rsidP="0097373F">
            <w:pPr>
              <w:spacing w:after="0" w:line="240" w:lineRule="auto"/>
              <w:ind w:left="113" w:right="-108"/>
              <w:jc w:val="both"/>
              <w:rPr>
                <w:rFonts w:ascii="Times New Roman" w:hAnsi="Times New Roman"/>
                <w:lang w:eastAsia="ru-RU"/>
              </w:rPr>
            </w:pPr>
            <w:r w:rsidRPr="0097373F">
              <w:rPr>
                <w:rFonts w:ascii="Times New Roman" w:hAnsi="Times New Roman"/>
                <w:lang w:eastAsia="ru-RU"/>
              </w:rPr>
              <w:t>дефлектор и др.)</w:t>
            </w:r>
          </w:p>
        </w:tc>
        <w:tc>
          <w:tcPr>
            <w:tcW w:w="567" w:type="dxa"/>
            <w:vMerge w:val="restart"/>
            <w:shd w:val="clear" w:color="auto" w:fill="auto"/>
            <w:textDirection w:val="btLr"/>
            <w:vAlign w:val="center"/>
          </w:tcPr>
          <w:p w:rsidR="0097373F" w:rsidRPr="0097373F" w:rsidRDefault="0097373F" w:rsidP="0097373F">
            <w:pPr>
              <w:spacing w:after="0" w:line="240" w:lineRule="auto"/>
              <w:ind w:left="-392" w:right="-108"/>
              <w:jc w:val="center"/>
              <w:rPr>
                <w:rFonts w:ascii="Times New Roman" w:hAnsi="Times New Roman"/>
                <w:lang w:eastAsia="ru-RU"/>
              </w:rPr>
            </w:pPr>
            <w:r w:rsidRPr="0097373F">
              <w:rPr>
                <w:rFonts w:ascii="Times New Roman" w:hAnsi="Times New Roman"/>
                <w:lang w:eastAsia="ru-RU"/>
              </w:rPr>
              <w:t>Число источников выброса</w:t>
            </w:r>
          </w:p>
        </w:tc>
        <w:tc>
          <w:tcPr>
            <w:tcW w:w="567" w:type="dxa"/>
            <w:vMerge w:val="restart"/>
            <w:shd w:val="clear" w:color="auto" w:fill="auto"/>
            <w:textDirection w:val="btLr"/>
            <w:vAlign w:val="center"/>
          </w:tcPr>
          <w:p w:rsidR="0097373F" w:rsidRPr="0097373F" w:rsidRDefault="0097373F" w:rsidP="0097373F">
            <w:pPr>
              <w:spacing w:after="0" w:line="240" w:lineRule="auto"/>
              <w:ind w:left="-108" w:right="-108"/>
              <w:jc w:val="center"/>
              <w:rPr>
                <w:rFonts w:ascii="Times New Roman" w:hAnsi="Times New Roman"/>
                <w:lang w:eastAsia="ru-RU"/>
              </w:rPr>
            </w:pPr>
            <w:r w:rsidRPr="0097373F">
              <w:rPr>
                <w:rFonts w:ascii="Times New Roman" w:hAnsi="Times New Roman"/>
                <w:lang w:eastAsia="ru-RU"/>
              </w:rPr>
              <w:t>Номер источника на карте-схеме</w:t>
            </w:r>
          </w:p>
        </w:tc>
        <w:tc>
          <w:tcPr>
            <w:tcW w:w="567" w:type="dxa"/>
            <w:vMerge w:val="restart"/>
            <w:shd w:val="clear" w:color="auto" w:fill="auto"/>
            <w:textDirection w:val="btLr"/>
            <w:vAlign w:val="center"/>
          </w:tcPr>
          <w:p w:rsidR="0097373F" w:rsidRPr="0097373F" w:rsidRDefault="0097373F" w:rsidP="0097373F">
            <w:pPr>
              <w:spacing w:after="0" w:line="240" w:lineRule="auto"/>
              <w:ind w:left="-108" w:right="-108"/>
              <w:jc w:val="center"/>
              <w:rPr>
                <w:rFonts w:ascii="Times New Roman" w:hAnsi="Times New Roman"/>
                <w:lang w:eastAsia="ru-RU"/>
              </w:rPr>
            </w:pPr>
            <w:r w:rsidRPr="0097373F">
              <w:rPr>
                <w:rFonts w:ascii="Times New Roman" w:hAnsi="Times New Roman"/>
                <w:lang w:eastAsia="ru-RU"/>
              </w:rPr>
              <w:t>Высота источника выброса Н, м</w:t>
            </w:r>
          </w:p>
        </w:tc>
        <w:tc>
          <w:tcPr>
            <w:tcW w:w="551" w:type="dxa"/>
            <w:vMerge w:val="restart"/>
            <w:shd w:val="clear" w:color="auto" w:fill="auto"/>
            <w:textDirection w:val="btLr"/>
            <w:vAlign w:val="center"/>
          </w:tcPr>
          <w:p w:rsidR="0097373F" w:rsidRPr="0097373F" w:rsidRDefault="0097373F" w:rsidP="0097373F">
            <w:pPr>
              <w:tabs>
                <w:tab w:val="left" w:pos="601"/>
              </w:tabs>
              <w:spacing w:after="0" w:line="240" w:lineRule="auto"/>
              <w:ind w:left="-410" w:right="-108" w:firstLine="191"/>
              <w:jc w:val="center"/>
              <w:rPr>
                <w:rFonts w:ascii="Times New Roman" w:hAnsi="Times New Roman"/>
                <w:lang w:eastAsia="ru-RU"/>
              </w:rPr>
            </w:pPr>
            <w:r w:rsidRPr="0097373F">
              <w:rPr>
                <w:rFonts w:ascii="Times New Roman" w:hAnsi="Times New Roman"/>
                <w:lang w:eastAsia="ru-RU"/>
              </w:rPr>
              <w:t xml:space="preserve">Диаметр устья трубы </w:t>
            </w:r>
            <w:r w:rsidRPr="0097373F">
              <w:rPr>
                <w:rFonts w:ascii="Times New Roman" w:hAnsi="Times New Roman"/>
                <w:lang w:val="en-US" w:eastAsia="ru-RU"/>
              </w:rPr>
              <w:t>D</w:t>
            </w:r>
            <w:r w:rsidRPr="0097373F">
              <w:rPr>
                <w:rFonts w:ascii="Times New Roman" w:hAnsi="Times New Roman"/>
                <w:lang w:eastAsia="ru-RU"/>
              </w:rPr>
              <w:t>, м</w:t>
            </w:r>
          </w:p>
        </w:tc>
        <w:tc>
          <w:tcPr>
            <w:tcW w:w="1701" w:type="dxa"/>
            <w:gridSpan w:val="3"/>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 xml:space="preserve">Параметры </w:t>
            </w:r>
            <w:proofErr w:type="spellStart"/>
            <w:r w:rsidRPr="0097373F">
              <w:rPr>
                <w:rFonts w:ascii="Times New Roman" w:hAnsi="Times New Roman"/>
                <w:lang w:eastAsia="ru-RU"/>
              </w:rPr>
              <w:t>г</w:t>
            </w:r>
            <w:r w:rsidRPr="0097373F">
              <w:rPr>
                <w:rFonts w:ascii="Times New Roman" w:hAnsi="Times New Roman"/>
                <w:lang w:eastAsia="ru-RU"/>
              </w:rPr>
              <w:t>а</w:t>
            </w:r>
            <w:r w:rsidRPr="0097373F">
              <w:rPr>
                <w:rFonts w:ascii="Times New Roman" w:hAnsi="Times New Roman"/>
                <w:lang w:eastAsia="ru-RU"/>
              </w:rPr>
              <w:t>зовоздушной</w:t>
            </w:r>
            <w:proofErr w:type="spellEnd"/>
            <w:r w:rsidRPr="0097373F">
              <w:rPr>
                <w:rFonts w:ascii="Times New Roman" w:hAnsi="Times New Roman"/>
                <w:lang w:eastAsia="ru-RU"/>
              </w:rPr>
              <w:t xml:space="preserve"> смеси при в</w:t>
            </w:r>
            <w:r w:rsidRPr="0097373F">
              <w:rPr>
                <w:rFonts w:ascii="Times New Roman" w:hAnsi="Times New Roman"/>
                <w:lang w:eastAsia="ru-RU"/>
              </w:rPr>
              <w:t>ы</w:t>
            </w:r>
            <w:r w:rsidRPr="0097373F">
              <w:rPr>
                <w:rFonts w:ascii="Times New Roman" w:hAnsi="Times New Roman"/>
                <w:lang w:eastAsia="ru-RU"/>
              </w:rPr>
              <w:t>ходе из исто</w:t>
            </w:r>
            <w:r w:rsidRPr="0097373F">
              <w:rPr>
                <w:rFonts w:ascii="Times New Roman" w:hAnsi="Times New Roman"/>
                <w:lang w:eastAsia="ru-RU"/>
              </w:rPr>
              <w:t>ч</w:t>
            </w:r>
            <w:r w:rsidRPr="0097373F">
              <w:rPr>
                <w:rFonts w:ascii="Times New Roman" w:hAnsi="Times New Roman"/>
                <w:lang w:eastAsia="ru-RU"/>
              </w:rPr>
              <w:t>ника выброса</w:t>
            </w:r>
          </w:p>
        </w:tc>
        <w:tc>
          <w:tcPr>
            <w:tcW w:w="3544" w:type="dxa"/>
            <w:gridSpan w:val="5"/>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Координаты на карте-схеме</w:t>
            </w:r>
          </w:p>
        </w:tc>
        <w:tc>
          <w:tcPr>
            <w:tcW w:w="9089" w:type="dxa"/>
            <w:gridSpan w:val="6"/>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Выбросы в атмосферу вредных веществ</w:t>
            </w:r>
          </w:p>
        </w:tc>
      </w:tr>
      <w:tr w:rsidR="0097373F" w:rsidRPr="0097373F" w:rsidTr="0097373F">
        <w:trPr>
          <w:trHeight w:val="1771"/>
        </w:trPr>
        <w:tc>
          <w:tcPr>
            <w:tcW w:w="1559" w:type="dxa"/>
            <w:vMerge/>
            <w:tcBorders>
              <w:bottom w:val="single" w:sz="4" w:space="0" w:color="auto"/>
            </w:tcBorders>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2268" w:type="dxa"/>
            <w:vMerge w:val="restart"/>
            <w:tcBorders>
              <w:bottom w:val="single" w:sz="4" w:space="0" w:color="auto"/>
            </w:tcBorders>
            <w:shd w:val="clear" w:color="auto" w:fill="auto"/>
            <w:vAlign w:val="center"/>
          </w:tcPr>
          <w:p w:rsidR="0097373F" w:rsidRPr="0097373F" w:rsidRDefault="0097373F" w:rsidP="0097373F">
            <w:pPr>
              <w:spacing w:after="0" w:line="240" w:lineRule="auto"/>
              <w:ind w:right="-133" w:hanging="50"/>
              <w:jc w:val="center"/>
              <w:rPr>
                <w:rFonts w:ascii="Times New Roman" w:hAnsi="Times New Roman"/>
                <w:lang w:eastAsia="ru-RU"/>
              </w:rPr>
            </w:pPr>
            <w:r w:rsidRPr="0097373F">
              <w:rPr>
                <w:rFonts w:ascii="Times New Roman" w:hAnsi="Times New Roman"/>
                <w:lang w:eastAsia="ru-RU"/>
              </w:rPr>
              <w:t>наименование</w:t>
            </w:r>
          </w:p>
        </w:tc>
        <w:tc>
          <w:tcPr>
            <w:tcW w:w="425" w:type="dxa"/>
            <w:vMerge w:val="restart"/>
            <w:tcBorders>
              <w:bottom w:val="single" w:sz="4" w:space="0" w:color="auto"/>
            </w:tcBorders>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Кол</w:t>
            </w:r>
            <w:proofErr w:type="gramStart"/>
            <w:r w:rsidRPr="0097373F">
              <w:rPr>
                <w:rFonts w:ascii="Times New Roman" w:hAnsi="Times New Roman"/>
                <w:lang w:eastAsia="ru-RU"/>
              </w:rPr>
              <w:t xml:space="preserve">.,  </w:t>
            </w:r>
            <w:proofErr w:type="gramEnd"/>
            <w:r w:rsidRPr="0097373F">
              <w:rPr>
                <w:rFonts w:ascii="Times New Roman" w:hAnsi="Times New Roman"/>
                <w:lang w:eastAsia="ru-RU"/>
              </w:rPr>
              <w:t>шт.</w:t>
            </w:r>
          </w:p>
        </w:tc>
        <w:tc>
          <w:tcPr>
            <w:tcW w:w="568" w:type="dxa"/>
            <w:vMerge/>
            <w:textDirection w:val="btLr"/>
          </w:tcPr>
          <w:p w:rsidR="0097373F" w:rsidRPr="0097373F" w:rsidRDefault="0097373F" w:rsidP="0097373F">
            <w:pPr>
              <w:spacing w:after="0" w:line="240" w:lineRule="auto"/>
              <w:ind w:left="113" w:right="-108"/>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08"/>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0" w:right="113" w:firstLine="709"/>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51"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val="restart"/>
            <w:tcBorders>
              <w:bottom w:val="single" w:sz="4" w:space="0" w:color="auto"/>
            </w:tcBorders>
            <w:shd w:val="clear" w:color="auto" w:fill="auto"/>
            <w:textDirection w:val="btLr"/>
            <w:vAlign w:val="center"/>
          </w:tcPr>
          <w:p w:rsidR="0097373F" w:rsidRPr="0097373F" w:rsidRDefault="0097373F" w:rsidP="0097373F">
            <w:pPr>
              <w:spacing w:after="0" w:line="240" w:lineRule="auto"/>
              <w:ind w:left="113"/>
              <w:jc w:val="center"/>
              <w:rPr>
                <w:rFonts w:ascii="Times New Roman" w:hAnsi="Times New Roman"/>
                <w:lang w:eastAsia="ru-RU"/>
              </w:rPr>
            </w:pPr>
            <w:r w:rsidRPr="0097373F">
              <w:rPr>
                <w:rFonts w:ascii="Times New Roman" w:hAnsi="Times New Roman"/>
                <w:lang w:eastAsia="ru-RU"/>
              </w:rPr>
              <w:t>Скорость, м/</w:t>
            </w:r>
            <w:proofErr w:type="gramStart"/>
            <w:r w:rsidRPr="0097373F">
              <w:rPr>
                <w:rFonts w:ascii="Times New Roman" w:hAnsi="Times New Roman"/>
                <w:lang w:eastAsia="ru-RU"/>
              </w:rPr>
              <w:t>с</w:t>
            </w:r>
            <w:proofErr w:type="gramEnd"/>
          </w:p>
        </w:tc>
        <w:tc>
          <w:tcPr>
            <w:tcW w:w="567" w:type="dxa"/>
            <w:vMerge w:val="restart"/>
            <w:tcBorders>
              <w:bottom w:val="single" w:sz="4" w:space="0" w:color="auto"/>
            </w:tcBorders>
            <w:shd w:val="clear" w:color="auto" w:fill="auto"/>
            <w:textDirection w:val="btLr"/>
            <w:vAlign w:val="center"/>
          </w:tcPr>
          <w:p w:rsidR="0097373F" w:rsidRPr="0097373F" w:rsidRDefault="0097373F" w:rsidP="0097373F">
            <w:pPr>
              <w:spacing w:after="0" w:line="240" w:lineRule="auto"/>
              <w:ind w:left="113"/>
              <w:jc w:val="center"/>
              <w:rPr>
                <w:rFonts w:ascii="Times New Roman" w:hAnsi="Times New Roman"/>
                <w:lang w:eastAsia="ru-RU"/>
              </w:rPr>
            </w:pPr>
            <w:r w:rsidRPr="0097373F">
              <w:rPr>
                <w:rFonts w:ascii="Times New Roman" w:hAnsi="Times New Roman"/>
                <w:lang w:eastAsia="ru-RU"/>
              </w:rPr>
              <w:t>Объем на одну</w:t>
            </w:r>
          </w:p>
          <w:p w:rsidR="0097373F" w:rsidRPr="0097373F" w:rsidRDefault="0097373F" w:rsidP="0097373F">
            <w:pPr>
              <w:spacing w:after="0" w:line="240" w:lineRule="auto"/>
              <w:ind w:left="113"/>
              <w:jc w:val="center"/>
              <w:rPr>
                <w:rFonts w:ascii="Times New Roman" w:hAnsi="Times New Roman"/>
                <w:lang w:eastAsia="ru-RU"/>
              </w:rPr>
            </w:pPr>
            <w:r w:rsidRPr="0097373F">
              <w:rPr>
                <w:rFonts w:ascii="Times New Roman" w:hAnsi="Times New Roman"/>
                <w:lang w:eastAsia="ru-RU"/>
              </w:rPr>
              <w:t>трубу,  м</w:t>
            </w:r>
            <w:r w:rsidRPr="0097373F">
              <w:rPr>
                <w:rFonts w:ascii="Times New Roman" w:hAnsi="Times New Roman"/>
                <w:vertAlign w:val="superscript"/>
                <w:lang w:eastAsia="ru-RU"/>
              </w:rPr>
              <w:t>3</w:t>
            </w:r>
            <w:r w:rsidRPr="0097373F">
              <w:rPr>
                <w:rFonts w:ascii="Times New Roman" w:hAnsi="Times New Roman"/>
                <w:lang w:eastAsia="ru-RU"/>
              </w:rPr>
              <w:t>/</w:t>
            </w:r>
            <w:proofErr w:type="gramStart"/>
            <w:r w:rsidRPr="0097373F">
              <w:rPr>
                <w:rFonts w:ascii="Times New Roman" w:hAnsi="Times New Roman"/>
                <w:lang w:eastAsia="ru-RU"/>
              </w:rPr>
              <w:t>с</w:t>
            </w:r>
            <w:proofErr w:type="gramEnd"/>
          </w:p>
        </w:tc>
        <w:tc>
          <w:tcPr>
            <w:tcW w:w="567" w:type="dxa"/>
            <w:vMerge w:val="restart"/>
            <w:tcBorders>
              <w:bottom w:val="single" w:sz="4" w:space="0" w:color="auto"/>
            </w:tcBorders>
            <w:shd w:val="clear" w:color="auto" w:fill="auto"/>
            <w:textDirection w:val="btLr"/>
            <w:vAlign w:val="center"/>
          </w:tcPr>
          <w:p w:rsidR="0097373F" w:rsidRPr="0097373F" w:rsidRDefault="0097373F" w:rsidP="0097373F">
            <w:pPr>
              <w:spacing w:after="0" w:line="240" w:lineRule="auto"/>
              <w:ind w:left="113"/>
              <w:jc w:val="center"/>
              <w:rPr>
                <w:rFonts w:ascii="Times New Roman" w:hAnsi="Times New Roman"/>
                <w:lang w:eastAsia="ru-RU"/>
              </w:rPr>
            </w:pPr>
            <w:r w:rsidRPr="0097373F">
              <w:rPr>
                <w:rFonts w:ascii="Times New Roman" w:hAnsi="Times New Roman"/>
                <w:lang w:eastAsia="ru-RU"/>
              </w:rPr>
              <w:t xml:space="preserve">Температура, </w:t>
            </w:r>
            <w:r w:rsidRPr="0097373F">
              <w:rPr>
                <w:rFonts w:ascii="Times New Roman" w:hAnsi="Times New Roman"/>
                <w:vertAlign w:val="superscript"/>
                <w:lang w:eastAsia="ru-RU"/>
              </w:rPr>
              <w:t>0</w:t>
            </w:r>
            <w:r w:rsidRPr="0097373F">
              <w:rPr>
                <w:rFonts w:ascii="Times New Roman" w:hAnsi="Times New Roman"/>
                <w:lang w:eastAsia="ru-RU"/>
              </w:rPr>
              <w:t>С</w:t>
            </w:r>
          </w:p>
        </w:tc>
        <w:tc>
          <w:tcPr>
            <w:tcW w:w="1418" w:type="dxa"/>
            <w:gridSpan w:val="2"/>
            <w:tcBorders>
              <w:bottom w:val="single" w:sz="4" w:space="0" w:color="auto"/>
            </w:tcBorders>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Точечного</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источника,</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центра группы</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источников или</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одного ко</w:t>
            </w:r>
            <w:r w:rsidRPr="0097373F">
              <w:rPr>
                <w:rFonts w:ascii="Times New Roman" w:hAnsi="Times New Roman"/>
                <w:lang w:eastAsia="ru-RU"/>
              </w:rPr>
              <w:t>н</w:t>
            </w:r>
            <w:r w:rsidRPr="0097373F">
              <w:rPr>
                <w:rFonts w:ascii="Times New Roman" w:hAnsi="Times New Roman"/>
                <w:lang w:eastAsia="ru-RU"/>
              </w:rPr>
              <w:t>ца</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линейного источника</w:t>
            </w:r>
          </w:p>
        </w:tc>
        <w:tc>
          <w:tcPr>
            <w:tcW w:w="1417" w:type="dxa"/>
            <w:gridSpan w:val="2"/>
            <w:tcBorders>
              <w:bottom w:val="single" w:sz="4" w:space="0" w:color="auto"/>
            </w:tcBorders>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Второго конца</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 xml:space="preserve">линейного </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источника</w:t>
            </w:r>
          </w:p>
        </w:tc>
        <w:tc>
          <w:tcPr>
            <w:tcW w:w="709" w:type="dxa"/>
            <w:vMerge w:val="restart"/>
            <w:textDirection w:val="btL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 xml:space="preserve">Ширина </w:t>
            </w:r>
            <w:proofErr w:type="gramStart"/>
            <w:r w:rsidRPr="0097373F">
              <w:rPr>
                <w:rFonts w:ascii="Times New Roman" w:hAnsi="Times New Roman"/>
                <w:lang w:eastAsia="ru-RU"/>
              </w:rPr>
              <w:t>площадного</w:t>
            </w:r>
            <w:proofErr w:type="gramEnd"/>
          </w:p>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 xml:space="preserve">источника, </w:t>
            </w:r>
            <w:proofErr w:type="gramStart"/>
            <w:r w:rsidRPr="0097373F">
              <w:rPr>
                <w:rFonts w:ascii="Times New Roman" w:hAnsi="Times New Roman"/>
                <w:lang w:eastAsia="ru-RU"/>
              </w:rPr>
              <w:t>м</w:t>
            </w:r>
            <w:proofErr w:type="gramEnd"/>
          </w:p>
        </w:tc>
        <w:tc>
          <w:tcPr>
            <w:tcW w:w="1718"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 xml:space="preserve">Наименование газоочистных установок </w:t>
            </w:r>
          </w:p>
        </w:tc>
        <w:tc>
          <w:tcPr>
            <w:tcW w:w="582"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Мах</w:t>
            </w:r>
            <w:proofErr w:type="gramStart"/>
            <w:r w:rsidRPr="0097373F">
              <w:rPr>
                <w:rFonts w:ascii="Times New Roman" w:hAnsi="Times New Roman"/>
                <w:lang w:eastAsia="ru-RU"/>
              </w:rPr>
              <w:t>.</w:t>
            </w:r>
            <w:proofErr w:type="gramEnd"/>
            <w:r w:rsidRPr="0097373F">
              <w:rPr>
                <w:rFonts w:ascii="Times New Roman" w:hAnsi="Times New Roman"/>
                <w:lang w:eastAsia="ru-RU"/>
              </w:rPr>
              <w:t xml:space="preserve"> </w:t>
            </w:r>
            <w:proofErr w:type="gramStart"/>
            <w:r w:rsidRPr="0097373F">
              <w:rPr>
                <w:rFonts w:ascii="Times New Roman" w:hAnsi="Times New Roman"/>
                <w:lang w:eastAsia="ru-RU"/>
              </w:rPr>
              <w:t>с</w:t>
            </w:r>
            <w:proofErr w:type="gramEnd"/>
            <w:r w:rsidRPr="0097373F">
              <w:rPr>
                <w:rFonts w:ascii="Times New Roman" w:hAnsi="Times New Roman"/>
                <w:lang w:eastAsia="ru-RU"/>
              </w:rPr>
              <w:t>тепень очистки, %</w:t>
            </w:r>
          </w:p>
        </w:tc>
        <w:tc>
          <w:tcPr>
            <w:tcW w:w="3244" w:type="dxa"/>
            <w:vMerge w:val="restart"/>
            <w:tcBorders>
              <w:bottom w:val="single" w:sz="4" w:space="0" w:color="auto"/>
            </w:tcBorders>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Наименование</w:t>
            </w:r>
          </w:p>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вещества</w:t>
            </w:r>
          </w:p>
        </w:tc>
        <w:tc>
          <w:tcPr>
            <w:tcW w:w="3545" w:type="dxa"/>
            <w:gridSpan w:val="3"/>
            <w:tcBorders>
              <w:bottom w:val="single" w:sz="4" w:space="0" w:color="auto"/>
            </w:tcBorders>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roofErr w:type="gramStart"/>
            <w:r w:rsidRPr="0097373F">
              <w:rPr>
                <w:rFonts w:ascii="Times New Roman" w:hAnsi="Times New Roman"/>
                <w:lang w:eastAsia="ru-RU"/>
              </w:rPr>
              <w:t>П</w:t>
            </w:r>
            <w:proofErr w:type="gramEnd"/>
            <w:r w:rsidRPr="0097373F">
              <w:rPr>
                <w:rFonts w:ascii="Times New Roman" w:hAnsi="Times New Roman"/>
                <w:lang w:eastAsia="ru-RU"/>
              </w:rPr>
              <w:t xml:space="preserve"> (ПДВ)</w:t>
            </w:r>
          </w:p>
        </w:tc>
      </w:tr>
      <w:tr w:rsidR="0097373F" w:rsidRPr="0097373F" w:rsidTr="0097373F">
        <w:trPr>
          <w:trHeight w:val="70"/>
        </w:trPr>
        <w:tc>
          <w:tcPr>
            <w:tcW w:w="1559"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2268"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425"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8" w:type="dxa"/>
            <w:vMerge/>
          </w:tcPr>
          <w:p w:rsidR="0097373F" w:rsidRPr="0097373F" w:rsidRDefault="0097373F" w:rsidP="0097373F">
            <w:pPr>
              <w:spacing w:after="0" w:line="240" w:lineRule="auto"/>
              <w:jc w:val="both"/>
              <w:rPr>
                <w:rFonts w:ascii="Times New Roman" w:hAnsi="Times New Roman"/>
                <w:lang w:eastAsia="ru-RU"/>
              </w:rPr>
            </w:pPr>
          </w:p>
        </w:tc>
        <w:tc>
          <w:tcPr>
            <w:tcW w:w="850"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7"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7"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7"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51"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7"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7"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67"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709" w:type="dxa"/>
            <w:shd w:val="clear" w:color="auto" w:fill="auto"/>
          </w:tcPr>
          <w:p w:rsidR="0097373F" w:rsidRPr="0097373F" w:rsidRDefault="0097373F" w:rsidP="0097373F">
            <w:pPr>
              <w:spacing w:after="0" w:line="240" w:lineRule="auto"/>
              <w:jc w:val="center"/>
              <w:rPr>
                <w:rFonts w:ascii="Times New Roman" w:hAnsi="Times New Roman"/>
                <w:vertAlign w:val="subscript"/>
                <w:lang w:eastAsia="ru-RU"/>
              </w:rPr>
            </w:pPr>
            <w:r w:rsidRPr="0097373F">
              <w:rPr>
                <w:rFonts w:ascii="Times New Roman" w:hAnsi="Times New Roman"/>
                <w:lang w:val="en-US" w:eastAsia="ru-RU"/>
              </w:rPr>
              <w:t>X</w:t>
            </w:r>
            <w:r w:rsidRPr="0097373F">
              <w:rPr>
                <w:rFonts w:ascii="Times New Roman" w:hAnsi="Times New Roman"/>
                <w:vertAlign w:val="subscript"/>
                <w:lang w:eastAsia="ru-RU"/>
              </w:rPr>
              <w:t>1</w:t>
            </w:r>
          </w:p>
        </w:tc>
        <w:tc>
          <w:tcPr>
            <w:tcW w:w="709" w:type="dxa"/>
            <w:shd w:val="clear" w:color="auto" w:fill="auto"/>
          </w:tcPr>
          <w:p w:rsidR="0097373F" w:rsidRPr="0097373F" w:rsidRDefault="0097373F" w:rsidP="0097373F">
            <w:pPr>
              <w:spacing w:after="0" w:line="240" w:lineRule="auto"/>
              <w:jc w:val="center"/>
              <w:rPr>
                <w:rFonts w:ascii="Times New Roman" w:hAnsi="Times New Roman"/>
                <w:vertAlign w:val="subscript"/>
                <w:lang w:eastAsia="ru-RU"/>
              </w:rPr>
            </w:pPr>
            <w:r w:rsidRPr="0097373F">
              <w:rPr>
                <w:rFonts w:ascii="Times New Roman" w:hAnsi="Times New Roman"/>
                <w:lang w:val="en-US" w:eastAsia="ru-RU"/>
              </w:rPr>
              <w:t>Y</w:t>
            </w:r>
            <w:r w:rsidRPr="0097373F">
              <w:rPr>
                <w:rFonts w:ascii="Times New Roman" w:hAnsi="Times New Roman"/>
                <w:vertAlign w:val="subscript"/>
                <w:lang w:eastAsia="ru-RU"/>
              </w:rPr>
              <w:t>1</w:t>
            </w:r>
          </w:p>
        </w:tc>
        <w:tc>
          <w:tcPr>
            <w:tcW w:w="708" w:type="dxa"/>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val="en-US" w:eastAsia="ru-RU"/>
              </w:rPr>
              <w:t>X</w:t>
            </w:r>
            <w:r w:rsidRPr="0097373F">
              <w:rPr>
                <w:rFonts w:ascii="Times New Roman" w:hAnsi="Times New Roman"/>
                <w:vertAlign w:val="subscript"/>
                <w:lang w:eastAsia="ru-RU"/>
              </w:rPr>
              <w:t>2</w:t>
            </w:r>
          </w:p>
        </w:tc>
        <w:tc>
          <w:tcPr>
            <w:tcW w:w="709" w:type="dxa"/>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val="en-US" w:eastAsia="ru-RU"/>
              </w:rPr>
              <w:t>Y</w:t>
            </w:r>
            <w:r w:rsidRPr="0097373F">
              <w:rPr>
                <w:rFonts w:ascii="Times New Roman" w:hAnsi="Times New Roman"/>
                <w:vertAlign w:val="subscript"/>
                <w:lang w:eastAsia="ru-RU"/>
              </w:rPr>
              <w:t>2</w:t>
            </w:r>
          </w:p>
        </w:tc>
        <w:tc>
          <w:tcPr>
            <w:tcW w:w="709" w:type="dxa"/>
            <w:vMerge/>
          </w:tcPr>
          <w:p w:rsidR="0097373F" w:rsidRPr="0097373F" w:rsidRDefault="0097373F" w:rsidP="0097373F">
            <w:pPr>
              <w:spacing w:after="0" w:line="240" w:lineRule="auto"/>
              <w:jc w:val="both"/>
              <w:rPr>
                <w:rFonts w:ascii="Times New Roman" w:hAnsi="Times New Roman"/>
                <w:lang w:eastAsia="ru-RU"/>
              </w:rPr>
            </w:pPr>
          </w:p>
        </w:tc>
        <w:tc>
          <w:tcPr>
            <w:tcW w:w="1718"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582"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3244" w:type="dxa"/>
            <w:vMerge/>
            <w:shd w:val="clear" w:color="auto" w:fill="auto"/>
          </w:tcPr>
          <w:p w:rsidR="0097373F" w:rsidRPr="0097373F" w:rsidRDefault="0097373F" w:rsidP="0097373F">
            <w:pPr>
              <w:spacing w:after="0" w:line="240" w:lineRule="auto"/>
              <w:jc w:val="both"/>
              <w:rPr>
                <w:rFonts w:ascii="Times New Roman" w:hAnsi="Times New Roman"/>
                <w:lang w:eastAsia="ru-RU"/>
              </w:rPr>
            </w:pPr>
          </w:p>
        </w:tc>
        <w:tc>
          <w:tcPr>
            <w:tcW w:w="1135" w:type="dxa"/>
            <w:shd w:val="clear" w:color="auto" w:fill="auto"/>
          </w:tcPr>
          <w:p w:rsidR="0097373F" w:rsidRPr="0097373F" w:rsidRDefault="0097373F" w:rsidP="0097373F">
            <w:pPr>
              <w:spacing w:after="0" w:line="240" w:lineRule="auto"/>
              <w:jc w:val="center"/>
              <w:rPr>
                <w:rFonts w:ascii="Times New Roman" w:hAnsi="Times New Roman"/>
                <w:lang w:eastAsia="ru-RU"/>
              </w:rPr>
            </w:pPr>
            <w:proofErr w:type="gramStart"/>
            <w:r w:rsidRPr="0097373F">
              <w:rPr>
                <w:rFonts w:ascii="Times New Roman" w:hAnsi="Times New Roman"/>
                <w:lang w:eastAsia="ru-RU"/>
              </w:rPr>
              <w:t>г</w:t>
            </w:r>
            <w:proofErr w:type="gramEnd"/>
            <w:r w:rsidRPr="0097373F">
              <w:rPr>
                <w:rFonts w:ascii="Times New Roman" w:hAnsi="Times New Roman"/>
                <w:lang w:eastAsia="ru-RU"/>
              </w:rPr>
              <w:t>/с</w:t>
            </w:r>
          </w:p>
        </w:tc>
        <w:tc>
          <w:tcPr>
            <w:tcW w:w="1276" w:type="dxa"/>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мг/м</w:t>
            </w:r>
            <w:r w:rsidRPr="0097373F">
              <w:rPr>
                <w:rFonts w:ascii="Times New Roman" w:hAnsi="Times New Roman"/>
                <w:vertAlign w:val="superscript"/>
                <w:lang w:eastAsia="ru-RU"/>
              </w:rPr>
              <w:t>3</w:t>
            </w:r>
          </w:p>
        </w:tc>
        <w:tc>
          <w:tcPr>
            <w:tcW w:w="1134" w:type="dxa"/>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т/год</w:t>
            </w:r>
          </w:p>
        </w:tc>
      </w:tr>
      <w:tr w:rsidR="0097373F" w:rsidRPr="0097373F" w:rsidTr="0097373F">
        <w:trPr>
          <w:trHeight w:val="202"/>
        </w:trPr>
        <w:tc>
          <w:tcPr>
            <w:tcW w:w="1559" w:type="dxa"/>
            <w:tcBorders>
              <w:bottom w:val="single" w:sz="4" w:space="0" w:color="auto"/>
            </w:tcBorders>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w:t>
            </w:r>
          </w:p>
        </w:tc>
        <w:tc>
          <w:tcPr>
            <w:tcW w:w="2268"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w:t>
            </w:r>
          </w:p>
        </w:tc>
        <w:tc>
          <w:tcPr>
            <w:tcW w:w="425"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3</w:t>
            </w:r>
          </w:p>
        </w:tc>
        <w:tc>
          <w:tcPr>
            <w:tcW w:w="568" w:type="dxa"/>
            <w:tcBorders>
              <w:bottom w:val="single" w:sz="4" w:space="0" w:color="auto"/>
            </w:tcBorders>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4</w:t>
            </w:r>
          </w:p>
        </w:tc>
        <w:tc>
          <w:tcPr>
            <w:tcW w:w="850"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5</w:t>
            </w:r>
          </w:p>
        </w:tc>
        <w:tc>
          <w:tcPr>
            <w:tcW w:w="567"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6</w:t>
            </w:r>
          </w:p>
        </w:tc>
        <w:tc>
          <w:tcPr>
            <w:tcW w:w="567"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7</w:t>
            </w:r>
          </w:p>
        </w:tc>
        <w:tc>
          <w:tcPr>
            <w:tcW w:w="567"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8</w:t>
            </w:r>
          </w:p>
        </w:tc>
        <w:tc>
          <w:tcPr>
            <w:tcW w:w="551"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9</w:t>
            </w:r>
          </w:p>
        </w:tc>
        <w:tc>
          <w:tcPr>
            <w:tcW w:w="567"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10</w:t>
            </w:r>
          </w:p>
        </w:tc>
        <w:tc>
          <w:tcPr>
            <w:tcW w:w="567"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11</w:t>
            </w:r>
          </w:p>
        </w:tc>
        <w:tc>
          <w:tcPr>
            <w:tcW w:w="567"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12</w:t>
            </w:r>
          </w:p>
        </w:tc>
        <w:tc>
          <w:tcPr>
            <w:tcW w:w="709" w:type="dxa"/>
            <w:tcBorders>
              <w:bottom w:val="single" w:sz="4" w:space="0" w:color="auto"/>
            </w:tcBorders>
            <w:shd w:val="clear" w:color="auto" w:fill="auto"/>
          </w:tcPr>
          <w:p w:rsidR="0097373F" w:rsidRPr="0097373F" w:rsidRDefault="0097373F" w:rsidP="0097373F">
            <w:pPr>
              <w:spacing w:after="0" w:line="240" w:lineRule="auto"/>
              <w:ind w:right="-70"/>
              <w:jc w:val="center"/>
              <w:rPr>
                <w:rFonts w:ascii="Times New Roman" w:hAnsi="Times New Roman"/>
                <w:lang w:eastAsia="ru-RU"/>
              </w:rPr>
            </w:pPr>
            <w:r w:rsidRPr="0097373F">
              <w:rPr>
                <w:rFonts w:ascii="Times New Roman" w:hAnsi="Times New Roman"/>
                <w:lang w:eastAsia="ru-RU"/>
              </w:rPr>
              <w:t>13</w:t>
            </w:r>
          </w:p>
        </w:tc>
        <w:tc>
          <w:tcPr>
            <w:tcW w:w="709" w:type="dxa"/>
            <w:tcBorders>
              <w:bottom w:val="single" w:sz="4" w:space="0" w:color="auto"/>
            </w:tcBorders>
            <w:shd w:val="clear" w:color="auto" w:fill="auto"/>
          </w:tcPr>
          <w:p w:rsidR="0097373F" w:rsidRPr="0097373F" w:rsidRDefault="0097373F" w:rsidP="0097373F">
            <w:pPr>
              <w:spacing w:after="0" w:line="240" w:lineRule="auto"/>
              <w:ind w:left="-146" w:right="-59" w:firstLine="41"/>
              <w:jc w:val="center"/>
              <w:rPr>
                <w:rFonts w:ascii="Times New Roman" w:hAnsi="Times New Roman"/>
                <w:lang w:eastAsia="ru-RU"/>
              </w:rPr>
            </w:pPr>
            <w:r w:rsidRPr="0097373F">
              <w:rPr>
                <w:rFonts w:ascii="Times New Roman" w:hAnsi="Times New Roman"/>
                <w:lang w:eastAsia="ru-RU"/>
              </w:rPr>
              <w:t>14</w:t>
            </w:r>
          </w:p>
        </w:tc>
        <w:tc>
          <w:tcPr>
            <w:tcW w:w="708" w:type="dxa"/>
            <w:tcBorders>
              <w:bottom w:val="single" w:sz="4" w:space="0" w:color="auto"/>
            </w:tcBorders>
            <w:shd w:val="clear" w:color="auto" w:fill="auto"/>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15</w:t>
            </w:r>
          </w:p>
        </w:tc>
        <w:tc>
          <w:tcPr>
            <w:tcW w:w="709" w:type="dxa"/>
            <w:tcBorders>
              <w:bottom w:val="single" w:sz="4" w:space="0" w:color="auto"/>
            </w:tcBorders>
            <w:shd w:val="clear" w:color="auto" w:fill="auto"/>
          </w:tcPr>
          <w:p w:rsidR="0097373F" w:rsidRPr="0097373F" w:rsidRDefault="0097373F" w:rsidP="0097373F">
            <w:pPr>
              <w:spacing w:after="0" w:line="240" w:lineRule="auto"/>
              <w:ind w:right="-59"/>
              <w:jc w:val="center"/>
              <w:rPr>
                <w:rFonts w:ascii="Times New Roman" w:hAnsi="Times New Roman"/>
                <w:lang w:eastAsia="ru-RU"/>
              </w:rPr>
            </w:pPr>
            <w:r w:rsidRPr="0097373F">
              <w:rPr>
                <w:rFonts w:ascii="Times New Roman" w:hAnsi="Times New Roman"/>
                <w:lang w:eastAsia="ru-RU"/>
              </w:rPr>
              <w:t>16</w:t>
            </w:r>
          </w:p>
        </w:tc>
        <w:tc>
          <w:tcPr>
            <w:tcW w:w="709" w:type="dxa"/>
            <w:tcBorders>
              <w:bottom w:val="single" w:sz="4" w:space="0" w:color="auto"/>
            </w:tcBorders>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17</w:t>
            </w:r>
          </w:p>
        </w:tc>
        <w:tc>
          <w:tcPr>
            <w:tcW w:w="1718"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18</w:t>
            </w:r>
          </w:p>
        </w:tc>
        <w:tc>
          <w:tcPr>
            <w:tcW w:w="582"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19</w:t>
            </w:r>
          </w:p>
        </w:tc>
        <w:tc>
          <w:tcPr>
            <w:tcW w:w="3244"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20</w:t>
            </w:r>
          </w:p>
        </w:tc>
        <w:tc>
          <w:tcPr>
            <w:tcW w:w="1135" w:type="dxa"/>
            <w:tcBorders>
              <w:bottom w:val="single" w:sz="4" w:space="0" w:color="auto"/>
            </w:tcBorders>
            <w:shd w:val="clear" w:color="auto" w:fill="auto"/>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21</w:t>
            </w:r>
          </w:p>
        </w:tc>
        <w:tc>
          <w:tcPr>
            <w:tcW w:w="1276" w:type="dxa"/>
            <w:tcBorders>
              <w:bottom w:val="single" w:sz="4" w:space="0" w:color="auto"/>
            </w:tcBorders>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22</w:t>
            </w:r>
          </w:p>
        </w:tc>
        <w:tc>
          <w:tcPr>
            <w:tcW w:w="1134" w:type="dxa"/>
            <w:tcBorders>
              <w:bottom w:val="single" w:sz="4" w:space="0" w:color="auto"/>
            </w:tcBorders>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23</w:t>
            </w:r>
          </w:p>
        </w:tc>
      </w:tr>
      <w:tr w:rsidR="0097373F" w:rsidRPr="0097373F" w:rsidTr="0097373F">
        <w:trPr>
          <w:cantSplit/>
          <w:trHeight w:val="270"/>
        </w:trPr>
        <w:tc>
          <w:tcPr>
            <w:tcW w:w="1559" w:type="dxa"/>
            <w:vMerge w:val="restart"/>
            <w:shd w:val="clear" w:color="auto" w:fill="auto"/>
            <w:vAlign w:val="center"/>
          </w:tcPr>
          <w:p w:rsidR="0097373F" w:rsidRPr="0097373F" w:rsidRDefault="0097373F" w:rsidP="0097373F">
            <w:pPr>
              <w:spacing w:after="0" w:line="240" w:lineRule="auto"/>
              <w:jc w:val="both"/>
              <w:rPr>
                <w:rFonts w:ascii="Times New Roman" w:hAnsi="Times New Roman"/>
                <w:sz w:val="24"/>
                <w:szCs w:val="24"/>
                <w:lang w:eastAsia="ru-RU"/>
              </w:rPr>
            </w:pPr>
            <w:r w:rsidRPr="0097373F">
              <w:rPr>
                <w:rFonts w:ascii="Times New Roman" w:hAnsi="Times New Roman"/>
                <w:sz w:val="24"/>
                <w:szCs w:val="24"/>
                <w:lang w:eastAsia="ru-RU"/>
              </w:rPr>
              <w:t>Управление железнод</w:t>
            </w:r>
            <w:r w:rsidRPr="0097373F">
              <w:rPr>
                <w:rFonts w:ascii="Times New Roman" w:hAnsi="Times New Roman"/>
                <w:sz w:val="24"/>
                <w:szCs w:val="24"/>
                <w:lang w:eastAsia="ru-RU"/>
              </w:rPr>
              <w:t>о</w:t>
            </w:r>
            <w:r w:rsidRPr="0097373F">
              <w:rPr>
                <w:rFonts w:ascii="Times New Roman" w:hAnsi="Times New Roman"/>
                <w:sz w:val="24"/>
                <w:szCs w:val="24"/>
                <w:lang w:eastAsia="ru-RU"/>
              </w:rPr>
              <w:t>рожных п</w:t>
            </w:r>
            <w:r w:rsidRPr="0097373F">
              <w:rPr>
                <w:rFonts w:ascii="Times New Roman" w:hAnsi="Times New Roman"/>
                <w:sz w:val="24"/>
                <w:szCs w:val="24"/>
                <w:lang w:eastAsia="ru-RU"/>
              </w:rPr>
              <w:t>е</w:t>
            </w:r>
            <w:r w:rsidRPr="0097373F">
              <w:rPr>
                <w:rFonts w:ascii="Times New Roman" w:hAnsi="Times New Roman"/>
                <w:sz w:val="24"/>
                <w:szCs w:val="24"/>
                <w:lang w:eastAsia="ru-RU"/>
              </w:rPr>
              <w:t xml:space="preserve">ревозок </w:t>
            </w:r>
          </w:p>
        </w:tc>
        <w:tc>
          <w:tcPr>
            <w:tcW w:w="2268" w:type="dxa"/>
            <w:vMerge w:val="restart"/>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r w:rsidRPr="0097373F">
              <w:rPr>
                <w:rFonts w:ascii="Times New Roman" w:hAnsi="Times New Roman"/>
                <w:lang w:eastAsia="ru-RU"/>
              </w:rPr>
              <w:t>Сварка, резка</w:t>
            </w:r>
          </w:p>
        </w:tc>
        <w:tc>
          <w:tcPr>
            <w:tcW w:w="425"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w:t>
            </w:r>
          </w:p>
        </w:tc>
        <w:tc>
          <w:tcPr>
            <w:tcW w:w="568" w:type="dxa"/>
            <w:vMerge w:val="restart"/>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1625</w:t>
            </w:r>
          </w:p>
        </w:tc>
        <w:tc>
          <w:tcPr>
            <w:tcW w:w="850"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Неорганизованный и</w:t>
            </w:r>
            <w:r w:rsidRPr="0097373F">
              <w:rPr>
                <w:rFonts w:ascii="Times New Roman" w:hAnsi="Times New Roman"/>
                <w:lang w:eastAsia="ru-RU"/>
              </w:rPr>
              <w:t>с</w:t>
            </w:r>
            <w:r w:rsidRPr="0097373F">
              <w:rPr>
                <w:rFonts w:ascii="Times New Roman" w:hAnsi="Times New Roman"/>
                <w:lang w:eastAsia="ru-RU"/>
              </w:rPr>
              <w:t>точник</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w:t>
            </w:r>
          </w:p>
        </w:tc>
        <w:tc>
          <w:tcPr>
            <w:tcW w:w="567"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6001</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w:t>
            </w:r>
          </w:p>
        </w:tc>
        <w:tc>
          <w:tcPr>
            <w:tcW w:w="551"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709" w:type="dxa"/>
            <w:vMerge w:val="restart"/>
            <w:shd w:val="clear" w:color="auto" w:fill="auto"/>
            <w:vAlign w:val="center"/>
          </w:tcPr>
          <w:p w:rsidR="0097373F" w:rsidRPr="0097373F" w:rsidRDefault="0097373F" w:rsidP="0097373F">
            <w:pPr>
              <w:spacing w:after="0" w:line="240" w:lineRule="auto"/>
              <w:ind w:right="-70"/>
              <w:jc w:val="center"/>
              <w:rPr>
                <w:rFonts w:ascii="Times New Roman" w:hAnsi="Times New Roman"/>
                <w:lang w:eastAsia="ru-RU"/>
              </w:rPr>
            </w:pPr>
            <w:r w:rsidRPr="0097373F">
              <w:rPr>
                <w:rFonts w:ascii="Times New Roman" w:hAnsi="Times New Roman"/>
                <w:lang w:eastAsia="ru-RU"/>
              </w:rPr>
              <w:t>1100</w:t>
            </w:r>
          </w:p>
        </w:tc>
        <w:tc>
          <w:tcPr>
            <w:tcW w:w="709" w:type="dxa"/>
            <w:vMerge w:val="restart"/>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lang w:eastAsia="ru-RU"/>
              </w:rPr>
            </w:pPr>
            <w:r w:rsidRPr="0097373F">
              <w:rPr>
                <w:rFonts w:ascii="Times New Roman" w:hAnsi="Times New Roman"/>
                <w:lang w:eastAsia="ru-RU"/>
              </w:rPr>
              <w:t>720</w:t>
            </w:r>
          </w:p>
        </w:tc>
        <w:tc>
          <w:tcPr>
            <w:tcW w:w="708" w:type="dxa"/>
            <w:vMerge w:val="restart"/>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1106</w:t>
            </w:r>
          </w:p>
        </w:tc>
        <w:tc>
          <w:tcPr>
            <w:tcW w:w="709" w:type="dxa"/>
            <w:vMerge w:val="restart"/>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r w:rsidRPr="0097373F">
              <w:rPr>
                <w:rFonts w:ascii="Times New Roman" w:hAnsi="Times New Roman"/>
                <w:lang w:eastAsia="ru-RU"/>
              </w:rPr>
              <w:t>707,5</w:t>
            </w:r>
          </w:p>
        </w:tc>
        <w:tc>
          <w:tcPr>
            <w:tcW w:w="709" w:type="dxa"/>
            <w:vMerge w:val="restart"/>
            <w:vAlign w:val="center"/>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w:t>
            </w:r>
          </w:p>
        </w:tc>
        <w:tc>
          <w:tcPr>
            <w:tcW w:w="1718" w:type="dxa"/>
            <w:vMerge w:val="restart"/>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r w:rsidRPr="0097373F">
              <w:rPr>
                <w:rFonts w:ascii="Times New Roman" w:hAnsi="Times New Roman"/>
                <w:sz w:val="20"/>
                <w:szCs w:val="20"/>
                <w:lang w:eastAsia="ru-RU"/>
              </w:rPr>
              <w:t>-</w:t>
            </w:r>
          </w:p>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val="restart"/>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r w:rsidRPr="0097373F">
              <w:rPr>
                <w:rFonts w:ascii="Times New Roman" w:hAnsi="Times New Roman"/>
                <w:lang w:eastAsia="ru-RU"/>
              </w:rPr>
              <w:t>-</w:t>
            </w: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Железо и его соединения (в п</w:t>
            </w:r>
            <w:r w:rsidRPr="0097373F">
              <w:rPr>
                <w:rFonts w:ascii="Times New Roman" w:hAnsi="Times New Roman"/>
                <w:szCs w:val="24"/>
                <w:lang w:eastAsia="ru-RU"/>
              </w:rPr>
              <w:t>е</w:t>
            </w:r>
            <w:r w:rsidRPr="0097373F">
              <w:rPr>
                <w:rFonts w:ascii="Times New Roman" w:hAnsi="Times New Roman"/>
                <w:szCs w:val="24"/>
                <w:lang w:eastAsia="ru-RU"/>
              </w:rPr>
              <w:t>ресчете на железо)</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0,04934</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0,00637</w:t>
            </w:r>
          </w:p>
        </w:tc>
      </w:tr>
      <w:tr w:rsidR="0097373F" w:rsidRPr="0097373F" w:rsidTr="0097373F">
        <w:trPr>
          <w:cantSplit/>
          <w:trHeight w:val="300"/>
        </w:trPr>
        <w:tc>
          <w:tcPr>
            <w:tcW w:w="1559" w:type="dxa"/>
            <w:vMerge/>
            <w:shd w:val="clear" w:color="auto" w:fill="auto"/>
            <w:vAlign w:val="center"/>
          </w:tcPr>
          <w:p w:rsidR="0097373F" w:rsidRPr="0097373F" w:rsidRDefault="0097373F" w:rsidP="0097373F">
            <w:pPr>
              <w:spacing w:after="0" w:line="240" w:lineRule="auto"/>
              <w:jc w:val="both"/>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70"/>
              <w:jc w:val="center"/>
              <w:rPr>
                <w:rFonts w:ascii="Times New Roman" w:hAnsi="Times New Roman"/>
                <w:highlight w:val="yellow"/>
                <w:lang w:eastAsia="ru-RU"/>
              </w:rPr>
            </w:pPr>
          </w:p>
        </w:tc>
        <w:tc>
          <w:tcPr>
            <w:tcW w:w="709" w:type="dxa"/>
            <w:vMerge/>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 xml:space="preserve">Марганец и </w:t>
            </w:r>
            <w:proofErr w:type="spellStart"/>
            <w:r w:rsidRPr="0097373F">
              <w:rPr>
                <w:rFonts w:ascii="Times New Roman" w:hAnsi="Times New Roman"/>
                <w:szCs w:val="24"/>
                <w:lang w:eastAsia="ru-RU"/>
              </w:rPr>
              <w:t>соед</w:t>
            </w:r>
            <w:proofErr w:type="spellEnd"/>
            <w:r w:rsidRPr="0097373F">
              <w:rPr>
                <w:rFonts w:ascii="Times New Roman" w:hAnsi="Times New Roman"/>
                <w:szCs w:val="24"/>
                <w:lang w:eastAsia="ru-RU"/>
              </w:rPr>
              <w:t xml:space="preserve">. (в </w:t>
            </w:r>
            <w:proofErr w:type="spellStart"/>
            <w:r w:rsidRPr="0097373F">
              <w:rPr>
                <w:rFonts w:ascii="Times New Roman" w:hAnsi="Times New Roman"/>
                <w:szCs w:val="24"/>
                <w:lang w:eastAsia="ru-RU"/>
              </w:rPr>
              <w:t>пересч</w:t>
            </w:r>
            <w:proofErr w:type="spellEnd"/>
            <w:r w:rsidRPr="0097373F">
              <w:rPr>
                <w:rFonts w:ascii="Times New Roman" w:hAnsi="Times New Roman"/>
                <w:szCs w:val="24"/>
                <w:lang w:eastAsia="ru-RU"/>
              </w:rPr>
              <w:t xml:space="preserve">. на марганец (IV) </w:t>
            </w:r>
            <w:proofErr w:type="spellStart"/>
            <w:r w:rsidRPr="0097373F">
              <w:rPr>
                <w:rFonts w:ascii="Times New Roman" w:hAnsi="Times New Roman"/>
                <w:szCs w:val="24"/>
                <w:lang w:eastAsia="ru-RU"/>
              </w:rPr>
              <w:t>окс</w:t>
            </w:r>
            <w:proofErr w:type="spellEnd"/>
            <w:r w:rsidRPr="0097373F">
              <w:rPr>
                <w:rFonts w:ascii="Times New Roman" w:hAnsi="Times New Roman"/>
                <w:szCs w:val="24"/>
                <w:lang w:eastAsia="ru-RU"/>
              </w:rPr>
              <w:t>.)</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0,000076</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0,00003</w:t>
            </w:r>
          </w:p>
        </w:tc>
      </w:tr>
      <w:tr w:rsidR="0097373F" w:rsidRPr="0097373F" w:rsidTr="0097373F">
        <w:trPr>
          <w:cantSplit/>
          <w:trHeight w:val="187"/>
        </w:trPr>
        <w:tc>
          <w:tcPr>
            <w:tcW w:w="1559" w:type="dxa"/>
            <w:vMerge/>
            <w:shd w:val="clear" w:color="auto" w:fill="auto"/>
            <w:vAlign w:val="center"/>
          </w:tcPr>
          <w:p w:rsidR="0097373F" w:rsidRPr="0097373F" w:rsidRDefault="0097373F" w:rsidP="0097373F">
            <w:pPr>
              <w:spacing w:after="0" w:line="240" w:lineRule="auto"/>
              <w:jc w:val="both"/>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70"/>
              <w:jc w:val="center"/>
              <w:rPr>
                <w:rFonts w:ascii="Times New Roman" w:hAnsi="Times New Roman"/>
                <w:highlight w:val="yellow"/>
                <w:lang w:eastAsia="ru-RU"/>
              </w:rPr>
            </w:pPr>
          </w:p>
        </w:tc>
        <w:tc>
          <w:tcPr>
            <w:tcW w:w="709" w:type="dxa"/>
            <w:vMerge/>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Фтористые газообразные с</w:t>
            </w:r>
            <w:r w:rsidRPr="0097373F">
              <w:rPr>
                <w:rFonts w:ascii="Times New Roman" w:hAnsi="Times New Roman"/>
                <w:szCs w:val="24"/>
                <w:lang w:eastAsia="ru-RU"/>
              </w:rPr>
              <w:t>о</w:t>
            </w:r>
            <w:r w:rsidRPr="0097373F">
              <w:rPr>
                <w:rFonts w:ascii="Times New Roman" w:hAnsi="Times New Roman"/>
                <w:szCs w:val="24"/>
                <w:lang w:eastAsia="ru-RU"/>
              </w:rPr>
              <w:t xml:space="preserve">единения (в пересчете на фтор): - </w:t>
            </w:r>
            <w:proofErr w:type="spellStart"/>
            <w:r w:rsidRPr="0097373F">
              <w:rPr>
                <w:rFonts w:ascii="Times New Roman" w:hAnsi="Times New Roman"/>
                <w:szCs w:val="24"/>
                <w:lang w:eastAsia="ru-RU"/>
              </w:rPr>
              <w:t>гидрофторид</w:t>
            </w:r>
            <w:proofErr w:type="spellEnd"/>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w:t>
            </w:r>
          </w:p>
        </w:tc>
      </w:tr>
      <w:tr w:rsidR="0097373F" w:rsidRPr="0097373F" w:rsidTr="0097373F">
        <w:trPr>
          <w:cantSplit/>
          <w:trHeight w:val="188"/>
        </w:trPr>
        <w:tc>
          <w:tcPr>
            <w:tcW w:w="1559" w:type="dxa"/>
            <w:vMerge/>
            <w:shd w:val="clear" w:color="auto" w:fill="auto"/>
            <w:vAlign w:val="center"/>
          </w:tcPr>
          <w:p w:rsidR="0097373F" w:rsidRPr="0097373F" w:rsidRDefault="0097373F" w:rsidP="0097373F">
            <w:pPr>
              <w:spacing w:after="0" w:line="240" w:lineRule="auto"/>
              <w:jc w:val="both"/>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70"/>
              <w:jc w:val="center"/>
              <w:rPr>
                <w:rFonts w:ascii="Times New Roman" w:hAnsi="Times New Roman"/>
                <w:highlight w:val="yellow"/>
                <w:lang w:eastAsia="ru-RU"/>
              </w:rPr>
            </w:pPr>
          </w:p>
        </w:tc>
        <w:tc>
          <w:tcPr>
            <w:tcW w:w="709" w:type="dxa"/>
            <w:vMerge/>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Углерод оксид (окись углерода, угарный газ)</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0,018</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0,002</w:t>
            </w:r>
          </w:p>
        </w:tc>
      </w:tr>
      <w:tr w:rsidR="0097373F" w:rsidRPr="0097373F" w:rsidTr="0097373F">
        <w:trPr>
          <w:cantSplit/>
          <w:trHeight w:val="137"/>
        </w:trPr>
        <w:tc>
          <w:tcPr>
            <w:tcW w:w="1559" w:type="dxa"/>
            <w:vMerge/>
            <w:shd w:val="clear" w:color="auto" w:fill="auto"/>
            <w:vAlign w:val="center"/>
          </w:tcPr>
          <w:p w:rsidR="0097373F" w:rsidRPr="0097373F" w:rsidRDefault="0097373F" w:rsidP="0097373F">
            <w:pPr>
              <w:spacing w:after="0" w:line="240" w:lineRule="auto"/>
              <w:jc w:val="both"/>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70"/>
              <w:jc w:val="center"/>
              <w:rPr>
                <w:rFonts w:ascii="Times New Roman" w:hAnsi="Times New Roman"/>
                <w:highlight w:val="yellow"/>
                <w:lang w:eastAsia="ru-RU"/>
              </w:rPr>
            </w:pPr>
          </w:p>
        </w:tc>
        <w:tc>
          <w:tcPr>
            <w:tcW w:w="709" w:type="dxa"/>
            <w:vMerge/>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Азот (IV) оксид (азота диоксид)</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0,015</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0,002</w:t>
            </w:r>
          </w:p>
        </w:tc>
      </w:tr>
      <w:tr w:rsidR="0097373F" w:rsidRPr="0097373F" w:rsidTr="0097373F">
        <w:trPr>
          <w:cantSplit/>
          <w:trHeight w:val="201"/>
        </w:trPr>
        <w:tc>
          <w:tcPr>
            <w:tcW w:w="1559"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sz w:val="24"/>
                <w:szCs w:val="24"/>
                <w:lang w:eastAsia="ru-RU"/>
              </w:rPr>
              <w:t>Управление железнод</w:t>
            </w:r>
            <w:r w:rsidRPr="0097373F">
              <w:rPr>
                <w:rFonts w:ascii="Times New Roman" w:hAnsi="Times New Roman"/>
                <w:sz w:val="24"/>
                <w:szCs w:val="24"/>
                <w:lang w:eastAsia="ru-RU"/>
              </w:rPr>
              <w:t>о</w:t>
            </w:r>
            <w:r w:rsidRPr="0097373F">
              <w:rPr>
                <w:rFonts w:ascii="Times New Roman" w:hAnsi="Times New Roman"/>
                <w:sz w:val="24"/>
                <w:szCs w:val="24"/>
                <w:lang w:eastAsia="ru-RU"/>
              </w:rPr>
              <w:t>рожных п</w:t>
            </w:r>
            <w:r w:rsidRPr="0097373F">
              <w:rPr>
                <w:rFonts w:ascii="Times New Roman" w:hAnsi="Times New Roman"/>
                <w:sz w:val="24"/>
                <w:szCs w:val="24"/>
                <w:lang w:eastAsia="ru-RU"/>
              </w:rPr>
              <w:t>е</w:t>
            </w:r>
            <w:r w:rsidRPr="0097373F">
              <w:rPr>
                <w:rFonts w:ascii="Times New Roman" w:hAnsi="Times New Roman"/>
                <w:sz w:val="24"/>
                <w:szCs w:val="24"/>
                <w:lang w:eastAsia="ru-RU"/>
              </w:rPr>
              <w:t>ревозок</w:t>
            </w:r>
          </w:p>
        </w:tc>
        <w:tc>
          <w:tcPr>
            <w:tcW w:w="2268" w:type="dxa"/>
            <w:vMerge w:val="restart"/>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r w:rsidRPr="0097373F">
              <w:rPr>
                <w:rFonts w:ascii="Times New Roman" w:hAnsi="Times New Roman"/>
                <w:lang w:eastAsia="ru-RU"/>
              </w:rPr>
              <w:t>Сварка, резка</w:t>
            </w:r>
          </w:p>
        </w:tc>
        <w:tc>
          <w:tcPr>
            <w:tcW w:w="425"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w:t>
            </w:r>
          </w:p>
        </w:tc>
        <w:tc>
          <w:tcPr>
            <w:tcW w:w="568" w:type="dxa"/>
            <w:vMerge w:val="restart"/>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1625</w:t>
            </w:r>
          </w:p>
        </w:tc>
        <w:tc>
          <w:tcPr>
            <w:tcW w:w="850"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Неорганизованный и</w:t>
            </w:r>
            <w:r w:rsidRPr="0097373F">
              <w:rPr>
                <w:rFonts w:ascii="Times New Roman" w:hAnsi="Times New Roman"/>
                <w:lang w:eastAsia="ru-RU"/>
              </w:rPr>
              <w:t>с</w:t>
            </w:r>
            <w:r w:rsidRPr="0097373F">
              <w:rPr>
                <w:rFonts w:ascii="Times New Roman" w:hAnsi="Times New Roman"/>
                <w:lang w:eastAsia="ru-RU"/>
              </w:rPr>
              <w:t>точник</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sz w:val="18"/>
                <w:lang w:eastAsia="ru-RU"/>
              </w:rPr>
            </w:pPr>
            <w:r w:rsidRPr="0097373F">
              <w:rPr>
                <w:rFonts w:ascii="Times New Roman" w:hAnsi="Times New Roman"/>
                <w:lang w:eastAsia="ru-RU"/>
              </w:rPr>
              <w:t>1</w:t>
            </w:r>
          </w:p>
        </w:tc>
        <w:tc>
          <w:tcPr>
            <w:tcW w:w="567"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6003</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w:t>
            </w:r>
          </w:p>
        </w:tc>
        <w:tc>
          <w:tcPr>
            <w:tcW w:w="551"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709" w:type="dxa"/>
            <w:vMerge w:val="restart"/>
            <w:shd w:val="clear" w:color="auto" w:fill="auto"/>
            <w:vAlign w:val="center"/>
          </w:tcPr>
          <w:p w:rsidR="0097373F" w:rsidRPr="0097373F" w:rsidRDefault="0097373F" w:rsidP="0097373F">
            <w:pPr>
              <w:spacing w:after="0" w:line="240" w:lineRule="auto"/>
              <w:ind w:right="-70"/>
              <w:jc w:val="center"/>
              <w:rPr>
                <w:rFonts w:ascii="Times New Roman" w:hAnsi="Times New Roman"/>
                <w:lang w:eastAsia="ru-RU"/>
              </w:rPr>
            </w:pPr>
            <w:r w:rsidRPr="0097373F">
              <w:rPr>
                <w:rFonts w:ascii="Times New Roman" w:hAnsi="Times New Roman"/>
                <w:lang w:eastAsia="ru-RU"/>
              </w:rPr>
              <w:t>1118</w:t>
            </w:r>
          </w:p>
        </w:tc>
        <w:tc>
          <w:tcPr>
            <w:tcW w:w="709" w:type="dxa"/>
            <w:vMerge w:val="restart"/>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lang w:eastAsia="ru-RU"/>
              </w:rPr>
            </w:pPr>
            <w:r w:rsidRPr="0097373F">
              <w:rPr>
                <w:rFonts w:ascii="Times New Roman" w:hAnsi="Times New Roman"/>
                <w:lang w:eastAsia="ru-RU"/>
              </w:rPr>
              <w:t>684</w:t>
            </w:r>
          </w:p>
        </w:tc>
        <w:tc>
          <w:tcPr>
            <w:tcW w:w="708" w:type="dxa"/>
            <w:vMerge w:val="restart"/>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1126,5</w:t>
            </w:r>
          </w:p>
        </w:tc>
        <w:tc>
          <w:tcPr>
            <w:tcW w:w="709" w:type="dxa"/>
            <w:vMerge w:val="restart"/>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r w:rsidRPr="0097373F">
              <w:rPr>
                <w:rFonts w:ascii="Times New Roman" w:hAnsi="Times New Roman"/>
                <w:lang w:eastAsia="ru-RU"/>
              </w:rPr>
              <w:t>671,5</w:t>
            </w:r>
          </w:p>
        </w:tc>
        <w:tc>
          <w:tcPr>
            <w:tcW w:w="709" w:type="dxa"/>
            <w:vMerge w:val="restart"/>
            <w:vAlign w:val="center"/>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w:t>
            </w:r>
          </w:p>
        </w:tc>
        <w:tc>
          <w:tcPr>
            <w:tcW w:w="1718" w:type="dxa"/>
            <w:vMerge w:val="restart"/>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r w:rsidRPr="0097373F">
              <w:rPr>
                <w:rFonts w:ascii="Times New Roman" w:hAnsi="Times New Roman"/>
                <w:sz w:val="20"/>
                <w:szCs w:val="20"/>
                <w:lang w:eastAsia="ru-RU"/>
              </w:rPr>
              <w:t>-</w:t>
            </w:r>
          </w:p>
        </w:tc>
        <w:tc>
          <w:tcPr>
            <w:tcW w:w="582" w:type="dxa"/>
            <w:vMerge w:val="restart"/>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r w:rsidRPr="0097373F">
              <w:rPr>
                <w:rFonts w:ascii="Times New Roman" w:hAnsi="Times New Roman"/>
                <w:lang w:eastAsia="ru-RU"/>
              </w:rPr>
              <w:t>-</w:t>
            </w: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Железо и его соединения (в п</w:t>
            </w:r>
            <w:r w:rsidRPr="0097373F">
              <w:rPr>
                <w:rFonts w:ascii="Times New Roman" w:hAnsi="Times New Roman"/>
                <w:szCs w:val="24"/>
                <w:lang w:eastAsia="ru-RU"/>
              </w:rPr>
              <w:t>е</w:t>
            </w:r>
            <w:r w:rsidRPr="0097373F">
              <w:rPr>
                <w:rFonts w:ascii="Times New Roman" w:hAnsi="Times New Roman"/>
                <w:szCs w:val="24"/>
                <w:lang w:eastAsia="ru-RU"/>
              </w:rPr>
              <w:t>ресчете на железо)</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0,04934</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0,00637</w:t>
            </w:r>
          </w:p>
        </w:tc>
      </w:tr>
      <w:tr w:rsidR="0097373F" w:rsidRPr="0097373F" w:rsidTr="0097373F">
        <w:trPr>
          <w:cantSplit/>
          <w:trHeight w:val="338"/>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 xml:space="preserve">Марганец и </w:t>
            </w:r>
            <w:proofErr w:type="spellStart"/>
            <w:r w:rsidRPr="0097373F">
              <w:rPr>
                <w:rFonts w:ascii="Times New Roman" w:hAnsi="Times New Roman"/>
                <w:szCs w:val="24"/>
                <w:lang w:eastAsia="ru-RU"/>
              </w:rPr>
              <w:t>соед</w:t>
            </w:r>
            <w:proofErr w:type="spellEnd"/>
            <w:r w:rsidRPr="0097373F">
              <w:rPr>
                <w:rFonts w:ascii="Times New Roman" w:hAnsi="Times New Roman"/>
                <w:szCs w:val="24"/>
                <w:lang w:eastAsia="ru-RU"/>
              </w:rPr>
              <w:t xml:space="preserve">. (в </w:t>
            </w:r>
            <w:proofErr w:type="spellStart"/>
            <w:r w:rsidRPr="0097373F">
              <w:rPr>
                <w:rFonts w:ascii="Times New Roman" w:hAnsi="Times New Roman"/>
                <w:szCs w:val="24"/>
                <w:lang w:eastAsia="ru-RU"/>
              </w:rPr>
              <w:t>пересч</w:t>
            </w:r>
            <w:proofErr w:type="spellEnd"/>
            <w:r w:rsidRPr="0097373F">
              <w:rPr>
                <w:rFonts w:ascii="Times New Roman" w:hAnsi="Times New Roman"/>
                <w:szCs w:val="24"/>
                <w:lang w:eastAsia="ru-RU"/>
              </w:rPr>
              <w:t xml:space="preserve">. на марганец (IV) </w:t>
            </w:r>
            <w:proofErr w:type="spellStart"/>
            <w:r w:rsidRPr="0097373F">
              <w:rPr>
                <w:rFonts w:ascii="Times New Roman" w:hAnsi="Times New Roman"/>
                <w:szCs w:val="24"/>
                <w:lang w:eastAsia="ru-RU"/>
              </w:rPr>
              <w:t>окс</w:t>
            </w:r>
            <w:proofErr w:type="spellEnd"/>
            <w:r w:rsidRPr="0097373F">
              <w:rPr>
                <w:rFonts w:ascii="Times New Roman" w:hAnsi="Times New Roman"/>
                <w:szCs w:val="24"/>
                <w:lang w:eastAsia="ru-RU"/>
              </w:rPr>
              <w:t>.)</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0,000076</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0,00003</w:t>
            </w:r>
          </w:p>
        </w:tc>
      </w:tr>
      <w:tr w:rsidR="0097373F" w:rsidRPr="0097373F" w:rsidTr="0097373F">
        <w:trPr>
          <w:cantSplit/>
          <w:trHeight w:val="237"/>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Фтористые газообразные с</w:t>
            </w:r>
            <w:r w:rsidRPr="0097373F">
              <w:rPr>
                <w:rFonts w:ascii="Times New Roman" w:hAnsi="Times New Roman"/>
                <w:szCs w:val="24"/>
                <w:lang w:eastAsia="ru-RU"/>
              </w:rPr>
              <w:t>о</w:t>
            </w:r>
            <w:r w:rsidRPr="0097373F">
              <w:rPr>
                <w:rFonts w:ascii="Times New Roman" w:hAnsi="Times New Roman"/>
                <w:szCs w:val="24"/>
                <w:lang w:eastAsia="ru-RU"/>
              </w:rPr>
              <w:t xml:space="preserve">единения (в пересчете на фтор): - </w:t>
            </w:r>
            <w:proofErr w:type="spellStart"/>
            <w:r w:rsidRPr="0097373F">
              <w:rPr>
                <w:rFonts w:ascii="Times New Roman" w:hAnsi="Times New Roman"/>
                <w:szCs w:val="24"/>
                <w:lang w:eastAsia="ru-RU"/>
              </w:rPr>
              <w:t>гидрофторид</w:t>
            </w:r>
            <w:proofErr w:type="spellEnd"/>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w:t>
            </w:r>
          </w:p>
        </w:tc>
      </w:tr>
      <w:tr w:rsidR="0097373F" w:rsidRPr="0097373F" w:rsidTr="0097373F">
        <w:trPr>
          <w:cantSplit/>
          <w:trHeight w:val="338"/>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Углерод оксид (окись углерода, угарный газ)</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0,018</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0,002</w:t>
            </w:r>
          </w:p>
        </w:tc>
      </w:tr>
      <w:tr w:rsidR="0097373F" w:rsidRPr="0097373F" w:rsidTr="0097373F">
        <w:trPr>
          <w:cantSplit/>
          <w:trHeight w:val="313"/>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Азот (IV) оксид (азота диоксид)</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0,015</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0,002</w:t>
            </w:r>
          </w:p>
        </w:tc>
      </w:tr>
      <w:tr w:rsidR="0097373F" w:rsidRPr="0097373F" w:rsidTr="0097373F">
        <w:trPr>
          <w:cantSplit/>
          <w:trHeight w:val="201"/>
        </w:trPr>
        <w:tc>
          <w:tcPr>
            <w:tcW w:w="1559"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sz w:val="24"/>
                <w:szCs w:val="24"/>
                <w:lang w:eastAsia="ru-RU"/>
              </w:rPr>
              <w:t>Управление железнод</w:t>
            </w:r>
            <w:r w:rsidRPr="0097373F">
              <w:rPr>
                <w:rFonts w:ascii="Times New Roman" w:hAnsi="Times New Roman"/>
                <w:sz w:val="24"/>
                <w:szCs w:val="24"/>
                <w:lang w:eastAsia="ru-RU"/>
              </w:rPr>
              <w:t>о</w:t>
            </w:r>
            <w:r w:rsidRPr="0097373F">
              <w:rPr>
                <w:rFonts w:ascii="Times New Roman" w:hAnsi="Times New Roman"/>
                <w:sz w:val="24"/>
                <w:szCs w:val="24"/>
                <w:lang w:eastAsia="ru-RU"/>
              </w:rPr>
              <w:t>рожных п</w:t>
            </w:r>
            <w:r w:rsidRPr="0097373F">
              <w:rPr>
                <w:rFonts w:ascii="Times New Roman" w:hAnsi="Times New Roman"/>
                <w:sz w:val="24"/>
                <w:szCs w:val="24"/>
                <w:lang w:eastAsia="ru-RU"/>
              </w:rPr>
              <w:t>е</w:t>
            </w:r>
            <w:r w:rsidRPr="0097373F">
              <w:rPr>
                <w:rFonts w:ascii="Times New Roman" w:hAnsi="Times New Roman"/>
                <w:sz w:val="24"/>
                <w:szCs w:val="24"/>
                <w:lang w:eastAsia="ru-RU"/>
              </w:rPr>
              <w:t>ревозок</w:t>
            </w:r>
          </w:p>
        </w:tc>
        <w:tc>
          <w:tcPr>
            <w:tcW w:w="2268" w:type="dxa"/>
            <w:vMerge w:val="restart"/>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r w:rsidRPr="0097373F">
              <w:rPr>
                <w:rFonts w:ascii="Times New Roman" w:hAnsi="Times New Roman"/>
                <w:lang w:eastAsia="ru-RU"/>
              </w:rPr>
              <w:t>Сварка, резка</w:t>
            </w:r>
          </w:p>
        </w:tc>
        <w:tc>
          <w:tcPr>
            <w:tcW w:w="425"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1</w:t>
            </w:r>
          </w:p>
        </w:tc>
        <w:tc>
          <w:tcPr>
            <w:tcW w:w="568" w:type="dxa"/>
            <w:vMerge w:val="restart"/>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1625</w:t>
            </w:r>
          </w:p>
        </w:tc>
        <w:tc>
          <w:tcPr>
            <w:tcW w:w="850"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Неорганизованный и</w:t>
            </w:r>
            <w:r w:rsidRPr="0097373F">
              <w:rPr>
                <w:rFonts w:ascii="Times New Roman" w:hAnsi="Times New Roman"/>
                <w:lang w:eastAsia="ru-RU"/>
              </w:rPr>
              <w:t>с</w:t>
            </w:r>
            <w:r w:rsidRPr="0097373F">
              <w:rPr>
                <w:rFonts w:ascii="Times New Roman" w:hAnsi="Times New Roman"/>
                <w:lang w:eastAsia="ru-RU"/>
              </w:rPr>
              <w:t>точник</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sz w:val="18"/>
                <w:lang w:eastAsia="ru-RU"/>
              </w:rPr>
            </w:pPr>
            <w:r w:rsidRPr="0097373F">
              <w:rPr>
                <w:rFonts w:ascii="Times New Roman" w:hAnsi="Times New Roman"/>
                <w:lang w:eastAsia="ru-RU"/>
              </w:rPr>
              <w:t>1</w:t>
            </w:r>
          </w:p>
        </w:tc>
        <w:tc>
          <w:tcPr>
            <w:tcW w:w="567" w:type="dxa"/>
            <w:vMerge w:val="restart"/>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r w:rsidRPr="0097373F">
              <w:rPr>
                <w:rFonts w:ascii="Times New Roman" w:hAnsi="Times New Roman"/>
                <w:lang w:eastAsia="ru-RU"/>
              </w:rPr>
              <w:t>6004</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2</w:t>
            </w:r>
          </w:p>
        </w:tc>
        <w:tc>
          <w:tcPr>
            <w:tcW w:w="551"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567" w:type="dxa"/>
            <w:vMerge w:val="restart"/>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w:t>
            </w:r>
          </w:p>
        </w:tc>
        <w:tc>
          <w:tcPr>
            <w:tcW w:w="709" w:type="dxa"/>
            <w:vMerge w:val="restart"/>
            <w:shd w:val="clear" w:color="auto" w:fill="auto"/>
            <w:vAlign w:val="center"/>
          </w:tcPr>
          <w:p w:rsidR="0097373F" w:rsidRPr="0097373F" w:rsidRDefault="0097373F" w:rsidP="0097373F">
            <w:pPr>
              <w:spacing w:after="0" w:line="240" w:lineRule="auto"/>
              <w:ind w:right="-70"/>
              <w:jc w:val="center"/>
              <w:rPr>
                <w:rFonts w:ascii="Times New Roman" w:hAnsi="Times New Roman"/>
                <w:lang w:eastAsia="ru-RU"/>
              </w:rPr>
            </w:pPr>
            <w:r w:rsidRPr="0097373F">
              <w:rPr>
                <w:rFonts w:ascii="Times New Roman" w:hAnsi="Times New Roman"/>
                <w:lang w:eastAsia="ru-RU"/>
              </w:rPr>
              <w:t>1140</w:t>
            </w:r>
          </w:p>
        </w:tc>
        <w:tc>
          <w:tcPr>
            <w:tcW w:w="709" w:type="dxa"/>
            <w:vMerge w:val="restart"/>
            <w:shd w:val="clear" w:color="auto" w:fill="auto"/>
            <w:vAlign w:val="center"/>
          </w:tcPr>
          <w:p w:rsidR="0097373F" w:rsidRPr="0097373F" w:rsidRDefault="0097373F" w:rsidP="0097373F">
            <w:pPr>
              <w:spacing w:after="0" w:line="240" w:lineRule="auto"/>
              <w:ind w:left="-146" w:right="-59" w:firstLine="41"/>
              <w:jc w:val="center"/>
              <w:rPr>
                <w:rFonts w:ascii="Times New Roman" w:hAnsi="Times New Roman"/>
                <w:lang w:eastAsia="ru-RU"/>
              </w:rPr>
            </w:pPr>
            <w:r w:rsidRPr="0097373F">
              <w:rPr>
                <w:rFonts w:ascii="Times New Roman" w:hAnsi="Times New Roman"/>
                <w:lang w:eastAsia="ru-RU"/>
              </w:rPr>
              <w:t>660</w:t>
            </w:r>
          </w:p>
        </w:tc>
        <w:tc>
          <w:tcPr>
            <w:tcW w:w="708" w:type="dxa"/>
            <w:vMerge w:val="restart"/>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1148,5</w:t>
            </w:r>
          </w:p>
        </w:tc>
        <w:tc>
          <w:tcPr>
            <w:tcW w:w="709" w:type="dxa"/>
            <w:vMerge w:val="restart"/>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r w:rsidRPr="0097373F">
              <w:rPr>
                <w:rFonts w:ascii="Times New Roman" w:hAnsi="Times New Roman"/>
                <w:lang w:eastAsia="ru-RU"/>
              </w:rPr>
              <w:t>653</w:t>
            </w:r>
          </w:p>
        </w:tc>
        <w:tc>
          <w:tcPr>
            <w:tcW w:w="709" w:type="dxa"/>
            <w:vMerge w:val="restart"/>
            <w:vAlign w:val="center"/>
          </w:tcPr>
          <w:p w:rsidR="0097373F" w:rsidRPr="0097373F" w:rsidRDefault="0097373F" w:rsidP="0097373F">
            <w:pPr>
              <w:spacing w:after="0" w:line="240" w:lineRule="auto"/>
              <w:ind w:right="-134" w:hanging="74"/>
              <w:jc w:val="center"/>
              <w:rPr>
                <w:rFonts w:ascii="Times New Roman" w:hAnsi="Times New Roman"/>
                <w:lang w:eastAsia="ru-RU"/>
              </w:rPr>
            </w:pPr>
            <w:r w:rsidRPr="0097373F">
              <w:rPr>
                <w:rFonts w:ascii="Times New Roman" w:hAnsi="Times New Roman"/>
                <w:lang w:eastAsia="ru-RU"/>
              </w:rPr>
              <w:t>-</w:t>
            </w:r>
          </w:p>
        </w:tc>
        <w:tc>
          <w:tcPr>
            <w:tcW w:w="1718" w:type="dxa"/>
            <w:vMerge w:val="restart"/>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r w:rsidRPr="0097373F">
              <w:rPr>
                <w:rFonts w:ascii="Times New Roman" w:hAnsi="Times New Roman"/>
                <w:sz w:val="20"/>
                <w:szCs w:val="20"/>
                <w:lang w:eastAsia="ru-RU"/>
              </w:rPr>
              <w:t>-</w:t>
            </w:r>
          </w:p>
        </w:tc>
        <w:tc>
          <w:tcPr>
            <w:tcW w:w="582" w:type="dxa"/>
            <w:vMerge w:val="restart"/>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r w:rsidRPr="0097373F">
              <w:rPr>
                <w:rFonts w:ascii="Times New Roman" w:hAnsi="Times New Roman"/>
                <w:lang w:eastAsia="ru-RU"/>
              </w:rPr>
              <w:t>-</w:t>
            </w: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Железо и его соединения (в п</w:t>
            </w:r>
            <w:r w:rsidRPr="0097373F">
              <w:rPr>
                <w:rFonts w:ascii="Times New Roman" w:hAnsi="Times New Roman"/>
                <w:szCs w:val="24"/>
                <w:lang w:eastAsia="ru-RU"/>
              </w:rPr>
              <w:t>е</w:t>
            </w:r>
            <w:r w:rsidRPr="0097373F">
              <w:rPr>
                <w:rFonts w:ascii="Times New Roman" w:hAnsi="Times New Roman"/>
                <w:szCs w:val="24"/>
                <w:lang w:eastAsia="ru-RU"/>
              </w:rPr>
              <w:t>ресчете на железо)</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0,04934</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0,00637</w:t>
            </w:r>
          </w:p>
        </w:tc>
      </w:tr>
      <w:tr w:rsidR="0097373F" w:rsidRPr="0097373F" w:rsidTr="0097373F">
        <w:trPr>
          <w:cantSplit/>
          <w:trHeight w:val="338"/>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 xml:space="preserve">Марганец и </w:t>
            </w:r>
            <w:proofErr w:type="spellStart"/>
            <w:r w:rsidRPr="0097373F">
              <w:rPr>
                <w:rFonts w:ascii="Times New Roman" w:hAnsi="Times New Roman"/>
                <w:szCs w:val="24"/>
                <w:lang w:eastAsia="ru-RU"/>
              </w:rPr>
              <w:t>соед</w:t>
            </w:r>
            <w:proofErr w:type="spellEnd"/>
            <w:r w:rsidRPr="0097373F">
              <w:rPr>
                <w:rFonts w:ascii="Times New Roman" w:hAnsi="Times New Roman"/>
                <w:szCs w:val="24"/>
                <w:lang w:eastAsia="ru-RU"/>
              </w:rPr>
              <w:t xml:space="preserve">. (в </w:t>
            </w:r>
            <w:proofErr w:type="spellStart"/>
            <w:r w:rsidRPr="0097373F">
              <w:rPr>
                <w:rFonts w:ascii="Times New Roman" w:hAnsi="Times New Roman"/>
                <w:szCs w:val="24"/>
                <w:lang w:eastAsia="ru-RU"/>
              </w:rPr>
              <w:t>пересч</w:t>
            </w:r>
            <w:proofErr w:type="spellEnd"/>
            <w:r w:rsidRPr="0097373F">
              <w:rPr>
                <w:rFonts w:ascii="Times New Roman" w:hAnsi="Times New Roman"/>
                <w:szCs w:val="24"/>
                <w:lang w:eastAsia="ru-RU"/>
              </w:rPr>
              <w:t xml:space="preserve">. на марганец (IV) </w:t>
            </w:r>
            <w:proofErr w:type="spellStart"/>
            <w:r w:rsidRPr="0097373F">
              <w:rPr>
                <w:rFonts w:ascii="Times New Roman" w:hAnsi="Times New Roman"/>
                <w:szCs w:val="24"/>
                <w:lang w:eastAsia="ru-RU"/>
              </w:rPr>
              <w:t>окс</w:t>
            </w:r>
            <w:proofErr w:type="spellEnd"/>
            <w:r w:rsidRPr="0097373F">
              <w:rPr>
                <w:rFonts w:ascii="Times New Roman" w:hAnsi="Times New Roman"/>
                <w:szCs w:val="24"/>
                <w:lang w:eastAsia="ru-RU"/>
              </w:rPr>
              <w:t>.)</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0,000076</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0,00003</w:t>
            </w:r>
          </w:p>
        </w:tc>
      </w:tr>
      <w:tr w:rsidR="0097373F" w:rsidRPr="0097373F" w:rsidTr="0097373F">
        <w:trPr>
          <w:cantSplit/>
          <w:trHeight w:val="237"/>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Фтористые газообразные с</w:t>
            </w:r>
            <w:r w:rsidRPr="0097373F">
              <w:rPr>
                <w:rFonts w:ascii="Times New Roman" w:hAnsi="Times New Roman"/>
                <w:szCs w:val="24"/>
                <w:lang w:eastAsia="ru-RU"/>
              </w:rPr>
              <w:t>о</w:t>
            </w:r>
            <w:r w:rsidRPr="0097373F">
              <w:rPr>
                <w:rFonts w:ascii="Times New Roman" w:hAnsi="Times New Roman"/>
                <w:szCs w:val="24"/>
                <w:lang w:eastAsia="ru-RU"/>
              </w:rPr>
              <w:t xml:space="preserve">единения (в пересчете на фтор): - </w:t>
            </w:r>
            <w:proofErr w:type="spellStart"/>
            <w:r w:rsidRPr="0097373F">
              <w:rPr>
                <w:rFonts w:ascii="Times New Roman" w:hAnsi="Times New Roman"/>
                <w:szCs w:val="24"/>
                <w:lang w:eastAsia="ru-RU"/>
              </w:rPr>
              <w:t>гидрофторид</w:t>
            </w:r>
            <w:proofErr w:type="spellEnd"/>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w:t>
            </w:r>
          </w:p>
        </w:tc>
      </w:tr>
      <w:tr w:rsidR="0097373F" w:rsidRPr="0097373F" w:rsidTr="0097373F">
        <w:trPr>
          <w:cantSplit/>
          <w:trHeight w:val="338"/>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Углерод оксид (окись углерода, угарный газ)</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0,018</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0,002</w:t>
            </w:r>
          </w:p>
        </w:tc>
      </w:tr>
      <w:tr w:rsidR="0097373F" w:rsidRPr="0097373F" w:rsidTr="0097373F">
        <w:trPr>
          <w:cantSplit/>
          <w:trHeight w:val="313"/>
        </w:trPr>
        <w:tc>
          <w:tcPr>
            <w:tcW w:w="1559" w:type="dxa"/>
            <w:vMerge/>
            <w:shd w:val="clear" w:color="auto" w:fill="auto"/>
            <w:vAlign w:val="center"/>
          </w:tcPr>
          <w:p w:rsidR="0097373F" w:rsidRPr="0097373F" w:rsidRDefault="0097373F" w:rsidP="0097373F">
            <w:pPr>
              <w:spacing w:after="0" w:line="240" w:lineRule="auto"/>
              <w:jc w:val="center"/>
              <w:rPr>
                <w:rFonts w:ascii="Times New Roman" w:hAnsi="Times New Roman"/>
                <w:sz w:val="24"/>
                <w:szCs w:val="24"/>
                <w:lang w:eastAsia="ru-RU"/>
              </w:rPr>
            </w:pPr>
          </w:p>
        </w:tc>
        <w:tc>
          <w:tcPr>
            <w:tcW w:w="2268" w:type="dxa"/>
            <w:vMerge/>
            <w:shd w:val="clear" w:color="auto" w:fill="auto"/>
            <w:vAlign w:val="center"/>
          </w:tcPr>
          <w:p w:rsidR="0097373F" w:rsidRPr="0097373F" w:rsidRDefault="0097373F" w:rsidP="0097373F">
            <w:pPr>
              <w:spacing w:after="0" w:line="240" w:lineRule="auto"/>
              <w:ind w:right="-108"/>
              <w:jc w:val="center"/>
              <w:rPr>
                <w:rFonts w:ascii="Times New Roman" w:hAnsi="Times New Roman"/>
                <w:lang w:eastAsia="ru-RU"/>
              </w:rPr>
            </w:pPr>
          </w:p>
        </w:tc>
        <w:tc>
          <w:tcPr>
            <w:tcW w:w="425"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8" w:type="dxa"/>
            <w:vMerge/>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850"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sz w:val="18"/>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textDirection w:val="btLr"/>
            <w:vAlign w:val="center"/>
          </w:tcPr>
          <w:p w:rsidR="0097373F" w:rsidRPr="0097373F" w:rsidRDefault="0097373F" w:rsidP="0097373F">
            <w:pPr>
              <w:spacing w:after="0" w:line="240" w:lineRule="auto"/>
              <w:ind w:left="113" w:right="113"/>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51"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567" w:type="dxa"/>
            <w:vMerge/>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13" w:right="-70"/>
              <w:jc w:val="center"/>
              <w:rPr>
                <w:rFonts w:ascii="Times New Roman" w:hAnsi="Times New Roman"/>
                <w:highlight w:val="yellow"/>
                <w:lang w:eastAsia="ru-RU"/>
              </w:rPr>
            </w:pPr>
          </w:p>
        </w:tc>
        <w:tc>
          <w:tcPr>
            <w:tcW w:w="709" w:type="dxa"/>
            <w:vMerge/>
            <w:shd w:val="clear" w:color="auto" w:fill="auto"/>
            <w:textDirection w:val="btLr"/>
            <w:vAlign w:val="center"/>
          </w:tcPr>
          <w:p w:rsidR="0097373F" w:rsidRPr="0097373F" w:rsidRDefault="0097373F" w:rsidP="0097373F">
            <w:pPr>
              <w:spacing w:after="0" w:line="240" w:lineRule="auto"/>
              <w:ind w:left="-146" w:right="-59" w:firstLine="41"/>
              <w:jc w:val="center"/>
              <w:rPr>
                <w:rFonts w:ascii="Times New Roman" w:hAnsi="Times New Roman"/>
                <w:highlight w:val="yellow"/>
                <w:lang w:eastAsia="ru-RU"/>
              </w:rPr>
            </w:pPr>
          </w:p>
        </w:tc>
        <w:tc>
          <w:tcPr>
            <w:tcW w:w="708" w:type="dxa"/>
            <w:vMerge/>
            <w:shd w:val="clear" w:color="auto" w:fill="auto"/>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709" w:type="dxa"/>
            <w:vMerge/>
            <w:shd w:val="clear" w:color="auto" w:fill="auto"/>
            <w:vAlign w:val="center"/>
          </w:tcPr>
          <w:p w:rsidR="0097373F" w:rsidRPr="0097373F" w:rsidRDefault="0097373F" w:rsidP="0097373F">
            <w:pPr>
              <w:spacing w:after="0" w:line="240" w:lineRule="auto"/>
              <w:ind w:right="-59"/>
              <w:jc w:val="center"/>
              <w:rPr>
                <w:rFonts w:ascii="Times New Roman" w:hAnsi="Times New Roman"/>
                <w:lang w:eastAsia="ru-RU"/>
              </w:rPr>
            </w:pPr>
          </w:p>
        </w:tc>
        <w:tc>
          <w:tcPr>
            <w:tcW w:w="709" w:type="dxa"/>
            <w:vMerge/>
            <w:vAlign w:val="center"/>
          </w:tcPr>
          <w:p w:rsidR="0097373F" w:rsidRPr="0097373F" w:rsidRDefault="0097373F" w:rsidP="0097373F">
            <w:pPr>
              <w:spacing w:after="0" w:line="240" w:lineRule="auto"/>
              <w:ind w:right="-134" w:hanging="74"/>
              <w:jc w:val="center"/>
              <w:rPr>
                <w:rFonts w:ascii="Times New Roman" w:hAnsi="Times New Roman"/>
                <w:lang w:eastAsia="ru-RU"/>
              </w:rPr>
            </w:pPr>
          </w:p>
        </w:tc>
        <w:tc>
          <w:tcPr>
            <w:tcW w:w="1718" w:type="dxa"/>
            <w:vMerge/>
            <w:shd w:val="clear" w:color="auto" w:fill="auto"/>
            <w:vAlign w:val="center"/>
          </w:tcPr>
          <w:p w:rsidR="0097373F" w:rsidRPr="0097373F" w:rsidRDefault="0097373F" w:rsidP="0097373F">
            <w:pPr>
              <w:spacing w:after="0" w:line="240" w:lineRule="auto"/>
              <w:ind w:left="-137" w:right="-108" w:hanging="16"/>
              <w:jc w:val="center"/>
              <w:rPr>
                <w:rFonts w:ascii="Times New Roman" w:hAnsi="Times New Roman"/>
                <w:sz w:val="20"/>
                <w:szCs w:val="20"/>
                <w:lang w:eastAsia="ru-RU"/>
              </w:rPr>
            </w:pPr>
          </w:p>
        </w:tc>
        <w:tc>
          <w:tcPr>
            <w:tcW w:w="582" w:type="dxa"/>
            <w:vMerge/>
            <w:shd w:val="clear" w:color="auto" w:fill="auto"/>
            <w:vAlign w:val="center"/>
          </w:tcPr>
          <w:p w:rsidR="0097373F" w:rsidRPr="0097373F" w:rsidRDefault="0097373F" w:rsidP="0097373F">
            <w:pPr>
              <w:spacing w:after="0" w:line="240" w:lineRule="auto"/>
              <w:ind w:hanging="16"/>
              <w:jc w:val="center"/>
              <w:rPr>
                <w:rFonts w:ascii="Times New Roman" w:hAnsi="Times New Roman"/>
                <w:lang w:eastAsia="ru-RU"/>
              </w:rPr>
            </w:pPr>
          </w:p>
        </w:tc>
        <w:tc>
          <w:tcPr>
            <w:tcW w:w="3244" w:type="dxa"/>
            <w:shd w:val="clear" w:color="auto" w:fill="auto"/>
            <w:vAlign w:val="center"/>
          </w:tcPr>
          <w:p w:rsidR="0097373F" w:rsidRPr="0097373F" w:rsidRDefault="0097373F" w:rsidP="0097373F">
            <w:pPr>
              <w:spacing w:after="0" w:line="240" w:lineRule="auto"/>
              <w:jc w:val="both"/>
              <w:rPr>
                <w:rFonts w:ascii="Times New Roman" w:hAnsi="Times New Roman"/>
                <w:szCs w:val="24"/>
                <w:lang w:eastAsia="ru-RU"/>
              </w:rPr>
            </w:pPr>
            <w:r w:rsidRPr="0097373F">
              <w:rPr>
                <w:rFonts w:ascii="Times New Roman" w:hAnsi="Times New Roman"/>
                <w:szCs w:val="24"/>
                <w:lang w:eastAsia="ru-RU"/>
              </w:rPr>
              <w:t>Азот (IV) оксид (азота диоксид)</w:t>
            </w:r>
          </w:p>
        </w:tc>
        <w:tc>
          <w:tcPr>
            <w:tcW w:w="1135" w:type="dxa"/>
            <w:shd w:val="clear" w:color="auto" w:fill="auto"/>
            <w:vAlign w:val="center"/>
          </w:tcPr>
          <w:p w:rsidR="0097373F" w:rsidRPr="0097373F" w:rsidRDefault="0097373F" w:rsidP="0097373F">
            <w:pPr>
              <w:spacing w:after="0" w:line="240" w:lineRule="auto"/>
              <w:jc w:val="center"/>
              <w:rPr>
                <w:rFonts w:ascii="Times New Roman" w:hAnsi="Times New Roman"/>
                <w:lang w:eastAsia="ru-RU"/>
              </w:rPr>
            </w:pPr>
            <w:r w:rsidRPr="0097373F">
              <w:rPr>
                <w:rFonts w:ascii="Times New Roman" w:hAnsi="Times New Roman"/>
                <w:lang w:eastAsia="ru-RU"/>
              </w:rPr>
              <w:t>0,015</w:t>
            </w:r>
          </w:p>
        </w:tc>
        <w:tc>
          <w:tcPr>
            <w:tcW w:w="1276" w:type="dxa"/>
            <w:vAlign w:val="center"/>
          </w:tcPr>
          <w:p w:rsidR="0097373F" w:rsidRPr="0097373F" w:rsidRDefault="0097373F" w:rsidP="0097373F">
            <w:pPr>
              <w:spacing w:after="0" w:line="240" w:lineRule="auto"/>
              <w:ind w:firstLine="33"/>
              <w:jc w:val="center"/>
              <w:rPr>
                <w:rFonts w:ascii="Times New Roman" w:hAnsi="Times New Roman"/>
                <w:lang w:eastAsia="ru-RU"/>
              </w:rPr>
            </w:pPr>
            <w:r w:rsidRPr="0097373F">
              <w:rPr>
                <w:rFonts w:ascii="Times New Roman" w:hAnsi="Times New Roman"/>
                <w:lang w:eastAsia="ru-RU"/>
              </w:rPr>
              <w:t>-</w:t>
            </w:r>
          </w:p>
        </w:tc>
        <w:tc>
          <w:tcPr>
            <w:tcW w:w="1134" w:type="dxa"/>
            <w:vAlign w:val="center"/>
          </w:tcPr>
          <w:p w:rsidR="0097373F" w:rsidRPr="0097373F" w:rsidRDefault="0097373F" w:rsidP="0097373F">
            <w:pPr>
              <w:widowControl w:val="0"/>
              <w:spacing w:after="0" w:line="317" w:lineRule="exact"/>
              <w:jc w:val="center"/>
              <w:rPr>
                <w:rFonts w:ascii="Times New Roman" w:hAnsi="Times New Roman"/>
                <w:color w:val="000000"/>
                <w:spacing w:val="-3"/>
                <w:lang w:eastAsia="ru-RU" w:bidi="ru-RU"/>
              </w:rPr>
            </w:pPr>
            <w:r w:rsidRPr="0097373F">
              <w:rPr>
                <w:rFonts w:ascii="Times New Roman" w:hAnsi="Times New Roman"/>
                <w:color w:val="000000"/>
                <w:spacing w:val="-3"/>
                <w:lang w:eastAsia="ru-RU" w:bidi="ru-RU"/>
              </w:rPr>
              <w:t>0,002</w:t>
            </w:r>
          </w:p>
        </w:tc>
      </w:tr>
    </w:tbl>
    <w:p w:rsidR="007B5522" w:rsidRDefault="007B5522" w:rsidP="00844D58">
      <w:pPr>
        <w:pStyle w:val="1"/>
        <w:spacing w:before="0"/>
        <w:jc w:val="right"/>
        <w:rPr>
          <w:rFonts w:ascii="Times New Roman" w:hAnsi="Times New Roman" w:cs="Times New Roman"/>
          <w:sz w:val="28"/>
          <w:szCs w:val="28"/>
        </w:rPr>
        <w:sectPr w:rsidR="007B5522" w:rsidSect="00CF1885">
          <w:pgSz w:w="23814" w:h="16840" w:orient="landscape" w:code="9"/>
          <w:pgMar w:top="1560" w:right="1134" w:bottom="1418" w:left="1701" w:header="709" w:footer="709" w:gutter="0"/>
          <w:cols w:space="708"/>
          <w:titlePg/>
          <w:docGrid w:linePitch="360"/>
        </w:sectPr>
      </w:pPr>
    </w:p>
    <w:p w:rsidR="003D5E01" w:rsidRDefault="009256CE" w:rsidP="00DC6618">
      <w:pPr>
        <w:pStyle w:val="1"/>
        <w:spacing w:before="0"/>
        <w:jc w:val="right"/>
        <w:rPr>
          <w:rFonts w:ascii="Times New Roman" w:hAnsi="Times New Roman" w:cs="Times New Roman"/>
          <w:sz w:val="28"/>
          <w:szCs w:val="28"/>
        </w:rPr>
      </w:pPr>
      <w:bookmarkStart w:id="163" w:name="_Toc69737368"/>
      <w:r w:rsidRPr="003D5E01">
        <w:rPr>
          <w:rFonts w:ascii="Times New Roman" w:hAnsi="Times New Roman" w:cs="Times New Roman"/>
          <w:sz w:val="28"/>
          <w:szCs w:val="28"/>
        </w:rPr>
        <w:lastRenderedPageBreak/>
        <w:t xml:space="preserve">ПРИЛОЖЕНИЕ </w:t>
      </w:r>
      <w:bookmarkEnd w:id="161"/>
      <w:r w:rsidR="007B5522" w:rsidRPr="003D5E01">
        <w:rPr>
          <w:rFonts w:ascii="Times New Roman" w:hAnsi="Times New Roman" w:cs="Times New Roman"/>
          <w:sz w:val="28"/>
          <w:szCs w:val="28"/>
        </w:rPr>
        <w:t>Д</w:t>
      </w:r>
      <w:bookmarkStart w:id="164" w:name="_Toc55226908"/>
      <w:bookmarkEnd w:id="163"/>
    </w:p>
    <w:p w:rsidR="007B5522" w:rsidRPr="007B5522" w:rsidRDefault="007B5522" w:rsidP="003D5E01">
      <w:pPr>
        <w:sectPr w:rsidR="007B5522" w:rsidRPr="007B5522" w:rsidSect="00CF1885">
          <w:pgSz w:w="23814" w:h="16840" w:orient="landscape" w:code="9"/>
          <w:pgMar w:top="1560" w:right="1134" w:bottom="1418" w:left="1701" w:header="709" w:footer="709" w:gutter="0"/>
          <w:cols w:space="708"/>
          <w:titlePg/>
          <w:docGrid w:linePitch="360"/>
        </w:sectPr>
      </w:pPr>
      <w:r w:rsidRPr="003D5E01">
        <w:rPr>
          <w:noProof/>
          <w:lang w:eastAsia="ru-RU"/>
        </w:rPr>
        <w:drawing>
          <wp:inline distT="0" distB="0" distL="0" distR="0">
            <wp:extent cx="11020425" cy="7934171"/>
            <wp:effectExtent l="19050" t="0" r="9525" b="0"/>
            <wp:docPr id="13" name="Рисунок 12" descr="ивыброс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выбросов.JPG"/>
                    <pic:cNvPicPr/>
                  </pic:nvPicPr>
                  <pic:blipFill>
                    <a:blip r:embed="rId29" cstate="print"/>
                    <a:stretch>
                      <a:fillRect/>
                    </a:stretch>
                  </pic:blipFill>
                  <pic:spPr>
                    <a:xfrm>
                      <a:off x="0" y="0"/>
                      <a:ext cx="11020425" cy="7934171"/>
                    </a:xfrm>
                    <a:prstGeom prst="rect">
                      <a:avLst/>
                    </a:prstGeom>
                  </pic:spPr>
                </pic:pic>
              </a:graphicData>
            </a:graphic>
          </wp:inline>
        </w:drawing>
      </w:r>
    </w:p>
    <w:p w:rsidR="007B5522" w:rsidRPr="003D5E01" w:rsidRDefault="007B5522" w:rsidP="003D5E01">
      <w:pPr>
        <w:pStyle w:val="1"/>
        <w:jc w:val="right"/>
        <w:rPr>
          <w:rFonts w:ascii="Times New Roman" w:hAnsi="Times New Roman" w:cs="Times New Roman"/>
          <w:sz w:val="28"/>
          <w:szCs w:val="28"/>
        </w:rPr>
      </w:pPr>
      <w:bookmarkStart w:id="165" w:name="_Toc69737369"/>
      <w:r w:rsidRPr="003D5E01">
        <w:rPr>
          <w:rFonts w:ascii="Times New Roman" w:hAnsi="Times New Roman" w:cs="Times New Roman"/>
          <w:sz w:val="28"/>
          <w:szCs w:val="28"/>
        </w:rPr>
        <w:lastRenderedPageBreak/>
        <w:t xml:space="preserve">ПРИЛОЖЕНИЕ </w:t>
      </w:r>
      <w:bookmarkEnd w:id="164"/>
      <w:r w:rsidRPr="003D5E01">
        <w:rPr>
          <w:rFonts w:ascii="Times New Roman" w:hAnsi="Times New Roman" w:cs="Times New Roman"/>
          <w:sz w:val="28"/>
          <w:szCs w:val="28"/>
        </w:rPr>
        <w:t>Е</w:t>
      </w:r>
      <w:bookmarkEnd w:id="165"/>
    </w:p>
    <w:p w:rsidR="007B5522" w:rsidRPr="003D5E01" w:rsidRDefault="007B5522" w:rsidP="003D5E01">
      <w:pPr>
        <w:jc w:val="both"/>
        <w:rPr>
          <w:rFonts w:ascii="Times New Roman" w:hAnsi="Times New Roman"/>
          <w:sz w:val="28"/>
          <w:szCs w:val="28"/>
        </w:rPr>
      </w:pPr>
    </w:p>
    <w:p w:rsidR="007B5522" w:rsidRPr="003D5E01" w:rsidRDefault="007B5522" w:rsidP="003D5E01">
      <w:pPr>
        <w:spacing w:after="0" w:line="240" w:lineRule="auto"/>
        <w:jc w:val="both"/>
        <w:rPr>
          <w:rFonts w:ascii="Times New Roman" w:hAnsi="Times New Roman"/>
          <w:sz w:val="28"/>
          <w:szCs w:val="28"/>
        </w:rPr>
      </w:pPr>
      <w:r w:rsidRPr="003D5E01">
        <w:rPr>
          <w:rFonts w:ascii="Times New Roman" w:hAnsi="Times New Roman"/>
          <w:sz w:val="28"/>
          <w:szCs w:val="28"/>
        </w:rPr>
        <w:t>Условия на проектирование</w:t>
      </w:r>
    </w:p>
    <w:p w:rsidR="007B5522" w:rsidRPr="003D5E01" w:rsidRDefault="007B5522" w:rsidP="003D5E01">
      <w:pPr>
        <w:spacing w:after="0" w:line="240" w:lineRule="auto"/>
        <w:ind w:firstLine="709"/>
        <w:jc w:val="both"/>
        <w:rPr>
          <w:rFonts w:ascii="Times New Roman" w:eastAsia="Calibri" w:hAnsi="Times New Roman"/>
          <w:sz w:val="28"/>
          <w:szCs w:val="28"/>
        </w:rPr>
      </w:pPr>
      <w:proofErr w:type="gramStart"/>
      <w:r w:rsidRPr="003D5E01">
        <w:rPr>
          <w:rFonts w:ascii="Times New Roman" w:eastAsia="Calibri" w:hAnsi="Times New Roman"/>
          <w:sz w:val="28"/>
          <w:szCs w:val="28"/>
        </w:rPr>
        <w:t>Цель разработки условий для проектирования объекта – обеспечение экологической безопасности планируемой деятельности с учетом возможных последствий в области охраны окружающей среды и рационального испол</w:t>
      </w:r>
      <w:r w:rsidRPr="003D5E01">
        <w:rPr>
          <w:rFonts w:ascii="Times New Roman" w:eastAsia="Calibri" w:hAnsi="Times New Roman"/>
          <w:sz w:val="28"/>
          <w:szCs w:val="28"/>
        </w:rPr>
        <w:t>ь</w:t>
      </w:r>
      <w:r w:rsidRPr="003D5E01">
        <w:rPr>
          <w:rFonts w:ascii="Times New Roman" w:eastAsia="Calibri" w:hAnsi="Times New Roman"/>
          <w:sz w:val="28"/>
          <w:szCs w:val="28"/>
        </w:rPr>
        <w:t>зования природных ресурсов и связанных с ними социально-экономических последствий, иных последствий планируемой деятельности для окружающей среды, включая здоровье и безопасность людей, животный мир, растител</w:t>
      </w:r>
      <w:r w:rsidRPr="003D5E01">
        <w:rPr>
          <w:rFonts w:ascii="Times New Roman" w:eastAsia="Calibri" w:hAnsi="Times New Roman"/>
          <w:sz w:val="28"/>
          <w:szCs w:val="28"/>
        </w:rPr>
        <w:t>ь</w:t>
      </w:r>
      <w:r w:rsidRPr="003D5E01">
        <w:rPr>
          <w:rFonts w:ascii="Times New Roman" w:eastAsia="Calibri" w:hAnsi="Times New Roman"/>
          <w:sz w:val="28"/>
          <w:szCs w:val="28"/>
        </w:rPr>
        <w:t>ный мир, земли (включая почвы), недра, атмосферный воздух, водные ресу</w:t>
      </w:r>
      <w:r w:rsidRPr="003D5E01">
        <w:rPr>
          <w:rFonts w:ascii="Times New Roman" w:eastAsia="Calibri" w:hAnsi="Times New Roman"/>
          <w:sz w:val="28"/>
          <w:szCs w:val="28"/>
        </w:rPr>
        <w:t>р</w:t>
      </w:r>
      <w:r w:rsidRPr="003D5E01">
        <w:rPr>
          <w:rFonts w:ascii="Times New Roman" w:eastAsia="Calibri" w:hAnsi="Times New Roman"/>
          <w:sz w:val="28"/>
          <w:szCs w:val="28"/>
        </w:rPr>
        <w:t>сы, климат, ландшафт, природные территории, подлежащие</w:t>
      </w:r>
      <w:proofErr w:type="gramEnd"/>
      <w:r w:rsidRPr="003D5E01">
        <w:rPr>
          <w:rFonts w:ascii="Times New Roman" w:eastAsia="Calibri" w:hAnsi="Times New Roman"/>
          <w:sz w:val="28"/>
          <w:szCs w:val="28"/>
        </w:rPr>
        <w:t xml:space="preserve"> особой и (или) специальной охране, а также для объектов историко-культурных ценностей и (при наличии) взаимосвязей между этими последствиями.</w:t>
      </w:r>
    </w:p>
    <w:p w:rsidR="007B5522" w:rsidRPr="003D5E01" w:rsidRDefault="007B5522" w:rsidP="003D5E01">
      <w:pPr>
        <w:spacing w:after="0" w:line="240" w:lineRule="auto"/>
        <w:jc w:val="both"/>
        <w:rPr>
          <w:rFonts w:ascii="Times New Roman" w:eastAsia="Calibri" w:hAnsi="Times New Roman"/>
          <w:sz w:val="28"/>
          <w:szCs w:val="28"/>
        </w:rPr>
      </w:pPr>
    </w:p>
    <w:p w:rsidR="007B5522" w:rsidRPr="003D5E01" w:rsidRDefault="007B5522" w:rsidP="003D5E01">
      <w:pPr>
        <w:spacing w:after="0" w:line="240" w:lineRule="auto"/>
        <w:jc w:val="both"/>
        <w:rPr>
          <w:rFonts w:ascii="Times New Roman" w:eastAsia="Calibri" w:hAnsi="Times New Roman"/>
          <w:sz w:val="28"/>
          <w:szCs w:val="28"/>
        </w:rPr>
      </w:pPr>
      <w:r w:rsidRPr="003D5E01">
        <w:rPr>
          <w:rFonts w:ascii="Times New Roman" w:eastAsia="Calibri" w:hAnsi="Times New Roman"/>
          <w:sz w:val="28"/>
          <w:szCs w:val="28"/>
        </w:rPr>
        <w:t>Перечень условий:</w:t>
      </w:r>
    </w:p>
    <w:p w:rsidR="007B5522" w:rsidRPr="003D5E01" w:rsidRDefault="007B5522" w:rsidP="003D5E01">
      <w:pPr>
        <w:pStyle w:val="aff3"/>
        <w:numPr>
          <w:ilvl w:val="0"/>
          <w:numId w:val="29"/>
        </w:numPr>
        <w:ind w:left="0" w:firstLine="709"/>
        <w:jc w:val="both"/>
        <w:rPr>
          <w:rFonts w:eastAsia="Calibri"/>
          <w:sz w:val="28"/>
          <w:szCs w:val="28"/>
        </w:rPr>
      </w:pPr>
      <w:r w:rsidRPr="003D5E01">
        <w:rPr>
          <w:rFonts w:eastAsia="Calibri"/>
          <w:sz w:val="28"/>
          <w:szCs w:val="28"/>
        </w:rPr>
        <w:t>выполнить требования законодательства Республики Беларусь в области обеспечения санитарно-эпидемиологического благополучия насел</w:t>
      </w:r>
      <w:r w:rsidRPr="003D5E01">
        <w:rPr>
          <w:rFonts w:eastAsia="Calibri"/>
          <w:sz w:val="28"/>
          <w:szCs w:val="28"/>
        </w:rPr>
        <w:t>е</w:t>
      </w:r>
      <w:r w:rsidRPr="003D5E01">
        <w:rPr>
          <w:rFonts w:eastAsia="Calibri"/>
          <w:sz w:val="28"/>
          <w:szCs w:val="28"/>
        </w:rPr>
        <w:t>ния в части требований к атмосферному воздуху населенных пунктов;</w:t>
      </w:r>
    </w:p>
    <w:p w:rsidR="007B5522" w:rsidRPr="003D5E01" w:rsidRDefault="007B5522" w:rsidP="003D5E01">
      <w:pPr>
        <w:pStyle w:val="aff3"/>
        <w:numPr>
          <w:ilvl w:val="0"/>
          <w:numId w:val="29"/>
        </w:numPr>
        <w:ind w:left="0" w:firstLine="709"/>
        <w:jc w:val="both"/>
        <w:rPr>
          <w:sz w:val="28"/>
          <w:szCs w:val="28"/>
        </w:rPr>
      </w:pPr>
      <w:r w:rsidRPr="003D5E01">
        <w:rPr>
          <w:sz w:val="28"/>
          <w:szCs w:val="28"/>
        </w:rPr>
        <w:t>проектирование вести с учетом требований Инструкции о поря</w:t>
      </w:r>
      <w:r w:rsidRPr="003D5E01">
        <w:rPr>
          <w:sz w:val="28"/>
          <w:szCs w:val="28"/>
        </w:rPr>
        <w:t>д</w:t>
      </w:r>
      <w:r w:rsidRPr="003D5E01">
        <w:rPr>
          <w:sz w:val="28"/>
          <w:szCs w:val="28"/>
        </w:rPr>
        <w:t xml:space="preserve">ке проектирования и строительства объектов на территории Белорусского </w:t>
      </w:r>
      <w:proofErr w:type="spellStart"/>
      <w:r w:rsidRPr="003D5E01">
        <w:rPr>
          <w:sz w:val="28"/>
          <w:szCs w:val="28"/>
        </w:rPr>
        <w:t>к</w:t>
      </w:r>
      <w:r w:rsidRPr="003D5E01">
        <w:rPr>
          <w:sz w:val="28"/>
          <w:szCs w:val="28"/>
        </w:rPr>
        <w:t>а</w:t>
      </w:r>
      <w:r w:rsidRPr="003D5E01">
        <w:rPr>
          <w:sz w:val="28"/>
          <w:szCs w:val="28"/>
        </w:rPr>
        <w:t>лиеносного</w:t>
      </w:r>
      <w:proofErr w:type="spellEnd"/>
      <w:r w:rsidRPr="003D5E01">
        <w:rPr>
          <w:sz w:val="28"/>
          <w:szCs w:val="28"/>
        </w:rPr>
        <w:t xml:space="preserve"> бассейна, утвержденной постановлением Министерства по чре</w:t>
      </w:r>
      <w:r w:rsidRPr="003D5E01">
        <w:rPr>
          <w:sz w:val="28"/>
          <w:szCs w:val="28"/>
        </w:rPr>
        <w:t>з</w:t>
      </w:r>
      <w:r w:rsidRPr="003D5E01">
        <w:rPr>
          <w:sz w:val="28"/>
          <w:szCs w:val="28"/>
        </w:rPr>
        <w:t>вычайным ситуациям Республики Беларусь, Министерства природных ресу</w:t>
      </w:r>
      <w:r w:rsidRPr="003D5E01">
        <w:rPr>
          <w:sz w:val="28"/>
          <w:szCs w:val="28"/>
        </w:rPr>
        <w:t>р</w:t>
      </w:r>
      <w:r w:rsidRPr="003D5E01">
        <w:rPr>
          <w:sz w:val="28"/>
          <w:szCs w:val="28"/>
        </w:rPr>
        <w:t>сов и охраны окружающей среды Республики Беларусь и Министерства а</w:t>
      </w:r>
      <w:r w:rsidRPr="003D5E01">
        <w:rPr>
          <w:sz w:val="28"/>
          <w:szCs w:val="28"/>
        </w:rPr>
        <w:t>р</w:t>
      </w:r>
      <w:r w:rsidRPr="003D5E01">
        <w:rPr>
          <w:sz w:val="28"/>
          <w:szCs w:val="28"/>
        </w:rPr>
        <w:t>хитектуры и строительства Республики Беларусь от 21.04.2004 г. № 8/7/9.</w:t>
      </w:r>
    </w:p>
    <w:p w:rsidR="007B5522" w:rsidRPr="003D5E01" w:rsidRDefault="007B5522" w:rsidP="003D5E01">
      <w:pPr>
        <w:pStyle w:val="aff3"/>
        <w:numPr>
          <w:ilvl w:val="0"/>
          <w:numId w:val="29"/>
        </w:numPr>
        <w:ind w:left="0" w:firstLine="709"/>
        <w:jc w:val="both"/>
        <w:rPr>
          <w:rFonts w:eastAsia="Calibri"/>
          <w:sz w:val="28"/>
          <w:szCs w:val="28"/>
        </w:rPr>
      </w:pPr>
      <w:r w:rsidRPr="003D5E01">
        <w:rPr>
          <w:rFonts w:eastAsia="Calibri"/>
          <w:sz w:val="28"/>
          <w:szCs w:val="28"/>
        </w:rPr>
        <w:t>обращение с отходами вести в соответствии с требованиями Ре</w:t>
      </w:r>
      <w:r w:rsidRPr="003D5E01">
        <w:rPr>
          <w:rFonts w:eastAsia="Calibri"/>
          <w:sz w:val="28"/>
          <w:szCs w:val="28"/>
        </w:rPr>
        <w:t>с</w:t>
      </w:r>
      <w:r w:rsidRPr="003D5E01">
        <w:rPr>
          <w:rFonts w:eastAsia="Calibri"/>
          <w:sz w:val="28"/>
          <w:szCs w:val="28"/>
        </w:rPr>
        <w:t xml:space="preserve">публики Беларусь «Об обращении с отходами», требованиями </w:t>
      </w:r>
      <w:proofErr w:type="spellStart"/>
      <w:r w:rsidRPr="003D5E01">
        <w:rPr>
          <w:rFonts w:eastAsia="Calibri"/>
          <w:sz w:val="28"/>
          <w:szCs w:val="28"/>
        </w:rPr>
        <w:t>ЭкоНиП</w:t>
      </w:r>
      <w:proofErr w:type="spellEnd"/>
      <w:r w:rsidRPr="003D5E01">
        <w:rPr>
          <w:rFonts w:eastAsia="Calibri"/>
          <w:sz w:val="28"/>
          <w:szCs w:val="28"/>
        </w:rPr>
        <w:t xml:space="preserve"> 17.01.06-001-2017;</w:t>
      </w:r>
    </w:p>
    <w:p w:rsidR="007B5522" w:rsidRPr="003D5E01" w:rsidRDefault="007B5522" w:rsidP="003D5E01">
      <w:pPr>
        <w:pStyle w:val="aff3"/>
        <w:numPr>
          <w:ilvl w:val="0"/>
          <w:numId w:val="29"/>
        </w:numPr>
        <w:ind w:left="0" w:firstLine="709"/>
        <w:jc w:val="both"/>
        <w:rPr>
          <w:rFonts w:eastAsia="Calibri"/>
          <w:sz w:val="28"/>
          <w:szCs w:val="28"/>
        </w:rPr>
      </w:pPr>
      <w:r w:rsidRPr="003D5E01">
        <w:rPr>
          <w:rFonts w:eastAsia="Calibri"/>
          <w:sz w:val="28"/>
          <w:szCs w:val="28"/>
        </w:rPr>
        <w:t>требования к охране земель при снятии, сохранении и использ</w:t>
      </w:r>
      <w:r w:rsidRPr="003D5E01">
        <w:rPr>
          <w:rFonts w:eastAsia="Calibri"/>
          <w:sz w:val="28"/>
          <w:szCs w:val="28"/>
        </w:rPr>
        <w:t>о</w:t>
      </w:r>
      <w:r w:rsidRPr="003D5E01">
        <w:rPr>
          <w:rFonts w:eastAsia="Calibri"/>
          <w:sz w:val="28"/>
          <w:szCs w:val="28"/>
        </w:rPr>
        <w:t xml:space="preserve">вании плодородного слоя почвы с учетом требований </w:t>
      </w:r>
      <w:proofErr w:type="spellStart"/>
      <w:r w:rsidRPr="003D5E01">
        <w:rPr>
          <w:rFonts w:eastAsia="Calibri"/>
          <w:sz w:val="28"/>
          <w:szCs w:val="28"/>
        </w:rPr>
        <w:t>ЭкоНиП</w:t>
      </w:r>
      <w:proofErr w:type="spellEnd"/>
      <w:r w:rsidRPr="003D5E01">
        <w:rPr>
          <w:rFonts w:eastAsia="Calibri"/>
          <w:sz w:val="28"/>
          <w:szCs w:val="28"/>
        </w:rPr>
        <w:t xml:space="preserve"> 17.01.06-001-2017.</w:t>
      </w:r>
    </w:p>
    <w:p w:rsidR="007B5522" w:rsidRPr="003D5E01" w:rsidRDefault="007B5522" w:rsidP="003D5E01">
      <w:pPr>
        <w:jc w:val="both"/>
        <w:rPr>
          <w:rFonts w:ascii="Times New Roman" w:hAnsi="Times New Roman"/>
          <w:sz w:val="28"/>
          <w:szCs w:val="28"/>
        </w:rPr>
      </w:pPr>
    </w:p>
    <w:p w:rsidR="00CF1885" w:rsidRDefault="00CF1885" w:rsidP="00844D58">
      <w:pPr>
        <w:pStyle w:val="1"/>
        <w:spacing w:before="0"/>
        <w:jc w:val="right"/>
        <w:rPr>
          <w:rFonts w:ascii="Times New Roman" w:hAnsi="Times New Roman" w:cs="Times New Roman"/>
          <w:sz w:val="28"/>
          <w:szCs w:val="28"/>
        </w:rPr>
      </w:pPr>
    </w:p>
    <w:p w:rsidR="00420555" w:rsidRPr="00C774FA" w:rsidRDefault="00420555" w:rsidP="00844D58">
      <w:pPr>
        <w:spacing w:line="240" w:lineRule="auto"/>
        <w:jc w:val="center"/>
      </w:pPr>
    </w:p>
    <w:sectPr w:rsidR="00420555" w:rsidRPr="00C774FA" w:rsidSect="003D5E01">
      <w:pgSz w:w="11907" w:h="16839" w:code="9"/>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1179" w:rsidRDefault="00451179" w:rsidP="00672529">
      <w:pPr>
        <w:spacing w:after="0" w:line="240" w:lineRule="auto"/>
      </w:pPr>
      <w:r>
        <w:separator/>
      </w:r>
    </w:p>
  </w:endnote>
  <w:endnote w:type="continuationSeparator" w:id="0">
    <w:p w:rsidR="00451179" w:rsidRDefault="00451179" w:rsidP="006725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Arial Unicode MS"/>
    <w:panose1 w:val="00000000000000000000"/>
    <w:charset w:val="CC"/>
    <w:family w:val="auto"/>
    <w:notTrueType/>
    <w:pitch w:val="default"/>
    <w:sig w:usb0="00000201" w:usb1="08070000" w:usb2="00000010" w:usb3="00000000" w:csb0="00020004"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4D9" w:rsidRDefault="001304D9" w:rsidP="00A60BD9">
    <w:pPr>
      <w:pStyle w:val="ae"/>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rsidR="001304D9" w:rsidRDefault="001304D9" w:rsidP="00A45A48">
    <w:pPr>
      <w:pStyle w:val="a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4D9" w:rsidRPr="00A45A48" w:rsidRDefault="001304D9" w:rsidP="00A60BD9">
    <w:pPr>
      <w:pStyle w:val="ae"/>
      <w:framePr w:wrap="around" w:vAnchor="text" w:hAnchor="margin" w:xAlign="center" w:y="1"/>
      <w:rPr>
        <w:rStyle w:val="af7"/>
        <w:rFonts w:ascii="Times New Roman" w:hAnsi="Times New Roman"/>
        <w:sz w:val="24"/>
        <w:szCs w:val="24"/>
      </w:rPr>
    </w:pPr>
    <w:r w:rsidRPr="00A45A48">
      <w:rPr>
        <w:rStyle w:val="af7"/>
        <w:rFonts w:ascii="Times New Roman" w:hAnsi="Times New Roman"/>
        <w:sz w:val="24"/>
        <w:szCs w:val="24"/>
      </w:rPr>
      <w:fldChar w:fldCharType="begin"/>
    </w:r>
    <w:r w:rsidRPr="00A45A48">
      <w:rPr>
        <w:rStyle w:val="af7"/>
        <w:rFonts w:ascii="Times New Roman" w:hAnsi="Times New Roman"/>
        <w:sz w:val="24"/>
        <w:szCs w:val="24"/>
      </w:rPr>
      <w:instrText xml:space="preserve">PAGE  </w:instrText>
    </w:r>
    <w:r w:rsidRPr="00A45A48">
      <w:rPr>
        <w:rStyle w:val="af7"/>
        <w:rFonts w:ascii="Times New Roman" w:hAnsi="Times New Roman"/>
        <w:sz w:val="24"/>
        <w:szCs w:val="24"/>
      </w:rPr>
      <w:fldChar w:fldCharType="separate"/>
    </w:r>
    <w:r w:rsidR="008C24B1">
      <w:rPr>
        <w:rStyle w:val="af7"/>
        <w:rFonts w:ascii="Times New Roman" w:hAnsi="Times New Roman"/>
        <w:noProof/>
        <w:sz w:val="24"/>
        <w:szCs w:val="24"/>
      </w:rPr>
      <w:t>4</w:t>
    </w:r>
    <w:r w:rsidRPr="00A45A48">
      <w:rPr>
        <w:rStyle w:val="af7"/>
        <w:rFonts w:ascii="Times New Roman" w:hAnsi="Times New Roman"/>
        <w:sz w:val="24"/>
        <w:szCs w:val="24"/>
      </w:rPr>
      <w:fldChar w:fldCharType="end"/>
    </w:r>
  </w:p>
  <w:p w:rsidR="001304D9" w:rsidRPr="00A45A48" w:rsidRDefault="001304D9" w:rsidP="00A45A48">
    <w:pPr>
      <w:pStyle w:val="ae"/>
      <w:ind w:right="360"/>
      <w:jc w:val="center"/>
      <w:rPr>
        <w:rFonts w:ascii="Times New Roman" w:hAnsi="Times New Roman"/>
        <w:sz w:val="24"/>
        <w:szCs w:val="24"/>
      </w:rPr>
    </w:pPr>
  </w:p>
  <w:p w:rsidR="001304D9" w:rsidRDefault="001304D9">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4D9" w:rsidRDefault="001304D9" w:rsidP="00A60BD9">
    <w:pPr>
      <w:pStyle w:val="ae"/>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rsidR="001304D9" w:rsidRDefault="001304D9" w:rsidP="00A45A48">
    <w:pPr>
      <w:pStyle w:val="ae"/>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4D9" w:rsidRPr="00A45A48" w:rsidRDefault="001304D9" w:rsidP="00A60BD9">
    <w:pPr>
      <w:pStyle w:val="ae"/>
      <w:framePr w:wrap="around" w:vAnchor="text" w:hAnchor="margin" w:xAlign="center" w:y="1"/>
      <w:rPr>
        <w:rStyle w:val="af7"/>
        <w:rFonts w:ascii="Times New Roman" w:hAnsi="Times New Roman"/>
        <w:sz w:val="24"/>
        <w:szCs w:val="24"/>
      </w:rPr>
    </w:pPr>
    <w:r w:rsidRPr="00A45A48">
      <w:rPr>
        <w:rStyle w:val="af7"/>
        <w:rFonts w:ascii="Times New Roman" w:hAnsi="Times New Roman"/>
        <w:sz w:val="24"/>
        <w:szCs w:val="24"/>
      </w:rPr>
      <w:fldChar w:fldCharType="begin"/>
    </w:r>
    <w:r w:rsidRPr="00A45A48">
      <w:rPr>
        <w:rStyle w:val="af7"/>
        <w:rFonts w:ascii="Times New Roman" w:hAnsi="Times New Roman"/>
        <w:sz w:val="24"/>
        <w:szCs w:val="24"/>
      </w:rPr>
      <w:instrText xml:space="preserve">PAGE  </w:instrText>
    </w:r>
    <w:r w:rsidRPr="00A45A48">
      <w:rPr>
        <w:rStyle w:val="af7"/>
        <w:rFonts w:ascii="Times New Roman" w:hAnsi="Times New Roman"/>
        <w:sz w:val="24"/>
        <w:szCs w:val="24"/>
      </w:rPr>
      <w:fldChar w:fldCharType="separate"/>
    </w:r>
    <w:r w:rsidR="0015478B">
      <w:rPr>
        <w:rStyle w:val="af7"/>
        <w:rFonts w:ascii="Times New Roman" w:hAnsi="Times New Roman"/>
        <w:noProof/>
        <w:sz w:val="24"/>
        <w:szCs w:val="24"/>
      </w:rPr>
      <w:t>50</w:t>
    </w:r>
    <w:r w:rsidRPr="00A45A48">
      <w:rPr>
        <w:rStyle w:val="af7"/>
        <w:rFonts w:ascii="Times New Roman" w:hAnsi="Times New Roman"/>
        <w:sz w:val="24"/>
        <w:szCs w:val="24"/>
      </w:rPr>
      <w:fldChar w:fldCharType="end"/>
    </w:r>
  </w:p>
  <w:p w:rsidR="001304D9" w:rsidRPr="00A45A48" w:rsidRDefault="001304D9" w:rsidP="00A45A48">
    <w:pPr>
      <w:pStyle w:val="ae"/>
      <w:ind w:right="360"/>
      <w:jc w:val="center"/>
      <w:rPr>
        <w:rFonts w:ascii="Times New Roman" w:hAnsi="Times New Roman"/>
        <w:sz w:val="24"/>
        <w:szCs w:val="24"/>
      </w:rPr>
    </w:pPr>
  </w:p>
  <w:p w:rsidR="001304D9" w:rsidRDefault="001304D9">
    <w:pPr>
      <w:pStyle w:val="a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287661"/>
      <w:docPartObj>
        <w:docPartGallery w:val="Page Numbers (Bottom of Page)"/>
        <w:docPartUnique/>
      </w:docPartObj>
    </w:sdtPr>
    <w:sdtContent>
      <w:p w:rsidR="0015478B" w:rsidRDefault="0015478B">
        <w:pPr>
          <w:pStyle w:val="ae"/>
          <w:jc w:val="center"/>
        </w:pPr>
        <w:fldSimple w:instr=" PAGE   \* MERGEFORMAT ">
          <w:r>
            <w:rPr>
              <w:noProof/>
            </w:rPr>
            <w:t>77</w:t>
          </w:r>
        </w:fldSimple>
      </w:p>
    </w:sdtContent>
  </w:sdt>
  <w:p w:rsidR="001304D9" w:rsidRPr="00A67817" w:rsidRDefault="001304D9" w:rsidP="00495841">
    <w:pPr>
      <w:pStyle w:val="ae"/>
      <w:jc w:val="right"/>
      <w:rPr>
        <w:i/>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1179" w:rsidRDefault="00451179" w:rsidP="00672529">
      <w:pPr>
        <w:spacing w:after="0" w:line="240" w:lineRule="auto"/>
      </w:pPr>
      <w:r>
        <w:separator/>
      </w:r>
    </w:p>
  </w:footnote>
  <w:footnote w:type="continuationSeparator" w:id="0">
    <w:p w:rsidR="00451179" w:rsidRDefault="00451179" w:rsidP="0067252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4D9" w:rsidRDefault="001304D9">
    <w:pPr>
      <w:pStyle w:val="af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b w:val="0"/>
        <w:bCs w:val="0"/>
        <w:i w:val="0"/>
        <w:iCs w:val="0"/>
        <w:smallCaps w:val="0"/>
        <w:strike w:val="0"/>
        <w:color w:val="000000"/>
        <w:spacing w:val="0"/>
        <w:w w:val="100"/>
        <w:position w:val="0"/>
        <w:sz w:val="19"/>
        <w:szCs w:val="19"/>
        <w:u w:val="none"/>
      </w:rPr>
    </w:lvl>
    <w:lvl w:ilvl="1">
      <w:start w:val="1"/>
      <w:numFmt w:val="bullet"/>
      <w:lvlText w:val="•"/>
      <w:lvlJc w:val="left"/>
      <w:rPr>
        <w:b w:val="0"/>
        <w:bCs w:val="0"/>
        <w:i w:val="0"/>
        <w:iCs w:val="0"/>
        <w:smallCaps w:val="0"/>
        <w:strike w:val="0"/>
        <w:color w:val="000000"/>
        <w:spacing w:val="0"/>
        <w:w w:val="100"/>
        <w:position w:val="0"/>
        <w:sz w:val="19"/>
        <w:szCs w:val="19"/>
        <w:u w:val="none"/>
      </w:rPr>
    </w:lvl>
    <w:lvl w:ilvl="2">
      <w:start w:val="1"/>
      <w:numFmt w:val="bullet"/>
      <w:lvlText w:val="•"/>
      <w:lvlJc w:val="left"/>
      <w:rPr>
        <w:b w:val="0"/>
        <w:bCs w:val="0"/>
        <w:i w:val="0"/>
        <w:iCs w:val="0"/>
        <w:smallCaps w:val="0"/>
        <w:strike w:val="0"/>
        <w:color w:val="000000"/>
        <w:spacing w:val="0"/>
        <w:w w:val="100"/>
        <w:position w:val="0"/>
        <w:sz w:val="19"/>
        <w:szCs w:val="19"/>
        <w:u w:val="none"/>
      </w:rPr>
    </w:lvl>
    <w:lvl w:ilvl="3">
      <w:start w:val="1"/>
      <w:numFmt w:val="bullet"/>
      <w:lvlText w:val="•"/>
      <w:lvlJc w:val="left"/>
      <w:rPr>
        <w:b w:val="0"/>
        <w:bCs w:val="0"/>
        <w:i w:val="0"/>
        <w:iCs w:val="0"/>
        <w:smallCaps w:val="0"/>
        <w:strike w:val="0"/>
        <w:color w:val="000000"/>
        <w:spacing w:val="0"/>
        <w:w w:val="100"/>
        <w:position w:val="0"/>
        <w:sz w:val="19"/>
        <w:szCs w:val="19"/>
        <w:u w:val="none"/>
      </w:rPr>
    </w:lvl>
    <w:lvl w:ilvl="4">
      <w:start w:val="1"/>
      <w:numFmt w:val="bullet"/>
      <w:lvlText w:val="•"/>
      <w:lvlJc w:val="left"/>
      <w:rPr>
        <w:b w:val="0"/>
        <w:bCs w:val="0"/>
        <w:i w:val="0"/>
        <w:iCs w:val="0"/>
        <w:smallCaps w:val="0"/>
        <w:strike w:val="0"/>
        <w:color w:val="000000"/>
        <w:spacing w:val="0"/>
        <w:w w:val="100"/>
        <w:position w:val="0"/>
        <w:sz w:val="19"/>
        <w:szCs w:val="19"/>
        <w:u w:val="none"/>
      </w:rPr>
    </w:lvl>
    <w:lvl w:ilvl="5">
      <w:start w:val="1"/>
      <w:numFmt w:val="bullet"/>
      <w:lvlText w:val="•"/>
      <w:lvlJc w:val="left"/>
      <w:rPr>
        <w:b w:val="0"/>
        <w:bCs w:val="0"/>
        <w:i w:val="0"/>
        <w:iCs w:val="0"/>
        <w:smallCaps w:val="0"/>
        <w:strike w:val="0"/>
        <w:color w:val="000000"/>
        <w:spacing w:val="0"/>
        <w:w w:val="100"/>
        <w:position w:val="0"/>
        <w:sz w:val="19"/>
        <w:szCs w:val="19"/>
        <w:u w:val="none"/>
      </w:rPr>
    </w:lvl>
    <w:lvl w:ilvl="6">
      <w:start w:val="1"/>
      <w:numFmt w:val="bullet"/>
      <w:lvlText w:val="•"/>
      <w:lvlJc w:val="left"/>
      <w:rPr>
        <w:b w:val="0"/>
        <w:bCs w:val="0"/>
        <w:i w:val="0"/>
        <w:iCs w:val="0"/>
        <w:smallCaps w:val="0"/>
        <w:strike w:val="0"/>
        <w:color w:val="000000"/>
        <w:spacing w:val="0"/>
        <w:w w:val="100"/>
        <w:position w:val="0"/>
        <w:sz w:val="19"/>
        <w:szCs w:val="19"/>
        <w:u w:val="none"/>
      </w:rPr>
    </w:lvl>
    <w:lvl w:ilvl="7">
      <w:start w:val="1"/>
      <w:numFmt w:val="bullet"/>
      <w:lvlText w:val="•"/>
      <w:lvlJc w:val="left"/>
      <w:rPr>
        <w:b w:val="0"/>
        <w:bCs w:val="0"/>
        <w:i w:val="0"/>
        <w:iCs w:val="0"/>
        <w:smallCaps w:val="0"/>
        <w:strike w:val="0"/>
        <w:color w:val="000000"/>
        <w:spacing w:val="0"/>
        <w:w w:val="100"/>
        <w:position w:val="0"/>
        <w:sz w:val="19"/>
        <w:szCs w:val="19"/>
        <w:u w:val="none"/>
      </w:rPr>
    </w:lvl>
    <w:lvl w:ilvl="8">
      <w:start w:val="1"/>
      <w:numFmt w:val="bullet"/>
      <w:lvlText w:val="•"/>
      <w:lvlJc w:val="left"/>
      <w:rPr>
        <w:b w:val="0"/>
        <w:bCs w:val="0"/>
        <w:i w:val="0"/>
        <w:iCs w:val="0"/>
        <w:smallCaps w:val="0"/>
        <w:strike w:val="0"/>
        <w:color w:val="000000"/>
        <w:spacing w:val="0"/>
        <w:w w:val="100"/>
        <w:position w:val="0"/>
        <w:sz w:val="19"/>
        <w:szCs w:val="19"/>
        <w:u w:val="none"/>
      </w:rPr>
    </w:lvl>
  </w:abstractNum>
  <w:abstractNum w:abstractNumId="1">
    <w:nsid w:val="05245DEB"/>
    <w:multiLevelType w:val="hybridMultilevel"/>
    <w:tmpl w:val="70EA3266"/>
    <w:lvl w:ilvl="0" w:tplc="E638A616">
      <w:start w:val="1"/>
      <w:numFmt w:val="bullet"/>
      <w:lvlText w:val="–"/>
      <w:lvlJc w:val="left"/>
      <w:pPr>
        <w:tabs>
          <w:tab w:val="num" w:pos="1440"/>
        </w:tabs>
        <w:ind w:left="1440" w:hanging="360"/>
      </w:pPr>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87E67C5"/>
    <w:multiLevelType w:val="hybridMultilevel"/>
    <w:tmpl w:val="16F2A0DC"/>
    <w:lvl w:ilvl="0" w:tplc="43E041C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AA74E2A"/>
    <w:multiLevelType w:val="hybridMultilevel"/>
    <w:tmpl w:val="AFE2025C"/>
    <w:lvl w:ilvl="0" w:tplc="FDA448C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E1163BF"/>
    <w:multiLevelType w:val="hybridMultilevel"/>
    <w:tmpl w:val="B57CF228"/>
    <w:lvl w:ilvl="0" w:tplc="99D2A4E0">
      <w:start w:val="1"/>
      <w:numFmt w:val="decimal"/>
      <w:lvlText w:val="%1)"/>
      <w:lvlJc w:val="left"/>
      <w:pPr>
        <w:ind w:left="1069" w:hanging="360"/>
      </w:pPr>
      <w:rPr>
        <w:rFonts w:ascii="Times New Roman" w:eastAsia="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29168C7"/>
    <w:multiLevelType w:val="hybridMultilevel"/>
    <w:tmpl w:val="F2728FDC"/>
    <w:lvl w:ilvl="0" w:tplc="510838A8">
      <w:start w:val="1"/>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4D73276"/>
    <w:multiLevelType w:val="hybridMultilevel"/>
    <w:tmpl w:val="077A48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8E53831"/>
    <w:multiLevelType w:val="hybridMultilevel"/>
    <w:tmpl w:val="E670141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94B0349"/>
    <w:multiLevelType w:val="hybridMultilevel"/>
    <w:tmpl w:val="5020372C"/>
    <w:lvl w:ilvl="0" w:tplc="04230001">
      <w:start w:val="1"/>
      <w:numFmt w:val="bullet"/>
      <w:lvlText w:val=""/>
      <w:lvlJc w:val="left"/>
      <w:pPr>
        <w:ind w:left="1429" w:hanging="360"/>
      </w:pPr>
      <w:rPr>
        <w:rFonts w:ascii="Symbol" w:hAnsi="Symbol"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tentative="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abstractNum w:abstractNumId="9">
    <w:nsid w:val="1F217F06"/>
    <w:multiLevelType w:val="hybridMultilevel"/>
    <w:tmpl w:val="4BD8EDA0"/>
    <w:lvl w:ilvl="0" w:tplc="F630576E">
      <w:start w:val="7"/>
      <w:numFmt w:val="bullet"/>
      <w:lvlText w:val="-"/>
      <w:lvlJc w:val="left"/>
      <w:pPr>
        <w:tabs>
          <w:tab w:val="num" w:pos="0"/>
        </w:tabs>
        <w:ind w:left="0" w:firstLine="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FFF22B1"/>
    <w:multiLevelType w:val="multilevel"/>
    <w:tmpl w:val="6B169DC2"/>
    <w:lvl w:ilvl="0">
      <w:start w:val="1"/>
      <w:numFmt w:val="decimal"/>
      <w:lvlText w:val="%1."/>
      <w:lvlJc w:val="left"/>
      <w:pPr>
        <w:ind w:left="900" w:hanging="360"/>
      </w:pPr>
      <w:rPr>
        <w:rFonts w:hint="default"/>
      </w:rPr>
    </w:lvl>
    <w:lvl w:ilvl="1">
      <w:start w:val="9"/>
      <w:numFmt w:val="decimal"/>
      <w:isLgl/>
      <w:lvlText w:val="%1.%2"/>
      <w:lvlJc w:val="left"/>
      <w:pPr>
        <w:ind w:left="1176" w:hanging="375"/>
      </w:pPr>
      <w:rPr>
        <w:rFonts w:hint="default"/>
      </w:rPr>
    </w:lvl>
    <w:lvl w:ilvl="2">
      <w:start w:val="1"/>
      <w:numFmt w:val="decimal"/>
      <w:isLgl/>
      <w:lvlText w:val="%1.%2.%3"/>
      <w:lvlJc w:val="left"/>
      <w:pPr>
        <w:ind w:left="1782" w:hanging="720"/>
      </w:pPr>
      <w:rPr>
        <w:rFonts w:hint="default"/>
      </w:rPr>
    </w:lvl>
    <w:lvl w:ilvl="3">
      <w:start w:val="1"/>
      <w:numFmt w:val="decimal"/>
      <w:isLgl/>
      <w:lvlText w:val="%1.%2.%3.%4"/>
      <w:lvlJc w:val="left"/>
      <w:pPr>
        <w:ind w:left="2403" w:hanging="1080"/>
      </w:pPr>
      <w:rPr>
        <w:rFonts w:hint="default"/>
      </w:rPr>
    </w:lvl>
    <w:lvl w:ilvl="4">
      <w:start w:val="1"/>
      <w:numFmt w:val="decimal"/>
      <w:isLgl/>
      <w:lvlText w:val="%1.%2.%3.%4.%5"/>
      <w:lvlJc w:val="left"/>
      <w:pPr>
        <w:ind w:left="2664" w:hanging="1080"/>
      </w:pPr>
      <w:rPr>
        <w:rFonts w:hint="default"/>
      </w:rPr>
    </w:lvl>
    <w:lvl w:ilvl="5">
      <w:start w:val="1"/>
      <w:numFmt w:val="decimal"/>
      <w:isLgl/>
      <w:lvlText w:val="%1.%2.%3.%4.%5.%6"/>
      <w:lvlJc w:val="left"/>
      <w:pPr>
        <w:ind w:left="3285" w:hanging="1440"/>
      </w:pPr>
      <w:rPr>
        <w:rFonts w:hint="default"/>
      </w:rPr>
    </w:lvl>
    <w:lvl w:ilvl="6">
      <w:start w:val="1"/>
      <w:numFmt w:val="decimal"/>
      <w:isLgl/>
      <w:lvlText w:val="%1.%2.%3.%4.%5.%6.%7"/>
      <w:lvlJc w:val="left"/>
      <w:pPr>
        <w:ind w:left="3546" w:hanging="1440"/>
      </w:pPr>
      <w:rPr>
        <w:rFonts w:hint="default"/>
      </w:rPr>
    </w:lvl>
    <w:lvl w:ilvl="7">
      <w:start w:val="1"/>
      <w:numFmt w:val="decimal"/>
      <w:isLgl/>
      <w:lvlText w:val="%1.%2.%3.%4.%5.%6.%7.%8"/>
      <w:lvlJc w:val="left"/>
      <w:pPr>
        <w:ind w:left="4167" w:hanging="1800"/>
      </w:pPr>
      <w:rPr>
        <w:rFonts w:hint="default"/>
      </w:rPr>
    </w:lvl>
    <w:lvl w:ilvl="8">
      <w:start w:val="1"/>
      <w:numFmt w:val="decimal"/>
      <w:isLgl/>
      <w:lvlText w:val="%1.%2.%3.%4.%5.%6.%7.%8.%9"/>
      <w:lvlJc w:val="left"/>
      <w:pPr>
        <w:ind w:left="4788" w:hanging="2160"/>
      </w:pPr>
      <w:rPr>
        <w:rFonts w:hint="default"/>
      </w:rPr>
    </w:lvl>
  </w:abstractNum>
  <w:abstractNum w:abstractNumId="11">
    <w:nsid w:val="251C63C4"/>
    <w:multiLevelType w:val="hybridMultilevel"/>
    <w:tmpl w:val="C08C30E8"/>
    <w:lvl w:ilvl="0" w:tplc="9DE03756">
      <w:start w:val="1"/>
      <w:numFmt w:val="bullet"/>
      <w:pStyle w:val="a"/>
      <w:lvlText w:val=""/>
      <w:lvlJc w:val="left"/>
      <w:pPr>
        <w:tabs>
          <w:tab w:val="num" w:pos="1495"/>
        </w:tabs>
        <w:ind w:left="1495" w:hanging="360"/>
      </w:pPr>
      <w:rPr>
        <w:rFonts w:ascii="Symbol" w:hAnsi="Symbol" w:hint="default"/>
      </w:rPr>
    </w:lvl>
    <w:lvl w:ilvl="1" w:tplc="D8EA0E20">
      <w:start w:val="1"/>
      <w:numFmt w:val="bullet"/>
      <w:lvlText w:val="–"/>
      <w:lvlJc w:val="left"/>
      <w:pPr>
        <w:tabs>
          <w:tab w:val="num" w:pos="2149"/>
        </w:tabs>
        <w:ind w:left="2149" w:hanging="360"/>
      </w:pPr>
      <w:rPr>
        <w:rFonts w:ascii="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nsid w:val="286279BE"/>
    <w:multiLevelType w:val="hybridMultilevel"/>
    <w:tmpl w:val="79EA8852"/>
    <w:lvl w:ilvl="0" w:tplc="EAC07AD6">
      <w:start w:val="1"/>
      <w:numFmt w:val="bullet"/>
      <w:lvlText w:val="•"/>
      <w:lvlJc w:val="left"/>
      <w:pPr>
        <w:ind w:left="1429" w:hanging="360"/>
      </w:pPr>
      <w:rPr>
        <w:rFonts w:ascii="Times New Roman" w:hAnsi="Times New Roman" w:cs="Times New Roman"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tentative="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abstractNum w:abstractNumId="13">
    <w:nsid w:val="2B534632"/>
    <w:multiLevelType w:val="hybridMultilevel"/>
    <w:tmpl w:val="6352D4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D3740E8"/>
    <w:multiLevelType w:val="hybridMultilevel"/>
    <w:tmpl w:val="50763644"/>
    <w:lvl w:ilvl="0" w:tplc="466401C0">
      <w:start w:val="1"/>
      <w:numFmt w:val="bullet"/>
      <w:lvlText w:val=""/>
      <w:lvlJc w:val="left"/>
      <w:pPr>
        <w:tabs>
          <w:tab w:val="num" w:pos="900"/>
        </w:tabs>
        <w:ind w:left="180" w:firstLine="360"/>
      </w:pPr>
      <w:rPr>
        <w:rFonts w:ascii="Symbol" w:hAnsi="Symbol" w:hint="default"/>
        <w:color w:val="auto"/>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5">
    <w:nsid w:val="32F23985"/>
    <w:multiLevelType w:val="hybridMultilevel"/>
    <w:tmpl w:val="B9B4C3F6"/>
    <w:lvl w:ilvl="0" w:tplc="796C8B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4B36994"/>
    <w:multiLevelType w:val="hybridMultilevel"/>
    <w:tmpl w:val="1FCE9A66"/>
    <w:lvl w:ilvl="0" w:tplc="04230001">
      <w:start w:val="1"/>
      <w:numFmt w:val="bullet"/>
      <w:lvlText w:val=""/>
      <w:lvlJc w:val="left"/>
      <w:pPr>
        <w:ind w:left="1429" w:hanging="360"/>
      </w:pPr>
      <w:rPr>
        <w:rFonts w:ascii="Symbol" w:hAnsi="Symbol"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tentative="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abstractNum w:abstractNumId="17">
    <w:nsid w:val="44E544CF"/>
    <w:multiLevelType w:val="hybridMultilevel"/>
    <w:tmpl w:val="DCB829A0"/>
    <w:lvl w:ilvl="0" w:tplc="EAC07AD6">
      <w:start w:val="1"/>
      <w:numFmt w:val="bullet"/>
      <w:lvlText w:val="•"/>
      <w:lvlJc w:val="left"/>
      <w:pPr>
        <w:ind w:left="1429" w:hanging="360"/>
      </w:pPr>
      <w:rPr>
        <w:rFonts w:ascii="Times New Roman" w:hAnsi="Times New Roman" w:cs="Times New Roman"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tentative="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abstractNum w:abstractNumId="18">
    <w:nsid w:val="457729F7"/>
    <w:multiLevelType w:val="hybridMultilevel"/>
    <w:tmpl w:val="5A44523A"/>
    <w:lvl w:ilvl="0" w:tplc="04230001">
      <w:start w:val="1"/>
      <w:numFmt w:val="bullet"/>
      <w:lvlText w:val=""/>
      <w:lvlJc w:val="left"/>
      <w:pPr>
        <w:ind w:left="1429" w:hanging="360"/>
      </w:pPr>
      <w:rPr>
        <w:rFonts w:ascii="Symbol" w:hAnsi="Symbol"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abstractNum w:abstractNumId="19">
    <w:nsid w:val="475017BF"/>
    <w:multiLevelType w:val="hybridMultilevel"/>
    <w:tmpl w:val="D496109C"/>
    <w:lvl w:ilvl="0" w:tplc="98C8AA3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nsid w:val="54D6553B"/>
    <w:multiLevelType w:val="hybridMultilevel"/>
    <w:tmpl w:val="4AEEF96A"/>
    <w:lvl w:ilvl="0" w:tplc="605292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5DB81AAA"/>
    <w:multiLevelType w:val="hybridMultilevel"/>
    <w:tmpl w:val="2136720A"/>
    <w:lvl w:ilvl="0" w:tplc="6AA6D0EC">
      <w:start w:val="1"/>
      <w:numFmt w:val="bullet"/>
      <w:lvlText w:val="-"/>
      <w:lvlJc w:val="left"/>
      <w:pPr>
        <w:tabs>
          <w:tab w:val="num" w:pos="-284"/>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2">
    <w:nsid w:val="5DDC1BF2"/>
    <w:multiLevelType w:val="hybridMultilevel"/>
    <w:tmpl w:val="B748E304"/>
    <w:lvl w:ilvl="0" w:tplc="04190001">
      <w:start w:val="1"/>
      <w:numFmt w:val="bullet"/>
      <w:lvlText w:val=""/>
      <w:lvlJc w:val="left"/>
      <w:pPr>
        <w:tabs>
          <w:tab w:val="num" w:pos="720"/>
        </w:tabs>
        <w:ind w:firstLine="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63114D44"/>
    <w:multiLevelType w:val="hybridMultilevel"/>
    <w:tmpl w:val="BFFCC26C"/>
    <w:lvl w:ilvl="0" w:tplc="0423000F">
      <w:start w:val="1"/>
      <w:numFmt w:val="decimal"/>
      <w:lvlText w:val="%1."/>
      <w:lvlJc w:val="left"/>
      <w:pPr>
        <w:ind w:left="1429" w:hanging="360"/>
      </w:pPr>
      <w:rPr>
        <w:rFonts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tentative="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abstractNum w:abstractNumId="24">
    <w:nsid w:val="66104384"/>
    <w:multiLevelType w:val="hybridMultilevel"/>
    <w:tmpl w:val="BC080F48"/>
    <w:lvl w:ilvl="0" w:tplc="E638A616">
      <w:start w:val="1"/>
      <w:numFmt w:val="bullet"/>
      <w:lvlText w:val="–"/>
      <w:lvlJc w:val="left"/>
      <w:pPr>
        <w:tabs>
          <w:tab w:val="num" w:pos="2050"/>
        </w:tabs>
        <w:ind w:left="2050" w:hanging="360"/>
      </w:pPr>
      <w:rPr>
        <w:rFonts w:ascii="Times New Roman" w:hAnsi="Times New Roman" w:hint="default"/>
      </w:rPr>
    </w:lvl>
    <w:lvl w:ilvl="1" w:tplc="04190003" w:tentative="1">
      <w:start w:val="1"/>
      <w:numFmt w:val="bullet"/>
      <w:lvlText w:val="o"/>
      <w:lvlJc w:val="left"/>
      <w:pPr>
        <w:tabs>
          <w:tab w:val="num" w:pos="2050"/>
        </w:tabs>
        <w:ind w:left="2050" w:hanging="360"/>
      </w:pPr>
      <w:rPr>
        <w:rFonts w:ascii="Courier New" w:hAnsi="Courier New" w:hint="default"/>
      </w:rPr>
    </w:lvl>
    <w:lvl w:ilvl="2" w:tplc="04190005" w:tentative="1">
      <w:start w:val="1"/>
      <w:numFmt w:val="bullet"/>
      <w:lvlText w:val=""/>
      <w:lvlJc w:val="left"/>
      <w:pPr>
        <w:tabs>
          <w:tab w:val="num" w:pos="2770"/>
        </w:tabs>
        <w:ind w:left="2770" w:hanging="360"/>
      </w:pPr>
      <w:rPr>
        <w:rFonts w:ascii="Wingdings" w:hAnsi="Wingdings" w:hint="default"/>
      </w:rPr>
    </w:lvl>
    <w:lvl w:ilvl="3" w:tplc="04190001" w:tentative="1">
      <w:start w:val="1"/>
      <w:numFmt w:val="bullet"/>
      <w:lvlText w:val=""/>
      <w:lvlJc w:val="left"/>
      <w:pPr>
        <w:tabs>
          <w:tab w:val="num" w:pos="3490"/>
        </w:tabs>
        <w:ind w:left="3490" w:hanging="360"/>
      </w:pPr>
      <w:rPr>
        <w:rFonts w:ascii="Symbol" w:hAnsi="Symbol" w:hint="default"/>
      </w:rPr>
    </w:lvl>
    <w:lvl w:ilvl="4" w:tplc="04190003" w:tentative="1">
      <w:start w:val="1"/>
      <w:numFmt w:val="bullet"/>
      <w:lvlText w:val="o"/>
      <w:lvlJc w:val="left"/>
      <w:pPr>
        <w:tabs>
          <w:tab w:val="num" w:pos="4210"/>
        </w:tabs>
        <w:ind w:left="4210" w:hanging="360"/>
      </w:pPr>
      <w:rPr>
        <w:rFonts w:ascii="Courier New" w:hAnsi="Courier New" w:hint="default"/>
      </w:rPr>
    </w:lvl>
    <w:lvl w:ilvl="5" w:tplc="04190005" w:tentative="1">
      <w:start w:val="1"/>
      <w:numFmt w:val="bullet"/>
      <w:lvlText w:val=""/>
      <w:lvlJc w:val="left"/>
      <w:pPr>
        <w:tabs>
          <w:tab w:val="num" w:pos="4930"/>
        </w:tabs>
        <w:ind w:left="4930" w:hanging="360"/>
      </w:pPr>
      <w:rPr>
        <w:rFonts w:ascii="Wingdings" w:hAnsi="Wingdings" w:hint="default"/>
      </w:rPr>
    </w:lvl>
    <w:lvl w:ilvl="6" w:tplc="04190001" w:tentative="1">
      <w:start w:val="1"/>
      <w:numFmt w:val="bullet"/>
      <w:lvlText w:val=""/>
      <w:lvlJc w:val="left"/>
      <w:pPr>
        <w:tabs>
          <w:tab w:val="num" w:pos="5650"/>
        </w:tabs>
        <w:ind w:left="5650" w:hanging="360"/>
      </w:pPr>
      <w:rPr>
        <w:rFonts w:ascii="Symbol" w:hAnsi="Symbol" w:hint="default"/>
      </w:rPr>
    </w:lvl>
    <w:lvl w:ilvl="7" w:tplc="04190003" w:tentative="1">
      <w:start w:val="1"/>
      <w:numFmt w:val="bullet"/>
      <w:lvlText w:val="o"/>
      <w:lvlJc w:val="left"/>
      <w:pPr>
        <w:tabs>
          <w:tab w:val="num" w:pos="6370"/>
        </w:tabs>
        <w:ind w:left="6370" w:hanging="360"/>
      </w:pPr>
      <w:rPr>
        <w:rFonts w:ascii="Courier New" w:hAnsi="Courier New" w:hint="default"/>
      </w:rPr>
    </w:lvl>
    <w:lvl w:ilvl="8" w:tplc="04190005" w:tentative="1">
      <w:start w:val="1"/>
      <w:numFmt w:val="bullet"/>
      <w:lvlText w:val=""/>
      <w:lvlJc w:val="left"/>
      <w:pPr>
        <w:tabs>
          <w:tab w:val="num" w:pos="7090"/>
        </w:tabs>
        <w:ind w:left="7090" w:hanging="360"/>
      </w:pPr>
      <w:rPr>
        <w:rFonts w:ascii="Wingdings" w:hAnsi="Wingdings" w:hint="default"/>
      </w:rPr>
    </w:lvl>
  </w:abstractNum>
  <w:abstractNum w:abstractNumId="25">
    <w:nsid w:val="67B971E5"/>
    <w:multiLevelType w:val="hybridMultilevel"/>
    <w:tmpl w:val="1F5A40BE"/>
    <w:lvl w:ilvl="0" w:tplc="25C69CA0">
      <w:start w:val="1"/>
      <w:numFmt w:val="decimal"/>
      <w:lvlText w:val="%1."/>
      <w:lvlJc w:val="left"/>
      <w:pPr>
        <w:ind w:left="1753" w:hanging="1044"/>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849795D"/>
    <w:multiLevelType w:val="hybridMultilevel"/>
    <w:tmpl w:val="CA744414"/>
    <w:lvl w:ilvl="0" w:tplc="FDA448CA">
      <w:start w:val="1"/>
      <w:numFmt w:val="bullet"/>
      <w:lvlText w:val="-"/>
      <w:lvlJc w:val="left"/>
      <w:pPr>
        <w:tabs>
          <w:tab w:val="num" w:pos="1476"/>
        </w:tabs>
        <w:ind w:left="1476" w:hanging="360"/>
      </w:pPr>
      <w:rPr>
        <w:rFonts w:ascii="Times New Roman" w:eastAsia="Times New Roman" w:hAnsi="Times New Roman" w:cs="Times New Roman" w:hint="default"/>
      </w:rPr>
    </w:lvl>
    <w:lvl w:ilvl="1" w:tplc="04190003" w:tentative="1">
      <w:start w:val="1"/>
      <w:numFmt w:val="bullet"/>
      <w:lvlText w:val="o"/>
      <w:lvlJc w:val="left"/>
      <w:pPr>
        <w:tabs>
          <w:tab w:val="num" w:pos="2196"/>
        </w:tabs>
        <w:ind w:left="2196" w:hanging="360"/>
      </w:pPr>
      <w:rPr>
        <w:rFonts w:ascii="Courier New" w:hAnsi="Courier New" w:hint="default"/>
      </w:rPr>
    </w:lvl>
    <w:lvl w:ilvl="2" w:tplc="04190005" w:tentative="1">
      <w:start w:val="1"/>
      <w:numFmt w:val="bullet"/>
      <w:lvlText w:val=""/>
      <w:lvlJc w:val="left"/>
      <w:pPr>
        <w:tabs>
          <w:tab w:val="num" w:pos="2916"/>
        </w:tabs>
        <w:ind w:left="2916" w:hanging="360"/>
      </w:pPr>
      <w:rPr>
        <w:rFonts w:ascii="Wingdings" w:hAnsi="Wingdings" w:hint="default"/>
      </w:rPr>
    </w:lvl>
    <w:lvl w:ilvl="3" w:tplc="04190001" w:tentative="1">
      <w:start w:val="1"/>
      <w:numFmt w:val="bullet"/>
      <w:lvlText w:val=""/>
      <w:lvlJc w:val="left"/>
      <w:pPr>
        <w:tabs>
          <w:tab w:val="num" w:pos="3636"/>
        </w:tabs>
        <w:ind w:left="3636" w:hanging="360"/>
      </w:pPr>
      <w:rPr>
        <w:rFonts w:ascii="Symbol" w:hAnsi="Symbol" w:hint="default"/>
      </w:rPr>
    </w:lvl>
    <w:lvl w:ilvl="4" w:tplc="04190003" w:tentative="1">
      <w:start w:val="1"/>
      <w:numFmt w:val="bullet"/>
      <w:lvlText w:val="o"/>
      <w:lvlJc w:val="left"/>
      <w:pPr>
        <w:tabs>
          <w:tab w:val="num" w:pos="4356"/>
        </w:tabs>
        <w:ind w:left="4356" w:hanging="360"/>
      </w:pPr>
      <w:rPr>
        <w:rFonts w:ascii="Courier New" w:hAnsi="Courier New" w:hint="default"/>
      </w:rPr>
    </w:lvl>
    <w:lvl w:ilvl="5" w:tplc="04190005" w:tentative="1">
      <w:start w:val="1"/>
      <w:numFmt w:val="bullet"/>
      <w:lvlText w:val=""/>
      <w:lvlJc w:val="left"/>
      <w:pPr>
        <w:tabs>
          <w:tab w:val="num" w:pos="5076"/>
        </w:tabs>
        <w:ind w:left="5076" w:hanging="360"/>
      </w:pPr>
      <w:rPr>
        <w:rFonts w:ascii="Wingdings" w:hAnsi="Wingdings" w:hint="default"/>
      </w:rPr>
    </w:lvl>
    <w:lvl w:ilvl="6" w:tplc="04190001" w:tentative="1">
      <w:start w:val="1"/>
      <w:numFmt w:val="bullet"/>
      <w:lvlText w:val=""/>
      <w:lvlJc w:val="left"/>
      <w:pPr>
        <w:tabs>
          <w:tab w:val="num" w:pos="5796"/>
        </w:tabs>
        <w:ind w:left="5796" w:hanging="360"/>
      </w:pPr>
      <w:rPr>
        <w:rFonts w:ascii="Symbol" w:hAnsi="Symbol" w:hint="default"/>
      </w:rPr>
    </w:lvl>
    <w:lvl w:ilvl="7" w:tplc="04190003" w:tentative="1">
      <w:start w:val="1"/>
      <w:numFmt w:val="bullet"/>
      <w:lvlText w:val="o"/>
      <w:lvlJc w:val="left"/>
      <w:pPr>
        <w:tabs>
          <w:tab w:val="num" w:pos="6516"/>
        </w:tabs>
        <w:ind w:left="6516" w:hanging="360"/>
      </w:pPr>
      <w:rPr>
        <w:rFonts w:ascii="Courier New" w:hAnsi="Courier New" w:hint="default"/>
      </w:rPr>
    </w:lvl>
    <w:lvl w:ilvl="8" w:tplc="04190005" w:tentative="1">
      <w:start w:val="1"/>
      <w:numFmt w:val="bullet"/>
      <w:lvlText w:val=""/>
      <w:lvlJc w:val="left"/>
      <w:pPr>
        <w:tabs>
          <w:tab w:val="num" w:pos="7236"/>
        </w:tabs>
        <w:ind w:left="7236" w:hanging="360"/>
      </w:pPr>
      <w:rPr>
        <w:rFonts w:ascii="Wingdings" w:hAnsi="Wingdings" w:hint="default"/>
      </w:rPr>
    </w:lvl>
  </w:abstractNum>
  <w:abstractNum w:abstractNumId="27">
    <w:nsid w:val="70B23E9E"/>
    <w:multiLevelType w:val="hybridMultilevel"/>
    <w:tmpl w:val="03622458"/>
    <w:lvl w:ilvl="0" w:tplc="FEF0CC40">
      <w:numFmt w:val="bullet"/>
      <w:lvlText w:val="-"/>
      <w:lvlJc w:val="left"/>
      <w:pPr>
        <w:ind w:left="1428" w:hanging="360"/>
      </w:pPr>
      <w:rPr>
        <w:rFont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7A804ACC"/>
    <w:multiLevelType w:val="hybridMultilevel"/>
    <w:tmpl w:val="86E8EDAC"/>
    <w:lvl w:ilvl="0" w:tplc="6CCE8F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DB8479E"/>
    <w:multiLevelType w:val="hybridMultilevel"/>
    <w:tmpl w:val="67F6C636"/>
    <w:lvl w:ilvl="0" w:tplc="EAC07AD6">
      <w:start w:val="1"/>
      <w:numFmt w:val="bullet"/>
      <w:lvlText w:val="•"/>
      <w:lvlJc w:val="left"/>
      <w:pPr>
        <w:ind w:left="1429" w:hanging="360"/>
      </w:pPr>
      <w:rPr>
        <w:rFonts w:ascii="Times New Roman" w:hAnsi="Times New Roman" w:cs="Times New Roman" w:hint="default"/>
      </w:rPr>
    </w:lvl>
    <w:lvl w:ilvl="1" w:tplc="04230003" w:tentative="1">
      <w:start w:val="1"/>
      <w:numFmt w:val="bullet"/>
      <w:lvlText w:val="o"/>
      <w:lvlJc w:val="left"/>
      <w:pPr>
        <w:ind w:left="2149" w:hanging="360"/>
      </w:pPr>
      <w:rPr>
        <w:rFonts w:ascii="Courier New" w:hAnsi="Courier New" w:cs="Courier New" w:hint="default"/>
      </w:rPr>
    </w:lvl>
    <w:lvl w:ilvl="2" w:tplc="04230005" w:tentative="1">
      <w:start w:val="1"/>
      <w:numFmt w:val="bullet"/>
      <w:lvlText w:val=""/>
      <w:lvlJc w:val="left"/>
      <w:pPr>
        <w:ind w:left="2869" w:hanging="360"/>
      </w:pPr>
      <w:rPr>
        <w:rFonts w:ascii="Wingdings" w:hAnsi="Wingdings" w:hint="default"/>
      </w:rPr>
    </w:lvl>
    <w:lvl w:ilvl="3" w:tplc="04230001" w:tentative="1">
      <w:start w:val="1"/>
      <w:numFmt w:val="bullet"/>
      <w:lvlText w:val=""/>
      <w:lvlJc w:val="left"/>
      <w:pPr>
        <w:ind w:left="3589" w:hanging="360"/>
      </w:pPr>
      <w:rPr>
        <w:rFonts w:ascii="Symbol" w:hAnsi="Symbol" w:hint="default"/>
      </w:rPr>
    </w:lvl>
    <w:lvl w:ilvl="4" w:tplc="04230003" w:tentative="1">
      <w:start w:val="1"/>
      <w:numFmt w:val="bullet"/>
      <w:lvlText w:val="o"/>
      <w:lvlJc w:val="left"/>
      <w:pPr>
        <w:ind w:left="4309" w:hanging="360"/>
      </w:pPr>
      <w:rPr>
        <w:rFonts w:ascii="Courier New" w:hAnsi="Courier New" w:cs="Courier New" w:hint="default"/>
      </w:rPr>
    </w:lvl>
    <w:lvl w:ilvl="5" w:tplc="04230005" w:tentative="1">
      <w:start w:val="1"/>
      <w:numFmt w:val="bullet"/>
      <w:lvlText w:val=""/>
      <w:lvlJc w:val="left"/>
      <w:pPr>
        <w:ind w:left="5029" w:hanging="360"/>
      </w:pPr>
      <w:rPr>
        <w:rFonts w:ascii="Wingdings" w:hAnsi="Wingdings" w:hint="default"/>
      </w:rPr>
    </w:lvl>
    <w:lvl w:ilvl="6" w:tplc="04230001" w:tentative="1">
      <w:start w:val="1"/>
      <w:numFmt w:val="bullet"/>
      <w:lvlText w:val=""/>
      <w:lvlJc w:val="left"/>
      <w:pPr>
        <w:ind w:left="5749" w:hanging="360"/>
      </w:pPr>
      <w:rPr>
        <w:rFonts w:ascii="Symbol" w:hAnsi="Symbol" w:hint="default"/>
      </w:rPr>
    </w:lvl>
    <w:lvl w:ilvl="7" w:tplc="04230003" w:tentative="1">
      <w:start w:val="1"/>
      <w:numFmt w:val="bullet"/>
      <w:lvlText w:val="o"/>
      <w:lvlJc w:val="left"/>
      <w:pPr>
        <w:ind w:left="6469" w:hanging="360"/>
      </w:pPr>
      <w:rPr>
        <w:rFonts w:ascii="Courier New" w:hAnsi="Courier New" w:cs="Courier New" w:hint="default"/>
      </w:rPr>
    </w:lvl>
    <w:lvl w:ilvl="8" w:tplc="04230005" w:tentative="1">
      <w:start w:val="1"/>
      <w:numFmt w:val="bullet"/>
      <w:lvlText w:val=""/>
      <w:lvlJc w:val="left"/>
      <w:pPr>
        <w:ind w:left="7189" w:hanging="360"/>
      </w:pPr>
      <w:rPr>
        <w:rFonts w:ascii="Wingdings" w:hAnsi="Wingdings" w:hint="default"/>
      </w:rPr>
    </w:lvl>
  </w:abstractNum>
  <w:num w:numId="1">
    <w:abstractNumId w:val="28"/>
  </w:num>
  <w:num w:numId="2">
    <w:abstractNumId w:val="5"/>
  </w:num>
  <w:num w:numId="3">
    <w:abstractNumId w:val="11"/>
  </w:num>
  <w:num w:numId="4">
    <w:abstractNumId w:val="1"/>
  </w:num>
  <w:num w:numId="5">
    <w:abstractNumId w:val="24"/>
  </w:num>
  <w:num w:numId="6">
    <w:abstractNumId w:val="4"/>
  </w:num>
  <w:num w:numId="7">
    <w:abstractNumId w:val="7"/>
  </w:num>
  <w:num w:numId="8">
    <w:abstractNumId w:val="25"/>
  </w:num>
  <w:num w:numId="9">
    <w:abstractNumId w:val="29"/>
  </w:num>
  <w:num w:numId="10">
    <w:abstractNumId w:val="27"/>
  </w:num>
  <w:num w:numId="11">
    <w:abstractNumId w:val="9"/>
  </w:num>
  <w:num w:numId="12">
    <w:abstractNumId w:val="14"/>
  </w:num>
  <w:num w:numId="13">
    <w:abstractNumId w:val="22"/>
  </w:num>
  <w:num w:numId="14">
    <w:abstractNumId w:val="18"/>
  </w:num>
  <w:num w:numId="15">
    <w:abstractNumId w:val="3"/>
  </w:num>
  <w:num w:numId="16">
    <w:abstractNumId w:val="12"/>
  </w:num>
  <w:num w:numId="1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20"/>
  </w:num>
  <w:num w:numId="2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6"/>
  </w:num>
  <w:num w:numId="23">
    <w:abstractNumId w:val="0"/>
  </w:num>
  <w:num w:numId="24">
    <w:abstractNumId w:val="17"/>
  </w:num>
  <w:num w:numId="25">
    <w:abstractNumId w:val="23"/>
  </w:num>
  <w:num w:numId="26">
    <w:abstractNumId w:val="16"/>
  </w:num>
  <w:num w:numId="27">
    <w:abstractNumId w:val="8"/>
  </w:num>
  <w:num w:numId="28">
    <w:abstractNumId w:val="15"/>
  </w:num>
  <w:num w:numId="29">
    <w:abstractNumId w:val="13"/>
  </w:num>
  <w:num w:numId="30">
    <w:abstractNumId w:val="21"/>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hyphenationZone w:val="141"/>
  <w:drawingGridHorizontalSpacing w:val="110"/>
  <w:displayHorizontalDrawingGridEvery w:val="2"/>
  <w:characterSpacingControl w:val="doNotCompress"/>
  <w:hdrShapeDefaults>
    <o:shapedefaults v:ext="edit" spidmax="193538"/>
  </w:hdrShapeDefaults>
  <w:footnotePr>
    <w:footnote w:id="-1"/>
    <w:footnote w:id="0"/>
  </w:footnotePr>
  <w:endnotePr>
    <w:endnote w:id="-1"/>
    <w:endnote w:id="0"/>
  </w:endnotePr>
  <w:compat/>
  <w:rsids>
    <w:rsidRoot w:val="003A6424"/>
    <w:rsid w:val="000004AB"/>
    <w:rsid w:val="000004B9"/>
    <w:rsid w:val="00001457"/>
    <w:rsid w:val="0000151D"/>
    <w:rsid w:val="00001C2D"/>
    <w:rsid w:val="00004518"/>
    <w:rsid w:val="000047BA"/>
    <w:rsid w:val="00005B93"/>
    <w:rsid w:val="00005C1B"/>
    <w:rsid w:val="00006336"/>
    <w:rsid w:val="00006D65"/>
    <w:rsid w:val="000070B6"/>
    <w:rsid w:val="00010941"/>
    <w:rsid w:val="00010A64"/>
    <w:rsid w:val="00010C0D"/>
    <w:rsid w:val="00011302"/>
    <w:rsid w:val="00011CC6"/>
    <w:rsid w:val="00011D37"/>
    <w:rsid w:val="00011FB9"/>
    <w:rsid w:val="00012713"/>
    <w:rsid w:val="00012B50"/>
    <w:rsid w:val="00013220"/>
    <w:rsid w:val="000132E2"/>
    <w:rsid w:val="00013CA4"/>
    <w:rsid w:val="00013CF9"/>
    <w:rsid w:val="00013F65"/>
    <w:rsid w:val="00014F14"/>
    <w:rsid w:val="000158A3"/>
    <w:rsid w:val="00015FF6"/>
    <w:rsid w:val="000167A8"/>
    <w:rsid w:val="000175FF"/>
    <w:rsid w:val="00017ECA"/>
    <w:rsid w:val="000201D4"/>
    <w:rsid w:val="000218EB"/>
    <w:rsid w:val="0002288A"/>
    <w:rsid w:val="00023097"/>
    <w:rsid w:val="000236B9"/>
    <w:rsid w:val="000238D3"/>
    <w:rsid w:val="000240FD"/>
    <w:rsid w:val="00024933"/>
    <w:rsid w:val="00024E67"/>
    <w:rsid w:val="00024E8A"/>
    <w:rsid w:val="00025231"/>
    <w:rsid w:val="00025585"/>
    <w:rsid w:val="00025CB5"/>
    <w:rsid w:val="00025D63"/>
    <w:rsid w:val="0002636B"/>
    <w:rsid w:val="00026660"/>
    <w:rsid w:val="00027B3E"/>
    <w:rsid w:val="0003206F"/>
    <w:rsid w:val="00032EEB"/>
    <w:rsid w:val="000335AF"/>
    <w:rsid w:val="00033B38"/>
    <w:rsid w:val="00033F01"/>
    <w:rsid w:val="0003416B"/>
    <w:rsid w:val="00034B99"/>
    <w:rsid w:val="00034F49"/>
    <w:rsid w:val="000355A4"/>
    <w:rsid w:val="0003605C"/>
    <w:rsid w:val="00036ACC"/>
    <w:rsid w:val="0003744F"/>
    <w:rsid w:val="0003765C"/>
    <w:rsid w:val="00037816"/>
    <w:rsid w:val="00037D63"/>
    <w:rsid w:val="00037E6E"/>
    <w:rsid w:val="00037E86"/>
    <w:rsid w:val="000403C5"/>
    <w:rsid w:val="00041166"/>
    <w:rsid w:val="00041869"/>
    <w:rsid w:val="00042137"/>
    <w:rsid w:val="00042C1D"/>
    <w:rsid w:val="00043035"/>
    <w:rsid w:val="00043448"/>
    <w:rsid w:val="00043BFF"/>
    <w:rsid w:val="00044414"/>
    <w:rsid w:val="0004455D"/>
    <w:rsid w:val="00045F27"/>
    <w:rsid w:val="00045F85"/>
    <w:rsid w:val="0004651C"/>
    <w:rsid w:val="00046A08"/>
    <w:rsid w:val="0005077B"/>
    <w:rsid w:val="00050959"/>
    <w:rsid w:val="00050AAC"/>
    <w:rsid w:val="00050D6F"/>
    <w:rsid w:val="00050DA5"/>
    <w:rsid w:val="0005175D"/>
    <w:rsid w:val="00052A4E"/>
    <w:rsid w:val="00052D1D"/>
    <w:rsid w:val="0005315F"/>
    <w:rsid w:val="000531A6"/>
    <w:rsid w:val="00053339"/>
    <w:rsid w:val="00053739"/>
    <w:rsid w:val="00053D7D"/>
    <w:rsid w:val="00054427"/>
    <w:rsid w:val="0005490E"/>
    <w:rsid w:val="00054D5F"/>
    <w:rsid w:val="00054D67"/>
    <w:rsid w:val="00055053"/>
    <w:rsid w:val="00055BC0"/>
    <w:rsid w:val="00056F32"/>
    <w:rsid w:val="000573B3"/>
    <w:rsid w:val="00057756"/>
    <w:rsid w:val="00057D22"/>
    <w:rsid w:val="00057E03"/>
    <w:rsid w:val="0006011A"/>
    <w:rsid w:val="0006103B"/>
    <w:rsid w:val="000611D5"/>
    <w:rsid w:val="000615D0"/>
    <w:rsid w:val="00061870"/>
    <w:rsid w:val="00061936"/>
    <w:rsid w:val="00061D73"/>
    <w:rsid w:val="00061FF4"/>
    <w:rsid w:val="000621C7"/>
    <w:rsid w:val="00062250"/>
    <w:rsid w:val="000625F1"/>
    <w:rsid w:val="000626B6"/>
    <w:rsid w:val="00062AB7"/>
    <w:rsid w:val="00062D70"/>
    <w:rsid w:val="00062E73"/>
    <w:rsid w:val="00063017"/>
    <w:rsid w:val="000651E9"/>
    <w:rsid w:val="00065740"/>
    <w:rsid w:val="00065ADB"/>
    <w:rsid w:val="00065C07"/>
    <w:rsid w:val="0006606A"/>
    <w:rsid w:val="00067AF8"/>
    <w:rsid w:val="000701E0"/>
    <w:rsid w:val="00070A79"/>
    <w:rsid w:val="00071A54"/>
    <w:rsid w:val="00071BCB"/>
    <w:rsid w:val="00071FF7"/>
    <w:rsid w:val="00072233"/>
    <w:rsid w:val="000732A1"/>
    <w:rsid w:val="00073434"/>
    <w:rsid w:val="000737CD"/>
    <w:rsid w:val="00073EB3"/>
    <w:rsid w:val="00074367"/>
    <w:rsid w:val="00074FEF"/>
    <w:rsid w:val="000770B3"/>
    <w:rsid w:val="000775A4"/>
    <w:rsid w:val="00077C21"/>
    <w:rsid w:val="00080429"/>
    <w:rsid w:val="00080520"/>
    <w:rsid w:val="000808BA"/>
    <w:rsid w:val="00081E9D"/>
    <w:rsid w:val="00082311"/>
    <w:rsid w:val="00082366"/>
    <w:rsid w:val="000823CD"/>
    <w:rsid w:val="0008249E"/>
    <w:rsid w:val="000831CC"/>
    <w:rsid w:val="000838AD"/>
    <w:rsid w:val="00084053"/>
    <w:rsid w:val="000841BD"/>
    <w:rsid w:val="00084486"/>
    <w:rsid w:val="00084B10"/>
    <w:rsid w:val="00084C8E"/>
    <w:rsid w:val="00085577"/>
    <w:rsid w:val="00085645"/>
    <w:rsid w:val="00085831"/>
    <w:rsid w:val="00085E17"/>
    <w:rsid w:val="00086061"/>
    <w:rsid w:val="00086ECD"/>
    <w:rsid w:val="00086ECE"/>
    <w:rsid w:val="00087143"/>
    <w:rsid w:val="00087690"/>
    <w:rsid w:val="00087CF7"/>
    <w:rsid w:val="000900E3"/>
    <w:rsid w:val="00090B71"/>
    <w:rsid w:val="00090FFB"/>
    <w:rsid w:val="0009192D"/>
    <w:rsid w:val="00091955"/>
    <w:rsid w:val="00091EEB"/>
    <w:rsid w:val="00091F53"/>
    <w:rsid w:val="000923A6"/>
    <w:rsid w:val="000926AE"/>
    <w:rsid w:val="00092F28"/>
    <w:rsid w:val="00093947"/>
    <w:rsid w:val="000945EE"/>
    <w:rsid w:val="00095DB7"/>
    <w:rsid w:val="00095EFF"/>
    <w:rsid w:val="000967F5"/>
    <w:rsid w:val="00096ACA"/>
    <w:rsid w:val="00096CCC"/>
    <w:rsid w:val="00096E87"/>
    <w:rsid w:val="00097276"/>
    <w:rsid w:val="00097BD3"/>
    <w:rsid w:val="00097FC3"/>
    <w:rsid w:val="000A02D7"/>
    <w:rsid w:val="000A055E"/>
    <w:rsid w:val="000A0648"/>
    <w:rsid w:val="000A1030"/>
    <w:rsid w:val="000A1401"/>
    <w:rsid w:val="000A1600"/>
    <w:rsid w:val="000A1D50"/>
    <w:rsid w:val="000A1F26"/>
    <w:rsid w:val="000A20D2"/>
    <w:rsid w:val="000A2212"/>
    <w:rsid w:val="000A3BA4"/>
    <w:rsid w:val="000A3EAD"/>
    <w:rsid w:val="000A3F1B"/>
    <w:rsid w:val="000A475C"/>
    <w:rsid w:val="000A4DD2"/>
    <w:rsid w:val="000A503E"/>
    <w:rsid w:val="000A5296"/>
    <w:rsid w:val="000A5640"/>
    <w:rsid w:val="000A57D7"/>
    <w:rsid w:val="000A69C1"/>
    <w:rsid w:val="000A6E23"/>
    <w:rsid w:val="000A7DA9"/>
    <w:rsid w:val="000B0F7E"/>
    <w:rsid w:val="000B1195"/>
    <w:rsid w:val="000B1615"/>
    <w:rsid w:val="000B188A"/>
    <w:rsid w:val="000B1FB6"/>
    <w:rsid w:val="000B2412"/>
    <w:rsid w:val="000B3375"/>
    <w:rsid w:val="000B3688"/>
    <w:rsid w:val="000B3FCD"/>
    <w:rsid w:val="000B417D"/>
    <w:rsid w:val="000B42C2"/>
    <w:rsid w:val="000B448A"/>
    <w:rsid w:val="000B5146"/>
    <w:rsid w:val="000B5160"/>
    <w:rsid w:val="000B5448"/>
    <w:rsid w:val="000B557D"/>
    <w:rsid w:val="000B6009"/>
    <w:rsid w:val="000B70D5"/>
    <w:rsid w:val="000B73BC"/>
    <w:rsid w:val="000B7551"/>
    <w:rsid w:val="000C017B"/>
    <w:rsid w:val="000C0352"/>
    <w:rsid w:val="000C1226"/>
    <w:rsid w:val="000C1591"/>
    <w:rsid w:val="000C18CE"/>
    <w:rsid w:val="000C1D58"/>
    <w:rsid w:val="000C2B3A"/>
    <w:rsid w:val="000C2DC8"/>
    <w:rsid w:val="000C349A"/>
    <w:rsid w:val="000C36E3"/>
    <w:rsid w:val="000C3FCC"/>
    <w:rsid w:val="000C4179"/>
    <w:rsid w:val="000C571B"/>
    <w:rsid w:val="000C59E3"/>
    <w:rsid w:val="000C5ED7"/>
    <w:rsid w:val="000C678E"/>
    <w:rsid w:val="000C6BBC"/>
    <w:rsid w:val="000C72DD"/>
    <w:rsid w:val="000C745A"/>
    <w:rsid w:val="000C7ABD"/>
    <w:rsid w:val="000C7E51"/>
    <w:rsid w:val="000D0754"/>
    <w:rsid w:val="000D0867"/>
    <w:rsid w:val="000D0871"/>
    <w:rsid w:val="000D14E2"/>
    <w:rsid w:val="000D1511"/>
    <w:rsid w:val="000D26D9"/>
    <w:rsid w:val="000D2F72"/>
    <w:rsid w:val="000D337D"/>
    <w:rsid w:val="000D36C6"/>
    <w:rsid w:val="000D3A2E"/>
    <w:rsid w:val="000D3A96"/>
    <w:rsid w:val="000D3ADA"/>
    <w:rsid w:val="000D436D"/>
    <w:rsid w:val="000D4396"/>
    <w:rsid w:val="000D4895"/>
    <w:rsid w:val="000D4AC1"/>
    <w:rsid w:val="000D69DB"/>
    <w:rsid w:val="000D6F78"/>
    <w:rsid w:val="000D71AD"/>
    <w:rsid w:val="000D75E6"/>
    <w:rsid w:val="000E0459"/>
    <w:rsid w:val="000E08C7"/>
    <w:rsid w:val="000E08EB"/>
    <w:rsid w:val="000E0D00"/>
    <w:rsid w:val="000E0DB7"/>
    <w:rsid w:val="000E186A"/>
    <w:rsid w:val="000E2326"/>
    <w:rsid w:val="000E28B5"/>
    <w:rsid w:val="000E29B0"/>
    <w:rsid w:val="000E2AE6"/>
    <w:rsid w:val="000E2C24"/>
    <w:rsid w:val="000E3CB5"/>
    <w:rsid w:val="000E435F"/>
    <w:rsid w:val="000E497F"/>
    <w:rsid w:val="000E4B8F"/>
    <w:rsid w:val="000E4E06"/>
    <w:rsid w:val="000E4EF8"/>
    <w:rsid w:val="000E5541"/>
    <w:rsid w:val="000E5FD4"/>
    <w:rsid w:val="000E5FDA"/>
    <w:rsid w:val="000E6153"/>
    <w:rsid w:val="000E66B6"/>
    <w:rsid w:val="000E73C4"/>
    <w:rsid w:val="000E7698"/>
    <w:rsid w:val="000E7844"/>
    <w:rsid w:val="000E7CFC"/>
    <w:rsid w:val="000E7DB3"/>
    <w:rsid w:val="000F0F72"/>
    <w:rsid w:val="000F127D"/>
    <w:rsid w:val="000F143F"/>
    <w:rsid w:val="000F14C0"/>
    <w:rsid w:val="000F1B07"/>
    <w:rsid w:val="000F1E66"/>
    <w:rsid w:val="000F2358"/>
    <w:rsid w:val="000F2611"/>
    <w:rsid w:val="000F2CF8"/>
    <w:rsid w:val="000F3398"/>
    <w:rsid w:val="000F493B"/>
    <w:rsid w:val="000F4E48"/>
    <w:rsid w:val="000F50AF"/>
    <w:rsid w:val="000F55E7"/>
    <w:rsid w:val="000F5A2C"/>
    <w:rsid w:val="000F6142"/>
    <w:rsid w:val="000F65C0"/>
    <w:rsid w:val="00100C60"/>
    <w:rsid w:val="00100FE0"/>
    <w:rsid w:val="00101602"/>
    <w:rsid w:val="001018A6"/>
    <w:rsid w:val="00101987"/>
    <w:rsid w:val="00101BDE"/>
    <w:rsid w:val="00102166"/>
    <w:rsid w:val="001025AD"/>
    <w:rsid w:val="00102F67"/>
    <w:rsid w:val="00102F9C"/>
    <w:rsid w:val="00104544"/>
    <w:rsid w:val="001047CE"/>
    <w:rsid w:val="00104B4E"/>
    <w:rsid w:val="00105E1C"/>
    <w:rsid w:val="00107016"/>
    <w:rsid w:val="00107618"/>
    <w:rsid w:val="001077C1"/>
    <w:rsid w:val="001079CB"/>
    <w:rsid w:val="00107B1D"/>
    <w:rsid w:val="00110225"/>
    <w:rsid w:val="001106B1"/>
    <w:rsid w:val="0011074E"/>
    <w:rsid w:val="00110854"/>
    <w:rsid w:val="00110903"/>
    <w:rsid w:val="00111169"/>
    <w:rsid w:val="00111A60"/>
    <w:rsid w:val="0011219C"/>
    <w:rsid w:val="00113100"/>
    <w:rsid w:val="00113332"/>
    <w:rsid w:val="0011343A"/>
    <w:rsid w:val="001136FC"/>
    <w:rsid w:val="0011405F"/>
    <w:rsid w:val="00115027"/>
    <w:rsid w:val="001152A0"/>
    <w:rsid w:val="00115B40"/>
    <w:rsid w:val="0011675F"/>
    <w:rsid w:val="0011693A"/>
    <w:rsid w:val="00116F76"/>
    <w:rsid w:val="00117CE8"/>
    <w:rsid w:val="0012094F"/>
    <w:rsid w:val="001209A6"/>
    <w:rsid w:val="0012143E"/>
    <w:rsid w:val="00121663"/>
    <w:rsid w:val="00121B2C"/>
    <w:rsid w:val="00122128"/>
    <w:rsid w:val="001243F4"/>
    <w:rsid w:val="00124567"/>
    <w:rsid w:val="0012564F"/>
    <w:rsid w:val="00125925"/>
    <w:rsid w:val="001261DA"/>
    <w:rsid w:val="001263D5"/>
    <w:rsid w:val="00126D5C"/>
    <w:rsid w:val="001271C9"/>
    <w:rsid w:val="001304D9"/>
    <w:rsid w:val="00130540"/>
    <w:rsid w:val="00130DEF"/>
    <w:rsid w:val="00131C69"/>
    <w:rsid w:val="00131CDF"/>
    <w:rsid w:val="00132E09"/>
    <w:rsid w:val="001333B2"/>
    <w:rsid w:val="00133643"/>
    <w:rsid w:val="00133FFE"/>
    <w:rsid w:val="0013463A"/>
    <w:rsid w:val="00134684"/>
    <w:rsid w:val="00134DE8"/>
    <w:rsid w:val="0013512D"/>
    <w:rsid w:val="00135730"/>
    <w:rsid w:val="0013620B"/>
    <w:rsid w:val="0013681B"/>
    <w:rsid w:val="00136B6F"/>
    <w:rsid w:val="001371C3"/>
    <w:rsid w:val="001372F5"/>
    <w:rsid w:val="00137572"/>
    <w:rsid w:val="0013792D"/>
    <w:rsid w:val="00137FC8"/>
    <w:rsid w:val="00140D92"/>
    <w:rsid w:val="00140DFB"/>
    <w:rsid w:val="001411CB"/>
    <w:rsid w:val="00141454"/>
    <w:rsid w:val="00141463"/>
    <w:rsid w:val="00141787"/>
    <w:rsid w:val="001421BF"/>
    <w:rsid w:val="001426A4"/>
    <w:rsid w:val="00142CDE"/>
    <w:rsid w:val="0014458C"/>
    <w:rsid w:val="00144A6A"/>
    <w:rsid w:val="00144BEF"/>
    <w:rsid w:val="00145352"/>
    <w:rsid w:val="001453C1"/>
    <w:rsid w:val="00145C8A"/>
    <w:rsid w:val="00146EEA"/>
    <w:rsid w:val="00147F50"/>
    <w:rsid w:val="001519F1"/>
    <w:rsid w:val="00151F99"/>
    <w:rsid w:val="0015200D"/>
    <w:rsid w:val="00152434"/>
    <w:rsid w:val="00152634"/>
    <w:rsid w:val="00152CAF"/>
    <w:rsid w:val="00152D27"/>
    <w:rsid w:val="00152DE6"/>
    <w:rsid w:val="00153106"/>
    <w:rsid w:val="001531B5"/>
    <w:rsid w:val="001538FC"/>
    <w:rsid w:val="00153E69"/>
    <w:rsid w:val="0015478B"/>
    <w:rsid w:val="001553D9"/>
    <w:rsid w:val="001560D9"/>
    <w:rsid w:val="001568AD"/>
    <w:rsid w:val="00156C56"/>
    <w:rsid w:val="00157895"/>
    <w:rsid w:val="001578E5"/>
    <w:rsid w:val="00157CC3"/>
    <w:rsid w:val="00157DBC"/>
    <w:rsid w:val="00160113"/>
    <w:rsid w:val="001604BE"/>
    <w:rsid w:val="001605FD"/>
    <w:rsid w:val="001606AE"/>
    <w:rsid w:val="00160A25"/>
    <w:rsid w:val="00161BF9"/>
    <w:rsid w:val="001622E7"/>
    <w:rsid w:val="001622EB"/>
    <w:rsid w:val="00162685"/>
    <w:rsid w:val="00162B1E"/>
    <w:rsid w:val="00162B3E"/>
    <w:rsid w:val="00163E3B"/>
    <w:rsid w:val="00163F82"/>
    <w:rsid w:val="00164E98"/>
    <w:rsid w:val="00164EAE"/>
    <w:rsid w:val="00164FD9"/>
    <w:rsid w:val="00165123"/>
    <w:rsid w:val="00165532"/>
    <w:rsid w:val="00165921"/>
    <w:rsid w:val="00166039"/>
    <w:rsid w:val="001665BF"/>
    <w:rsid w:val="0016675E"/>
    <w:rsid w:val="001668BF"/>
    <w:rsid w:val="00166A9B"/>
    <w:rsid w:val="00166AD3"/>
    <w:rsid w:val="00166D70"/>
    <w:rsid w:val="00167171"/>
    <w:rsid w:val="00167235"/>
    <w:rsid w:val="001672EA"/>
    <w:rsid w:val="00167CC8"/>
    <w:rsid w:val="00167E6B"/>
    <w:rsid w:val="00167F36"/>
    <w:rsid w:val="001706CC"/>
    <w:rsid w:val="00170A07"/>
    <w:rsid w:val="00170A3B"/>
    <w:rsid w:val="00170BF0"/>
    <w:rsid w:val="00170D63"/>
    <w:rsid w:val="0017162A"/>
    <w:rsid w:val="00172003"/>
    <w:rsid w:val="00173484"/>
    <w:rsid w:val="00173ACE"/>
    <w:rsid w:val="001743E2"/>
    <w:rsid w:val="0017468A"/>
    <w:rsid w:val="001756AB"/>
    <w:rsid w:val="00175AEC"/>
    <w:rsid w:val="001764BC"/>
    <w:rsid w:val="001764C7"/>
    <w:rsid w:val="0017656C"/>
    <w:rsid w:val="00176D69"/>
    <w:rsid w:val="00177B67"/>
    <w:rsid w:val="00177B77"/>
    <w:rsid w:val="00177C0C"/>
    <w:rsid w:val="00177DC1"/>
    <w:rsid w:val="00180371"/>
    <w:rsid w:val="00180BB8"/>
    <w:rsid w:val="00180FC8"/>
    <w:rsid w:val="0018149C"/>
    <w:rsid w:val="001814D5"/>
    <w:rsid w:val="0018196D"/>
    <w:rsid w:val="0018226C"/>
    <w:rsid w:val="00182BC4"/>
    <w:rsid w:val="00182CDD"/>
    <w:rsid w:val="00182D26"/>
    <w:rsid w:val="00182E9C"/>
    <w:rsid w:val="00182FF5"/>
    <w:rsid w:val="001830E7"/>
    <w:rsid w:val="00183454"/>
    <w:rsid w:val="0018370A"/>
    <w:rsid w:val="00183A92"/>
    <w:rsid w:val="00184091"/>
    <w:rsid w:val="00184AF0"/>
    <w:rsid w:val="00184DB7"/>
    <w:rsid w:val="001858F5"/>
    <w:rsid w:val="00185B56"/>
    <w:rsid w:val="00185B97"/>
    <w:rsid w:val="00185BB0"/>
    <w:rsid w:val="00185DC9"/>
    <w:rsid w:val="00185DF8"/>
    <w:rsid w:val="00185FE8"/>
    <w:rsid w:val="001869CA"/>
    <w:rsid w:val="00187326"/>
    <w:rsid w:val="00187460"/>
    <w:rsid w:val="0018753B"/>
    <w:rsid w:val="001877C7"/>
    <w:rsid w:val="00187C8A"/>
    <w:rsid w:val="00187FFA"/>
    <w:rsid w:val="001908DA"/>
    <w:rsid w:val="00190AEF"/>
    <w:rsid w:val="0019109D"/>
    <w:rsid w:val="00192260"/>
    <w:rsid w:val="00192400"/>
    <w:rsid w:val="00193941"/>
    <w:rsid w:val="00193BDB"/>
    <w:rsid w:val="001942BA"/>
    <w:rsid w:val="00194775"/>
    <w:rsid w:val="00194964"/>
    <w:rsid w:val="00194D60"/>
    <w:rsid w:val="00194D74"/>
    <w:rsid w:val="001954C7"/>
    <w:rsid w:val="00195A05"/>
    <w:rsid w:val="001960A3"/>
    <w:rsid w:val="00196F70"/>
    <w:rsid w:val="001A007B"/>
    <w:rsid w:val="001A021F"/>
    <w:rsid w:val="001A0B5B"/>
    <w:rsid w:val="001A1568"/>
    <w:rsid w:val="001A1C93"/>
    <w:rsid w:val="001A231A"/>
    <w:rsid w:val="001A2A2F"/>
    <w:rsid w:val="001A2FC3"/>
    <w:rsid w:val="001A34ED"/>
    <w:rsid w:val="001A36D0"/>
    <w:rsid w:val="001A3D94"/>
    <w:rsid w:val="001A411B"/>
    <w:rsid w:val="001A4636"/>
    <w:rsid w:val="001A48F9"/>
    <w:rsid w:val="001A522E"/>
    <w:rsid w:val="001A555E"/>
    <w:rsid w:val="001A5C23"/>
    <w:rsid w:val="001A5C99"/>
    <w:rsid w:val="001A6369"/>
    <w:rsid w:val="001A67E3"/>
    <w:rsid w:val="001A75A5"/>
    <w:rsid w:val="001A77CD"/>
    <w:rsid w:val="001A7BB5"/>
    <w:rsid w:val="001A7D82"/>
    <w:rsid w:val="001B0A6B"/>
    <w:rsid w:val="001B1045"/>
    <w:rsid w:val="001B1207"/>
    <w:rsid w:val="001B146A"/>
    <w:rsid w:val="001B1BF5"/>
    <w:rsid w:val="001B1ED1"/>
    <w:rsid w:val="001B23B8"/>
    <w:rsid w:val="001B27B6"/>
    <w:rsid w:val="001B3233"/>
    <w:rsid w:val="001B3441"/>
    <w:rsid w:val="001B4613"/>
    <w:rsid w:val="001B502C"/>
    <w:rsid w:val="001B507C"/>
    <w:rsid w:val="001B5C4A"/>
    <w:rsid w:val="001B5FED"/>
    <w:rsid w:val="001B6033"/>
    <w:rsid w:val="001B6641"/>
    <w:rsid w:val="001B7057"/>
    <w:rsid w:val="001B7344"/>
    <w:rsid w:val="001C0023"/>
    <w:rsid w:val="001C17B7"/>
    <w:rsid w:val="001C182C"/>
    <w:rsid w:val="001C1B9A"/>
    <w:rsid w:val="001C1C4C"/>
    <w:rsid w:val="001C1CF1"/>
    <w:rsid w:val="001C23C2"/>
    <w:rsid w:val="001C2732"/>
    <w:rsid w:val="001C327B"/>
    <w:rsid w:val="001C410E"/>
    <w:rsid w:val="001C4338"/>
    <w:rsid w:val="001C5E7B"/>
    <w:rsid w:val="001C5ECE"/>
    <w:rsid w:val="001C6959"/>
    <w:rsid w:val="001C774D"/>
    <w:rsid w:val="001C7B21"/>
    <w:rsid w:val="001C7BB3"/>
    <w:rsid w:val="001D01D2"/>
    <w:rsid w:val="001D026C"/>
    <w:rsid w:val="001D048B"/>
    <w:rsid w:val="001D143E"/>
    <w:rsid w:val="001D1E34"/>
    <w:rsid w:val="001D2884"/>
    <w:rsid w:val="001D2970"/>
    <w:rsid w:val="001D2C3D"/>
    <w:rsid w:val="001D2FEF"/>
    <w:rsid w:val="001D3CB5"/>
    <w:rsid w:val="001D3CD0"/>
    <w:rsid w:val="001D4768"/>
    <w:rsid w:val="001D4E75"/>
    <w:rsid w:val="001D4F8D"/>
    <w:rsid w:val="001D5BF6"/>
    <w:rsid w:val="001D6932"/>
    <w:rsid w:val="001D6ACD"/>
    <w:rsid w:val="001E0B8C"/>
    <w:rsid w:val="001E133E"/>
    <w:rsid w:val="001E1A04"/>
    <w:rsid w:val="001E1D4E"/>
    <w:rsid w:val="001E2A5E"/>
    <w:rsid w:val="001E346B"/>
    <w:rsid w:val="001E3FFC"/>
    <w:rsid w:val="001E4673"/>
    <w:rsid w:val="001E49D5"/>
    <w:rsid w:val="001E4A47"/>
    <w:rsid w:val="001E4C37"/>
    <w:rsid w:val="001E4EDC"/>
    <w:rsid w:val="001E5DA1"/>
    <w:rsid w:val="001E719B"/>
    <w:rsid w:val="001E7611"/>
    <w:rsid w:val="001E7C7E"/>
    <w:rsid w:val="001E7DE3"/>
    <w:rsid w:val="001F0A7A"/>
    <w:rsid w:val="001F0E92"/>
    <w:rsid w:val="001F0FA2"/>
    <w:rsid w:val="001F1069"/>
    <w:rsid w:val="001F121E"/>
    <w:rsid w:val="001F173F"/>
    <w:rsid w:val="001F1C24"/>
    <w:rsid w:val="001F2F9F"/>
    <w:rsid w:val="001F35CB"/>
    <w:rsid w:val="001F368F"/>
    <w:rsid w:val="001F3C8D"/>
    <w:rsid w:val="001F4AC0"/>
    <w:rsid w:val="001F4B43"/>
    <w:rsid w:val="001F5958"/>
    <w:rsid w:val="001F59D9"/>
    <w:rsid w:val="001F6151"/>
    <w:rsid w:val="001F7188"/>
    <w:rsid w:val="001F764B"/>
    <w:rsid w:val="001F7D1D"/>
    <w:rsid w:val="00200904"/>
    <w:rsid w:val="00200933"/>
    <w:rsid w:val="00200B65"/>
    <w:rsid w:val="00200CEC"/>
    <w:rsid w:val="00200FA1"/>
    <w:rsid w:val="002019B6"/>
    <w:rsid w:val="00201E67"/>
    <w:rsid w:val="00202565"/>
    <w:rsid w:val="0020258B"/>
    <w:rsid w:val="002028D1"/>
    <w:rsid w:val="00202B64"/>
    <w:rsid w:val="0020312B"/>
    <w:rsid w:val="00203A4B"/>
    <w:rsid w:val="00203B59"/>
    <w:rsid w:val="00203EDC"/>
    <w:rsid w:val="00204564"/>
    <w:rsid w:val="00204A9E"/>
    <w:rsid w:val="00204D3F"/>
    <w:rsid w:val="002053AC"/>
    <w:rsid w:val="00205551"/>
    <w:rsid w:val="00205776"/>
    <w:rsid w:val="002061C1"/>
    <w:rsid w:val="00207174"/>
    <w:rsid w:val="002073C1"/>
    <w:rsid w:val="00207959"/>
    <w:rsid w:val="002079A2"/>
    <w:rsid w:val="00210103"/>
    <w:rsid w:val="00210191"/>
    <w:rsid w:val="002102FE"/>
    <w:rsid w:val="0021041B"/>
    <w:rsid w:val="00210582"/>
    <w:rsid w:val="00210764"/>
    <w:rsid w:val="00211239"/>
    <w:rsid w:val="00211441"/>
    <w:rsid w:val="00211DA8"/>
    <w:rsid w:val="00212093"/>
    <w:rsid w:val="00212899"/>
    <w:rsid w:val="00212FF1"/>
    <w:rsid w:val="002137AB"/>
    <w:rsid w:val="00213B0E"/>
    <w:rsid w:val="00213DAE"/>
    <w:rsid w:val="00213FA3"/>
    <w:rsid w:val="0021433A"/>
    <w:rsid w:val="002163C3"/>
    <w:rsid w:val="00216EFD"/>
    <w:rsid w:val="00217931"/>
    <w:rsid w:val="00217C90"/>
    <w:rsid w:val="00220865"/>
    <w:rsid w:val="002210FE"/>
    <w:rsid w:val="002213AF"/>
    <w:rsid w:val="00221FF0"/>
    <w:rsid w:val="00222E6E"/>
    <w:rsid w:val="00222EBF"/>
    <w:rsid w:val="002236E2"/>
    <w:rsid w:val="002249B4"/>
    <w:rsid w:val="00225877"/>
    <w:rsid w:val="002258D5"/>
    <w:rsid w:val="002269EE"/>
    <w:rsid w:val="002269FF"/>
    <w:rsid w:val="002270C0"/>
    <w:rsid w:val="00227274"/>
    <w:rsid w:val="00227595"/>
    <w:rsid w:val="0023005D"/>
    <w:rsid w:val="0023076B"/>
    <w:rsid w:val="00231131"/>
    <w:rsid w:val="00231CB1"/>
    <w:rsid w:val="00232780"/>
    <w:rsid w:val="00232929"/>
    <w:rsid w:val="00232BBA"/>
    <w:rsid w:val="002331E5"/>
    <w:rsid w:val="0023366C"/>
    <w:rsid w:val="00233EB4"/>
    <w:rsid w:val="00234061"/>
    <w:rsid w:val="00234D30"/>
    <w:rsid w:val="00234F25"/>
    <w:rsid w:val="00235268"/>
    <w:rsid w:val="00235B03"/>
    <w:rsid w:val="00235F8B"/>
    <w:rsid w:val="0023653B"/>
    <w:rsid w:val="00237427"/>
    <w:rsid w:val="00237F0A"/>
    <w:rsid w:val="0024001A"/>
    <w:rsid w:val="002401D1"/>
    <w:rsid w:val="002404C9"/>
    <w:rsid w:val="002406BF"/>
    <w:rsid w:val="00241135"/>
    <w:rsid w:val="00241D2A"/>
    <w:rsid w:val="00241FC1"/>
    <w:rsid w:val="002424CF"/>
    <w:rsid w:val="002427C3"/>
    <w:rsid w:val="002429CF"/>
    <w:rsid w:val="00242D94"/>
    <w:rsid w:val="00243569"/>
    <w:rsid w:val="00243E4B"/>
    <w:rsid w:val="00244624"/>
    <w:rsid w:val="00244C6C"/>
    <w:rsid w:val="00245928"/>
    <w:rsid w:val="002468BC"/>
    <w:rsid w:val="00246AE9"/>
    <w:rsid w:val="00247C68"/>
    <w:rsid w:val="00250259"/>
    <w:rsid w:val="002503A4"/>
    <w:rsid w:val="002503B2"/>
    <w:rsid w:val="00250442"/>
    <w:rsid w:val="00250E44"/>
    <w:rsid w:val="00251B07"/>
    <w:rsid w:val="002524A9"/>
    <w:rsid w:val="00252B72"/>
    <w:rsid w:val="0025372B"/>
    <w:rsid w:val="00253A70"/>
    <w:rsid w:val="00254337"/>
    <w:rsid w:val="00254FB6"/>
    <w:rsid w:val="002552DC"/>
    <w:rsid w:val="00255539"/>
    <w:rsid w:val="00255D34"/>
    <w:rsid w:val="002560D6"/>
    <w:rsid w:val="00256FA0"/>
    <w:rsid w:val="00256FC5"/>
    <w:rsid w:val="00256FDC"/>
    <w:rsid w:val="002572DA"/>
    <w:rsid w:val="0025785D"/>
    <w:rsid w:val="00257A8C"/>
    <w:rsid w:val="00257C8A"/>
    <w:rsid w:val="002604D8"/>
    <w:rsid w:val="002609A7"/>
    <w:rsid w:val="002609D6"/>
    <w:rsid w:val="00262305"/>
    <w:rsid w:val="002628F8"/>
    <w:rsid w:val="00263316"/>
    <w:rsid w:val="00263C5A"/>
    <w:rsid w:val="0026413D"/>
    <w:rsid w:val="00265137"/>
    <w:rsid w:val="00265840"/>
    <w:rsid w:val="0026654C"/>
    <w:rsid w:val="00266880"/>
    <w:rsid w:val="00266DA2"/>
    <w:rsid w:val="002674E8"/>
    <w:rsid w:val="00270132"/>
    <w:rsid w:val="002705D8"/>
    <w:rsid w:val="00270715"/>
    <w:rsid w:val="002709B8"/>
    <w:rsid w:val="0027129D"/>
    <w:rsid w:val="002713E7"/>
    <w:rsid w:val="002724B2"/>
    <w:rsid w:val="00272B42"/>
    <w:rsid w:val="00273836"/>
    <w:rsid w:val="00273953"/>
    <w:rsid w:val="00273ABE"/>
    <w:rsid w:val="00273AF6"/>
    <w:rsid w:val="002743B2"/>
    <w:rsid w:val="00274FC5"/>
    <w:rsid w:val="002774A7"/>
    <w:rsid w:val="00277661"/>
    <w:rsid w:val="002807E7"/>
    <w:rsid w:val="00280F8C"/>
    <w:rsid w:val="00281134"/>
    <w:rsid w:val="002812C1"/>
    <w:rsid w:val="00281856"/>
    <w:rsid w:val="00281BB4"/>
    <w:rsid w:val="00282382"/>
    <w:rsid w:val="0028240D"/>
    <w:rsid w:val="00282C49"/>
    <w:rsid w:val="00283D9B"/>
    <w:rsid w:val="00284CCD"/>
    <w:rsid w:val="00285B99"/>
    <w:rsid w:val="0028608D"/>
    <w:rsid w:val="00286658"/>
    <w:rsid w:val="00286894"/>
    <w:rsid w:val="00286968"/>
    <w:rsid w:val="00286D08"/>
    <w:rsid w:val="0028703E"/>
    <w:rsid w:val="00287238"/>
    <w:rsid w:val="00290328"/>
    <w:rsid w:val="0029033D"/>
    <w:rsid w:val="00291743"/>
    <w:rsid w:val="00291896"/>
    <w:rsid w:val="00291B5B"/>
    <w:rsid w:val="00291D07"/>
    <w:rsid w:val="002929FC"/>
    <w:rsid w:val="00292C9D"/>
    <w:rsid w:val="0029336C"/>
    <w:rsid w:val="00294625"/>
    <w:rsid w:val="0029511A"/>
    <w:rsid w:val="002951DA"/>
    <w:rsid w:val="00295362"/>
    <w:rsid w:val="002967E0"/>
    <w:rsid w:val="002978C3"/>
    <w:rsid w:val="002A000F"/>
    <w:rsid w:val="002A025E"/>
    <w:rsid w:val="002A0273"/>
    <w:rsid w:val="002A0CF6"/>
    <w:rsid w:val="002A0DD4"/>
    <w:rsid w:val="002A12C9"/>
    <w:rsid w:val="002A17B8"/>
    <w:rsid w:val="002A1BBE"/>
    <w:rsid w:val="002A25CF"/>
    <w:rsid w:val="002A27EA"/>
    <w:rsid w:val="002A2E48"/>
    <w:rsid w:val="002A2E68"/>
    <w:rsid w:val="002A3C03"/>
    <w:rsid w:val="002A3DAD"/>
    <w:rsid w:val="002A45A9"/>
    <w:rsid w:val="002A487C"/>
    <w:rsid w:val="002A49AA"/>
    <w:rsid w:val="002A4BA0"/>
    <w:rsid w:val="002A562E"/>
    <w:rsid w:val="002A5E9B"/>
    <w:rsid w:val="002A6DFC"/>
    <w:rsid w:val="002A7553"/>
    <w:rsid w:val="002A7C7B"/>
    <w:rsid w:val="002A7D4D"/>
    <w:rsid w:val="002A7DF8"/>
    <w:rsid w:val="002B08AE"/>
    <w:rsid w:val="002B1309"/>
    <w:rsid w:val="002B1B2F"/>
    <w:rsid w:val="002B1B5C"/>
    <w:rsid w:val="002B2106"/>
    <w:rsid w:val="002B23E2"/>
    <w:rsid w:val="002B2647"/>
    <w:rsid w:val="002B2E9F"/>
    <w:rsid w:val="002B3B9F"/>
    <w:rsid w:val="002B40CA"/>
    <w:rsid w:val="002B506E"/>
    <w:rsid w:val="002B5B3E"/>
    <w:rsid w:val="002B5F1E"/>
    <w:rsid w:val="002B647C"/>
    <w:rsid w:val="002B6E39"/>
    <w:rsid w:val="002B7038"/>
    <w:rsid w:val="002C02A7"/>
    <w:rsid w:val="002C093F"/>
    <w:rsid w:val="002C0C46"/>
    <w:rsid w:val="002C1138"/>
    <w:rsid w:val="002C1835"/>
    <w:rsid w:val="002C1923"/>
    <w:rsid w:val="002C23B5"/>
    <w:rsid w:val="002C262C"/>
    <w:rsid w:val="002C2A25"/>
    <w:rsid w:val="002C2F83"/>
    <w:rsid w:val="002C3128"/>
    <w:rsid w:val="002C3141"/>
    <w:rsid w:val="002C318D"/>
    <w:rsid w:val="002C33DC"/>
    <w:rsid w:val="002C36FE"/>
    <w:rsid w:val="002C3A9A"/>
    <w:rsid w:val="002C426B"/>
    <w:rsid w:val="002C49F3"/>
    <w:rsid w:val="002C5301"/>
    <w:rsid w:val="002C574E"/>
    <w:rsid w:val="002C584E"/>
    <w:rsid w:val="002C5ECA"/>
    <w:rsid w:val="002C5FDF"/>
    <w:rsid w:val="002C6753"/>
    <w:rsid w:val="002C6871"/>
    <w:rsid w:val="002C6B72"/>
    <w:rsid w:val="002D0664"/>
    <w:rsid w:val="002D10A4"/>
    <w:rsid w:val="002D1570"/>
    <w:rsid w:val="002D1702"/>
    <w:rsid w:val="002D22A4"/>
    <w:rsid w:val="002D30EC"/>
    <w:rsid w:val="002D38B2"/>
    <w:rsid w:val="002D3BF9"/>
    <w:rsid w:val="002D3D3A"/>
    <w:rsid w:val="002D445F"/>
    <w:rsid w:val="002D4F62"/>
    <w:rsid w:val="002D61BF"/>
    <w:rsid w:val="002D6EEB"/>
    <w:rsid w:val="002D7A97"/>
    <w:rsid w:val="002E169F"/>
    <w:rsid w:val="002E1781"/>
    <w:rsid w:val="002E18F8"/>
    <w:rsid w:val="002E2FB3"/>
    <w:rsid w:val="002E363E"/>
    <w:rsid w:val="002E4184"/>
    <w:rsid w:val="002E4591"/>
    <w:rsid w:val="002E4985"/>
    <w:rsid w:val="002E4DE4"/>
    <w:rsid w:val="002E6D00"/>
    <w:rsid w:val="002E6EA4"/>
    <w:rsid w:val="002E6FBA"/>
    <w:rsid w:val="002E719A"/>
    <w:rsid w:val="002F05C1"/>
    <w:rsid w:val="002F067D"/>
    <w:rsid w:val="002F082B"/>
    <w:rsid w:val="002F0851"/>
    <w:rsid w:val="002F0F78"/>
    <w:rsid w:val="002F11F9"/>
    <w:rsid w:val="002F1327"/>
    <w:rsid w:val="002F1A2C"/>
    <w:rsid w:val="002F1D13"/>
    <w:rsid w:val="002F2376"/>
    <w:rsid w:val="002F25E5"/>
    <w:rsid w:val="002F4A85"/>
    <w:rsid w:val="002F4A95"/>
    <w:rsid w:val="002F4B5A"/>
    <w:rsid w:val="002F56BD"/>
    <w:rsid w:val="002F6985"/>
    <w:rsid w:val="003005E5"/>
    <w:rsid w:val="00300C06"/>
    <w:rsid w:val="00300E3A"/>
    <w:rsid w:val="003018B6"/>
    <w:rsid w:val="0030232E"/>
    <w:rsid w:val="00302657"/>
    <w:rsid w:val="00303699"/>
    <w:rsid w:val="00303EB8"/>
    <w:rsid w:val="003040CD"/>
    <w:rsid w:val="00304590"/>
    <w:rsid w:val="00304B82"/>
    <w:rsid w:val="00305C10"/>
    <w:rsid w:val="0030642C"/>
    <w:rsid w:val="00307278"/>
    <w:rsid w:val="00307618"/>
    <w:rsid w:val="00307F9B"/>
    <w:rsid w:val="00307FB9"/>
    <w:rsid w:val="00310DB0"/>
    <w:rsid w:val="00310E10"/>
    <w:rsid w:val="00311656"/>
    <w:rsid w:val="003117F3"/>
    <w:rsid w:val="003123DD"/>
    <w:rsid w:val="00312D62"/>
    <w:rsid w:val="00312F37"/>
    <w:rsid w:val="003131F0"/>
    <w:rsid w:val="0031321A"/>
    <w:rsid w:val="0031362F"/>
    <w:rsid w:val="00313761"/>
    <w:rsid w:val="003144E1"/>
    <w:rsid w:val="00314BBE"/>
    <w:rsid w:val="0031573E"/>
    <w:rsid w:val="00315F2A"/>
    <w:rsid w:val="00317362"/>
    <w:rsid w:val="00317679"/>
    <w:rsid w:val="0032057C"/>
    <w:rsid w:val="00320F0B"/>
    <w:rsid w:val="00321601"/>
    <w:rsid w:val="00321E5F"/>
    <w:rsid w:val="00322263"/>
    <w:rsid w:val="00322ED1"/>
    <w:rsid w:val="003236A5"/>
    <w:rsid w:val="003242E3"/>
    <w:rsid w:val="00324F5A"/>
    <w:rsid w:val="00325EB6"/>
    <w:rsid w:val="00326368"/>
    <w:rsid w:val="0032637F"/>
    <w:rsid w:val="00326754"/>
    <w:rsid w:val="0032679A"/>
    <w:rsid w:val="00327612"/>
    <w:rsid w:val="00327885"/>
    <w:rsid w:val="00327C85"/>
    <w:rsid w:val="003317BE"/>
    <w:rsid w:val="00333158"/>
    <w:rsid w:val="003332EA"/>
    <w:rsid w:val="00333384"/>
    <w:rsid w:val="00333CB0"/>
    <w:rsid w:val="00334B54"/>
    <w:rsid w:val="00334FDB"/>
    <w:rsid w:val="003351E0"/>
    <w:rsid w:val="00336244"/>
    <w:rsid w:val="003409C9"/>
    <w:rsid w:val="00340D7C"/>
    <w:rsid w:val="003415A3"/>
    <w:rsid w:val="00341AF6"/>
    <w:rsid w:val="00341C88"/>
    <w:rsid w:val="003424CC"/>
    <w:rsid w:val="00342596"/>
    <w:rsid w:val="003428B3"/>
    <w:rsid w:val="00342A1D"/>
    <w:rsid w:val="00342A27"/>
    <w:rsid w:val="00343A31"/>
    <w:rsid w:val="00343DBC"/>
    <w:rsid w:val="00344566"/>
    <w:rsid w:val="0034515A"/>
    <w:rsid w:val="00346433"/>
    <w:rsid w:val="00346744"/>
    <w:rsid w:val="00346926"/>
    <w:rsid w:val="00346C4D"/>
    <w:rsid w:val="0034724D"/>
    <w:rsid w:val="0034765D"/>
    <w:rsid w:val="00347C8F"/>
    <w:rsid w:val="00350E57"/>
    <w:rsid w:val="003514EB"/>
    <w:rsid w:val="003516D6"/>
    <w:rsid w:val="00351F8E"/>
    <w:rsid w:val="0035219E"/>
    <w:rsid w:val="003522CF"/>
    <w:rsid w:val="003523A1"/>
    <w:rsid w:val="00352655"/>
    <w:rsid w:val="0035293A"/>
    <w:rsid w:val="00352B26"/>
    <w:rsid w:val="0035415C"/>
    <w:rsid w:val="00354B94"/>
    <w:rsid w:val="00355265"/>
    <w:rsid w:val="00355658"/>
    <w:rsid w:val="0035610D"/>
    <w:rsid w:val="003561B8"/>
    <w:rsid w:val="0035666E"/>
    <w:rsid w:val="00356CF2"/>
    <w:rsid w:val="00357834"/>
    <w:rsid w:val="00357FFB"/>
    <w:rsid w:val="00360271"/>
    <w:rsid w:val="00360F50"/>
    <w:rsid w:val="00361554"/>
    <w:rsid w:val="00361EC4"/>
    <w:rsid w:val="0036224C"/>
    <w:rsid w:val="0036228A"/>
    <w:rsid w:val="00362393"/>
    <w:rsid w:val="003624B2"/>
    <w:rsid w:val="00362A9B"/>
    <w:rsid w:val="00363549"/>
    <w:rsid w:val="00364617"/>
    <w:rsid w:val="003647C3"/>
    <w:rsid w:val="00364D2F"/>
    <w:rsid w:val="003652B0"/>
    <w:rsid w:val="00366164"/>
    <w:rsid w:val="003667D5"/>
    <w:rsid w:val="00366FED"/>
    <w:rsid w:val="00367803"/>
    <w:rsid w:val="0037065E"/>
    <w:rsid w:val="00370760"/>
    <w:rsid w:val="00370BF9"/>
    <w:rsid w:val="00370E0D"/>
    <w:rsid w:val="00371121"/>
    <w:rsid w:val="00371224"/>
    <w:rsid w:val="003715AE"/>
    <w:rsid w:val="0037195D"/>
    <w:rsid w:val="00371C87"/>
    <w:rsid w:val="00372E36"/>
    <w:rsid w:val="00373451"/>
    <w:rsid w:val="00373751"/>
    <w:rsid w:val="00373B8E"/>
    <w:rsid w:val="003740C6"/>
    <w:rsid w:val="00374627"/>
    <w:rsid w:val="003747B5"/>
    <w:rsid w:val="003749DB"/>
    <w:rsid w:val="00374FB8"/>
    <w:rsid w:val="0037502F"/>
    <w:rsid w:val="0037522E"/>
    <w:rsid w:val="00375E78"/>
    <w:rsid w:val="003763C3"/>
    <w:rsid w:val="00376AB7"/>
    <w:rsid w:val="00376BBC"/>
    <w:rsid w:val="00377215"/>
    <w:rsid w:val="003772EB"/>
    <w:rsid w:val="0038003C"/>
    <w:rsid w:val="0038029C"/>
    <w:rsid w:val="00380CFF"/>
    <w:rsid w:val="00382121"/>
    <w:rsid w:val="0038220C"/>
    <w:rsid w:val="003827DF"/>
    <w:rsid w:val="003830A7"/>
    <w:rsid w:val="00383556"/>
    <w:rsid w:val="0038436C"/>
    <w:rsid w:val="003843AF"/>
    <w:rsid w:val="0038663E"/>
    <w:rsid w:val="003867E6"/>
    <w:rsid w:val="00387F51"/>
    <w:rsid w:val="00390D37"/>
    <w:rsid w:val="00390E5C"/>
    <w:rsid w:val="00390E78"/>
    <w:rsid w:val="00390F2F"/>
    <w:rsid w:val="0039114F"/>
    <w:rsid w:val="00391848"/>
    <w:rsid w:val="00393A0F"/>
    <w:rsid w:val="00393E0A"/>
    <w:rsid w:val="00394257"/>
    <w:rsid w:val="00394A52"/>
    <w:rsid w:val="00395118"/>
    <w:rsid w:val="003960B9"/>
    <w:rsid w:val="0039710A"/>
    <w:rsid w:val="003972B6"/>
    <w:rsid w:val="00397CAA"/>
    <w:rsid w:val="00397F52"/>
    <w:rsid w:val="003A07E3"/>
    <w:rsid w:val="003A0844"/>
    <w:rsid w:val="003A0C84"/>
    <w:rsid w:val="003A0DB1"/>
    <w:rsid w:val="003A2767"/>
    <w:rsid w:val="003A3C9B"/>
    <w:rsid w:val="003A417A"/>
    <w:rsid w:val="003A4D98"/>
    <w:rsid w:val="003A4D9E"/>
    <w:rsid w:val="003A4F9D"/>
    <w:rsid w:val="003A4FDF"/>
    <w:rsid w:val="003A536D"/>
    <w:rsid w:val="003A5EE6"/>
    <w:rsid w:val="003A6424"/>
    <w:rsid w:val="003A6A05"/>
    <w:rsid w:val="003A6BB9"/>
    <w:rsid w:val="003A6EBE"/>
    <w:rsid w:val="003A768F"/>
    <w:rsid w:val="003A76F4"/>
    <w:rsid w:val="003B0ECC"/>
    <w:rsid w:val="003B21AA"/>
    <w:rsid w:val="003B232E"/>
    <w:rsid w:val="003B262B"/>
    <w:rsid w:val="003B2FF9"/>
    <w:rsid w:val="003B347E"/>
    <w:rsid w:val="003B3531"/>
    <w:rsid w:val="003B3791"/>
    <w:rsid w:val="003B49FC"/>
    <w:rsid w:val="003B4B3D"/>
    <w:rsid w:val="003B6DE9"/>
    <w:rsid w:val="003B7700"/>
    <w:rsid w:val="003B79DC"/>
    <w:rsid w:val="003C1698"/>
    <w:rsid w:val="003C215A"/>
    <w:rsid w:val="003C2DCC"/>
    <w:rsid w:val="003C32F4"/>
    <w:rsid w:val="003C398D"/>
    <w:rsid w:val="003C40D0"/>
    <w:rsid w:val="003C4855"/>
    <w:rsid w:val="003C497D"/>
    <w:rsid w:val="003C4CEB"/>
    <w:rsid w:val="003C626A"/>
    <w:rsid w:val="003C6FF5"/>
    <w:rsid w:val="003C70F7"/>
    <w:rsid w:val="003C7520"/>
    <w:rsid w:val="003C7669"/>
    <w:rsid w:val="003C775C"/>
    <w:rsid w:val="003C79B0"/>
    <w:rsid w:val="003C7E95"/>
    <w:rsid w:val="003D1444"/>
    <w:rsid w:val="003D2582"/>
    <w:rsid w:val="003D285C"/>
    <w:rsid w:val="003D2AB9"/>
    <w:rsid w:val="003D319A"/>
    <w:rsid w:val="003D3238"/>
    <w:rsid w:val="003D32A5"/>
    <w:rsid w:val="003D32AA"/>
    <w:rsid w:val="003D38B1"/>
    <w:rsid w:val="003D439F"/>
    <w:rsid w:val="003D4661"/>
    <w:rsid w:val="003D46FC"/>
    <w:rsid w:val="003D48B3"/>
    <w:rsid w:val="003D4D4B"/>
    <w:rsid w:val="003D521F"/>
    <w:rsid w:val="003D542E"/>
    <w:rsid w:val="003D5480"/>
    <w:rsid w:val="003D55EE"/>
    <w:rsid w:val="003D590F"/>
    <w:rsid w:val="003D5A96"/>
    <w:rsid w:val="003D5E01"/>
    <w:rsid w:val="003D5F8D"/>
    <w:rsid w:val="003D624A"/>
    <w:rsid w:val="003D64DE"/>
    <w:rsid w:val="003D68F3"/>
    <w:rsid w:val="003D71DB"/>
    <w:rsid w:val="003D72C9"/>
    <w:rsid w:val="003D7563"/>
    <w:rsid w:val="003D7637"/>
    <w:rsid w:val="003E0AA9"/>
    <w:rsid w:val="003E0D52"/>
    <w:rsid w:val="003E113F"/>
    <w:rsid w:val="003E19EC"/>
    <w:rsid w:val="003E1D63"/>
    <w:rsid w:val="003E1FB6"/>
    <w:rsid w:val="003E2024"/>
    <w:rsid w:val="003E23A5"/>
    <w:rsid w:val="003E23E0"/>
    <w:rsid w:val="003E24BD"/>
    <w:rsid w:val="003E2790"/>
    <w:rsid w:val="003E35F5"/>
    <w:rsid w:val="003E3A40"/>
    <w:rsid w:val="003E44CA"/>
    <w:rsid w:val="003E47D8"/>
    <w:rsid w:val="003E4ED8"/>
    <w:rsid w:val="003E52D4"/>
    <w:rsid w:val="003E6FFA"/>
    <w:rsid w:val="003E74AC"/>
    <w:rsid w:val="003E7CF8"/>
    <w:rsid w:val="003F0200"/>
    <w:rsid w:val="003F033C"/>
    <w:rsid w:val="003F0425"/>
    <w:rsid w:val="003F0AFF"/>
    <w:rsid w:val="003F1EF5"/>
    <w:rsid w:val="003F22C5"/>
    <w:rsid w:val="003F235A"/>
    <w:rsid w:val="003F37B7"/>
    <w:rsid w:val="003F3B02"/>
    <w:rsid w:val="003F3D19"/>
    <w:rsid w:val="003F48C6"/>
    <w:rsid w:val="003F548D"/>
    <w:rsid w:val="003F55B8"/>
    <w:rsid w:val="003F6779"/>
    <w:rsid w:val="003F687F"/>
    <w:rsid w:val="003F6DEA"/>
    <w:rsid w:val="003F72E0"/>
    <w:rsid w:val="003F79E3"/>
    <w:rsid w:val="003F7BC0"/>
    <w:rsid w:val="003F7C91"/>
    <w:rsid w:val="00400014"/>
    <w:rsid w:val="004000D8"/>
    <w:rsid w:val="0040010B"/>
    <w:rsid w:val="004006E0"/>
    <w:rsid w:val="00400935"/>
    <w:rsid w:val="00401685"/>
    <w:rsid w:val="00401763"/>
    <w:rsid w:val="00401966"/>
    <w:rsid w:val="004019A4"/>
    <w:rsid w:val="00401CB4"/>
    <w:rsid w:val="00401CD1"/>
    <w:rsid w:val="00401D35"/>
    <w:rsid w:val="0040389D"/>
    <w:rsid w:val="00404B97"/>
    <w:rsid w:val="00406316"/>
    <w:rsid w:val="004063B1"/>
    <w:rsid w:val="004067FA"/>
    <w:rsid w:val="00406971"/>
    <w:rsid w:val="004077EC"/>
    <w:rsid w:val="00407940"/>
    <w:rsid w:val="004103CE"/>
    <w:rsid w:val="004103FA"/>
    <w:rsid w:val="00410CAC"/>
    <w:rsid w:val="00411143"/>
    <w:rsid w:val="00411C6A"/>
    <w:rsid w:val="00411FE2"/>
    <w:rsid w:val="00413926"/>
    <w:rsid w:val="00413944"/>
    <w:rsid w:val="00413C23"/>
    <w:rsid w:val="004150AB"/>
    <w:rsid w:val="004150B9"/>
    <w:rsid w:val="00415393"/>
    <w:rsid w:val="00415416"/>
    <w:rsid w:val="004156A5"/>
    <w:rsid w:val="00415A26"/>
    <w:rsid w:val="00415D8F"/>
    <w:rsid w:val="00415D9B"/>
    <w:rsid w:val="0041623B"/>
    <w:rsid w:val="0041654A"/>
    <w:rsid w:val="00416F49"/>
    <w:rsid w:val="00420555"/>
    <w:rsid w:val="00420631"/>
    <w:rsid w:val="00420983"/>
    <w:rsid w:val="00420CFA"/>
    <w:rsid w:val="00421040"/>
    <w:rsid w:val="004211FB"/>
    <w:rsid w:val="004217E0"/>
    <w:rsid w:val="00421C01"/>
    <w:rsid w:val="004221E2"/>
    <w:rsid w:val="0042225E"/>
    <w:rsid w:val="00422C4F"/>
    <w:rsid w:val="0042310E"/>
    <w:rsid w:val="0042316F"/>
    <w:rsid w:val="00423368"/>
    <w:rsid w:val="00423708"/>
    <w:rsid w:val="0042422C"/>
    <w:rsid w:val="00424600"/>
    <w:rsid w:val="004252DA"/>
    <w:rsid w:val="00426070"/>
    <w:rsid w:val="00426692"/>
    <w:rsid w:val="0042676D"/>
    <w:rsid w:val="00426B1C"/>
    <w:rsid w:val="00426B83"/>
    <w:rsid w:val="00427215"/>
    <w:rsid w:val="004273BE"/>
    <w:rsid w:val="00430B74"/>
    <w:rsid w:val="004319B0"/>
    <w:rsid w:val="00431BA4"/>
    <w:rsid w:val="00431E89"/>
    <w:rsid w:val="00431FA3"/>
    <w:rsid w:val="00433093"/>
    <w:rsid w:val="0043376E"/>
    <w:rsid w:val="004339AF"/>
    <w:rsid w:val="00433C1B"/>
    <w:rsid w:val="00434502"/>
    <w:rsid w:val="00434AFE"/>
    <w:rsid w:val="00435337"/>
    <w:rsid w:val="0043538B"/>
    <w:rsid w:val="00435673"/>
    <w:rsid w:val="00435C2A"/>
    <w:rsid w:val="0043738C"/>
    <w:rsid w:val="004373F4"/>
    <w:rsid w:val="00440AC6"/>
    <w:rsid w:val="00440BD3"/>
    <w:rsid w:val="00441F27"/>
    <w:rsid w:val="004421EC"/>
    <w:rsid w:val="004429E2"/>
    <w:rsid w:val="00442C58"/>
    <w:rsid w:val="00442DDF"/>
    <w:rsid w:val="004439C3"/>
    <w:rsid w:val="004439EF"/>
    <w:rsid w:val="004444DB"/>
    <w:rsid w:val="00444540"/>
    <w:rsid w:val="00444E3E"/>
    <w:rsid w:val="004457AA"/>
    <w:rsid w:val="00445AD8"/>
    <w:rsid w:val="0044671A"/>
    <w:rsid w:val="004467A1"/>
    <w:rsid w:val="00446F54"/>
    <w:rsid w:val="00447371"/>
    <w:rsid w:val="004473AE"/>
    <w:rsid w:val="00447582"/>
    <w:rsid w:val="00447DFE"/>
    <w:rsid w:val="004506E0"/>
    <w:rsid w:val="00450C8A"/>
    <w:rsid w:val="0045102D"/>
    <w:rsid w:val="00451062"/>
    <w:rsid w:val="00451179"/>
    <w:rsid w:val="00451778"/>
    <w:rsid w:val="00451868"/>
    <w:rsid w:val="00451A81"/>
    <w:rsid w:val="00451C8D"/>
    <w:rsid w:val="004529DB"/>
    <w:rsid w:val="00452F77"/>
    <w:rsid w:val="00453511"/>
    <w:rsid w:val="004539E0"/>
    <w:rsid w:val="00454163"/>
    <w:rsid w:val="004545C5"/>
    <w:rsid w:val="0045461F"/>
    <w:rsid w:val="0045462D"/>
    <w:rsid w:val="0045497E"/>
    <w:rsid w:val="0045529E"/>
    <w:rsid w:val="00455E73"/>
    <w:rsid w:val="00455F1D"/>
    <w:rsid w:val="00456D98"/>
    <w:rsid w:val="00457426"/>
    <w:rsid w:val="004578E3"/>
    <w:rsid w:val="00457ECE"/>
    <w:rsid w:val="00460368"/>
    <w:rsid w:val="0046068A"/>
    <w:rsid w:val="00460EFA"/>
    <w:rsid w:val="00460EFF"/>
    <w:rsid w:val="004618AA"/>
    <w:rsid w:val="004620B4"/>
    <w:rsid w:val="004625A9"/>
    <w:rsid w:val="004630FC"/>
    <w:rsid w:val="004631C2"/>
    <w:rsid w:val="004632B0"/>
    <w:rsid w:val="00463368"/>
    <w:rsid w:val="00463660"/>
    <w:rsid w:val="00463B00"/>
    <w:rsid w:val="00463E9B"/>
    <w:rsid w:val="0046478F"/>
    <w:rsid w:val="00464D27"/>
    <w:rsid w:val="00465071"/>
    <w:rsid w:val="0046513F"/>
    <w:rsid w:val="00465400"/>
    <w:rsid w:val="0046626C"/>
    <w:rsid w:val="00466F09"/>
    <w:rsid w:val="0046769C"/>
    <w:rsid w:val="00467705"/>
    <w:rsid w:val="00467EC1"/>
    <w:rsid w:val="00470536"/>
    <w:rsid w:val="0047084D"/>
    <w:rsid w:val="00470890"/>
    <w:rsid w:val="0047134D"/>
    <w:rsid w:val="00471E58"/>
    <w:rsid w:val="00471E90"/>
    <w:rsid w:val="00472A71"/>
    <w:rsid w:val="00473134"/>
    <w:rsid w:val="004736E0"/>
    <w:rsid w:val="00473702"/>
    <w:rsid w:val="00475416"/>
    <w:rsid w:val="00475451"/>
    <w:rsid w:val="004755AD"/>
    <w:rsid w:val="004755ED"/>
    <w:rsid w:val="00475897"/>
    <w:rsid w:val="00475981"/>
    <w:rsid w:val="00475ECF"/>
    <w:rsid w:val="0047605E"/>
    <w:rsid w:val="00476315"/>
    <w:rsid w:val="00476720"/>
    <w:rsid w:val="0047681C"/>
    <w:rsid w:val="004778D2"/>
    <w:rsid w:val="00477DA9"/>
    <w:rsid w:val="00480EBF"/>
    <w:rsid w:val="00481218"/>
    <w:rsid w:val="00481472"/>
    <w:rsid w:val="00481880"/>
    <w:rsid w:val="00481A87"/>
    <w:rsid w:val="004823C2"/>
    <w:rsid w:val="004825B9"/>
    <w:rsid w:val="00483598"/>
    <w:rsid w:val="00483970"/>
    <w:rsid w:val="004847AE"/>
    <w:rsid w:val="00484C9D"/>
    <w:rsid w:val="00484E10"/>
    <w:rsid w:val="00484F47"/>
    <w:rsid w:val="00485867"/>
    <w:rsid w:val="004858DE"/>
    <w:rsid w:val="00485A45"/>
    <w:rsid w:val="00485C92"/>
    <w:rsid w:val="004864C4"/>
    <w:rsid w:val="0048671E"/>
    <w:rsid w:val="004875E1"/>
    <w:rsid w:val="0049086A"/>
    <w:rsid w:val="004915FA"/>
    <w:rsid w:val="00491B4C"/>
    <w:rsid w:val="004923C6"/>
    <w:rsid w:val="00492731"/>
    <w:rsid w:val="00492FFB"/>
    <w:rsid w:val="0049387B"/>
    <w:rsid w:val="00493CA9"/>
    <w:rsid w:val="00493E06"/>
    <w:rsid w:val="00494372"/>
    <w:rsid w:val="004947C6"/>
    <w:rsid w:val="00494A67"/>
    <w:rsid w:val="00495027"/>
    <w:rsid w:val="00495116"/>
    <w:rsid w:val="00495841"/>
    <w:rsid w:val="00495C0D"/>
    <w:rsid w:val="00495DDF"/>
    <w:rsid w:val="00495DFA"/>
    <w:rsid w:val="004972BC"/>
    <w:rsid w:val="004978F8"/>
    <w:rsid w:val="004A0585"/>
    <w:rsid w:val="004A0625"/>
    <w:rsid w:val="004A113E"/>
    <w:rsid w:val="004A125D"/>
    <w:rsid w:val="004A1586"/>
    <w:rsid w:val="004A1ABF"/>
    <w:rsid w:val="004A399F"/>
    <w:rsid w:val="004A3BFC"/>
    <w:rsid w:val="004A3CF0"/>
    <w:rsid w:val="004A4228"/>
    <w:rsid w:val="004A4F39"/>
    <w:rsid w:val="004A525C"/>
    <w:rsid w:val="004A571E"/>
    <w:rsid w:val="004A58F5"/>
    <w:rsid w:val="004A5FF0"/>
    <w:rsid w:val="004A7EFB"/>
    <w:rsid w:val="004B0158"/>
    <w:rsid w:val="004B0E00"/>
    <w:rsid w:val="004B11E2"/>
    <w:rsid w:val="004B211D"/>
    <w:rsid w:val="004B26FE"/>
    <w:rsid w:val="004B378A"/>
    <w:rsid w:val="004B3924"/>
    <w:rsid w:val="004B3CB0"/>
    <w:rsid w:val="004B42BC"/>
    <w:rsid w:val="004B4D94"/>
    <w:rsid w:val="004B53D0"/>
    <w:rsid w:val="004B67ED"/>
    <w:rsid w:val="004B703D"/>
    <w:rsid w:val="004B705D"/>
    <w:rsid w:val="004C06A0"/>
    <w:rsid w:val="004C0B20"/>
    <w:rsid w:val="004C100D"/>
    <w:rsid w:val="004C1464"/>
    <w:rsid w:val="004C1583"/>
    <w:rsid w:val="004C185D"/>
    <w:rsid w:val="004C1B95"/>
    <w:rsid w:val="004C218F"/>
    <w:rsid w:val="004C23DE"/>
    <w:rsid w:val="004C24D9"/>
    <w:rsid w:val="004C2781"/>
    <w:rsid w:val="004C29E2"/>
    <w:rsid w:val="004C2A4C"/>
    <w:rsid w:val="004C42D0"/>
    <w:rsid w:val="004C5326"/>
    <w:rsid w:val="004C545C"/>
    <w:rsid w:val="004C5467"/>
    <w:rsid w:val="004C60EA"/>
    <w:rsid w:val="004C6C4B"/>
    <w:rsid w:val="004C6E21"/>
    <w:rsid w:val="004C6E8D"/>
    <w:rsid w:val="004C7154"/>
    <w:rsid w:val="004C7420"/>
    <w:rsid w:val="004C7FEB"/>
    <w:rsid w:val="004D055F"/>
    <w:rsid w:val="004D0834"/>
    <w:rsid w:val="004D12AF"/>
    <w:rsid w:val="004D1396"/>
    <w:rsid w:val="004D1695"/>
    <w:rsid w:val="004D1F1A"/>
    <w:rsid w:val="004D209B"/>
    <w:rsid w:val="004D3519"/>
    <w:rsid w:val="004D3580"/>
    <w:rsid w:val="004D4924"/>
    <w:rsid w:val="004D4D0C"/>
    <w:rsid w:val="004D4DF7"/>
    <w:rsid w:val="004D544A"/>
    <w:rsid w:val="004D57DE"/>
    <w:rsid w:val="004D5C9D"/>
    <w:rsid w:val="004D67B7"/>
    <w:rsid w:val="004D694E"/>
    <w:rsid w:val="004D6A9A"/>
    <w:rsid w:val="004D7346"/>
    <w:rsid w:val="004D76EE"/>
    <w:rsid w:val="004D7FF5"/>
    <w:rsid w:val="004E0A43"/>
    <w:rsid w:val="004E120D"/>
    <w:rsid w:val="004E151D"/>
    <w:rsid w:val="004E17F9"/>
    <w:rsid w:val="004E2597"/>
    <w:rsid w:val="004E2B0D"/>
    <w:rsid w:val="004E3A10"/>
    <w:rsid w:val="004E3D46"/>
    <w:rsid w:val="004E3F87"/>
    <w:rsid w:val="004E40F1"/>
    <w:rsid w:val="004E52DF"/>
    <w:rsid w:val="004E597B"/>
    <w:rsid w:val="004E5BB4"/>
    <w:rsid w:val="004E5DAC"/>
    <w:rsid w:val="004E61F2"/>
    <w:rsid w:val="004E64C5"/>
    <w:rsid w:val="004E67CD"/>
    <w:rsid w:val="004E67E6"/>
    <w:rsid w:val="004E6AC7"/>
    <w:rsid w:val="004E6B45"/>
    <w:rsid w:val="004E70F2"/>
    <w:rsid w:val="004E7208"/>
    <w:rsid w:val="004E7999"/>
    <w:rsid w:val="004E7E4D"/>
    <w:rsid w:val="004F01B1"/>
    <w:rsid w:val="004F080D"/>
    <w:rsid w:val="004F0E20"/>
    <w:rsid w:val="004F13CC"/>
    <w:rsid w:val="004F1538"/>
    <w:rsid w:val="004F19F8"/>
    <w:rsid w:val="004F1AB0"/>
    <w:rsid w:val="004F2429"/>
    <w:rsid w:val="004F266B"/>
    <w:rsid w:val="004F2A03"/>
    <w:rsid w:val="004F3421"/>
    <w:rsid w:val="004F47EC"/>
    <w:rsid w:val="004F5615"/>
    <w:rsid w:val="004F6188"/>
    <w:rsid w:val="004F71A3"/>
    <w:rsid w:val="004F7599"/>
    <w:rsid w:val="004F7BD6"/>
    <w:rsid w:val="0050005E"/>
    <w:rsid w:val="005002E5"/>
    <w:rsid w:val="0050069C"/>
    <w:rsid w:val="0050081C"/>
    <w:rsid w:val="005009E8"/>
    <w:rsid w:val="00500C1C"/>
    <w:rsid w:val="00500E2D"/>
    <w:rsid w:val="00500E44"/>
    <w:rsid w:val="00500F6B"/>
    <w:rsid w:val="00501AEF"/>
    <w:rsid w:val="0050270A"/>
    <w:rsid w:val="0050277E"/>
    <w:rsid w:val="0050290E"/>
    <w:rsid w:val="00503684"/>
    <w:rsid w:val="00503CC5"/>
    <w:rsid w:val="00503E7C"/>
    <w:rsid w:val="00504081"/>
    <w:rsid w:val="005041FA"/>
    <w:rsid w:val="00504C2F"/>
    <w:rsid w:val="00507007"/>
    <w:rsid w:val="00507101"/>
    <w:rsid w:val="00507CF1"/>
    <w:rsid w:val="00507D32"/>
    <w:rsid w:val="00507F2B"/>
    <w:rsid w:val="00510039"/>
    <w:rsid w:val="00510165"/>
    <w:rsid w:val="00510B09"/>
    <w:rsid w:val="00510D7C"/>
    <w:rsid w:val="005121D0"/>
    <w:rsid w:val="0051238D"/>
    <w:rsid w:val="005125AF"/>
    <w:rsid w:val="00512722"/>
    <w:rsid w:val="005128A6"/>
    <w:rsid w:val="00512903"/>
    <w:rsid w:val="00512925"/>
    <w:rsid w:val="00513C08"/>
    <w:rsid w:val="005140F9"/>
    <w:rsid w:val="00514580"/>
    <w:rsid w:val="00514D5D"/>
    <w:rsid w:val="005151E7"/>
    <w:rsid w:val="00515521"/>
    <w:rsid w:val="00515560"/>
    <w:rsid w:val="005155D9"/>
    <w:rsid w:val="00516D69"/>
    <w:rsid w:val="00516E98"/>
    <w:rsid w:val="00517970"/>
    <w:rsid w:val="00517AE6"/>
    <w:rsid w:val="00517E46"/>
    <w:rsid w:val="00517ED8"/>
    <w:rsid w:val="00520393"/>
    <w:rsid w:val="0052039D"/>
    <w:rsid w:val="005204C4"/>
    <w:rsid w:val="0052053D"/>
    <w:rsid w:val="00520F38"/>
    <w:rsid w:val="00520F90"/>
    <w:rsid w:val="00521A34"/>
    <w:rsid w:val="0052235F"/>
    <w:rsid w:val="00522E72"/>
    <w:rsid w:val="00523080"/>
    <w:rsid w:val="005235AB"/>
    <w:rsid w:val="00524169"/>
    <w:rsid w:val="005248A0"/>
    <w:rsid w:val="00524D41"/>
    <w:rsid w:val="00525077"/>
    <w:rsid w:val="0052522D"/>
    <w:rsid w:val="00526426"/>
    <w:rsid w:val="00527960"/>
    <w:rsid w:val="0053011C"/>
    <w:rsid w:val="00530A70"/>
    <w:rsid w:val="00530FD6"/>
    <w:rsid w:val="0053177C"/>
    <w:rsid w:val="0053210C"/>
    <w:rsid w:val="00532159"/>
    <w:rsid w:val="0053291E"/>
    <w:rsid w:val="005331A5"/>
    <w:rsid w:val="005332EE"/>
    <w:rsid w:val="0053393D"/>
    <w:rsid w:val="00533F0D"/>
    <w:rsid w:val="00533F5B"/>
    <w:rsid w:val="0053429A"/>
    <w:rsid w:val="00534A42"/>
    <w:rsid w:val="00535141"/>
    <w:rsid w:val="00535656"/>
    <w:rsid w:val="00536170"/>
    <w:rsid w:val="00536BCB"/>
    <w:rsid w:val="00536ED5"/>
    <w:rsid w:val="00537681"/>
    <w:rsid w:val="0053790A"/>
    <w:rsid w:val="00537F09"/>
    <w:rsid w:val="0054038A"/>
    <w:rsid w:val="005409A8"/>
    <w:rsid w:val="00540A68"/>
    <w:rsid w:val="00540DF6"/>
    <w:rsid w:val="005410AA"/>
    <w:rsid w:val="00541643"/>
    <w:rsid w:val="00541D74"/>
    <w:rsid w:val="00541EB5"/>
    <w:rsid w:val="005423A1"/>
    <w:rsid w:val="0054262E"/>
    <w:rsid w:val="00542BEC"/>
    <w:rsid w:val="00542E09"/>
    <w:rsid w:val="00543342"/>
    <w:rsid w:val="005436EC"/>
    <w:rsid w:val="00544151"/>
    <w:rsid w:val="00545ED3"/>
    <w:rsid w:val="00546B55"/>
    <w:rsid w:val="00546F31"/>
    <w:rsid w:val="00546F4B"/>
    <w:rsid w:val="00547B11"/>
    <w:rsid w:val="0055064E"/>
    <w:rsid w:val="00550BAB"/>
    <w:rsid w:val="005519CA"/>
    <w:rsid w:val="005520F3"/>
    <w:rsid w:val="0055309C"/>
    <w:rsid w:val="00553B38"/>
    <w:rsid w:val="00553D8B"/>
    <w:rsid w:val="00553E89"/>
    <w:rsid w:val="00554B10"/>
    <w:rsid w:val="00554F73"/>
    <w:rsid w:val="00555704"/>
    <w:rsid w:val="00555CF0"/>
    <w:rsid w:val="00555DA3"/>
    <w:rsid w:val="005566D6"/>
    <w:rsid w:val="00556EDA"/>
    <w:rsid w:val="00557815"/>
    <w:rsid w:val="00557A93"/>
    <w:rsid w:val="00560202"/>
    <w:rsid w:val="00560FE8"/>
    <w:rsid w:val="005618AC"/>
    <w:rsid w:val="005633B8"/>
    <w:rsid w:val="00563478"/>
    <w:rsid w:val="0056360F"/>
    <w:rsid w:val="0056397D"/>
    <w:rsid w:val="00563AA3"/>
    <w:rsid w:val="0056426F"/>
    <w:rsid w:val="005643E3"/>
    <w:rsid w:val="005651B8"/>
    <w:rsid w:val="00565678"/>
    <w:rsid w:val="00565BEB"/>
    <w:rsid w:val="00566536"/>
    <w:rsid w:val="005673E2"/>
    <w:rsid w:val="00567C73"/>
    <w:rsid w:val="00567FF5"/>
    <w:rsid w:val="005703F9"/>
    <w:rsid w:val="00570F84"/>
    <w:rsid w:val="005712FC"/>
    <w:rsid w:val="00571600"/>
    <w:rsid w:val="00571882"/>
    <w:rsid w:val="005718D7"/>
    <w:rsid w:val="0057269D"/>
    <w:rsid w:val="00573177"/>
    <w:rsid w:val="00573942"/>
    <w:rsid w:val="005739B4"/>
    <w:rsid w:val="005740AB"/>
    <w:rsid w:val="0057434E"/>
    <w:rsid w:val="00574B7A"/>
    <w:rsid w:val="005753AD"/>
    <w:rsid w:val="00575A7D"/>
    <w:rsid w:val="005760A3"/>
    <w:rsid w:val="00576323"/>
    <w:rsid w:val="00576640"/>
    <w:rsid w:val="0057738A"/>
    <w:rsid w:val="005773F0"/>
    <w:rsid w:val="00577801"/>
    <w:rsid w:val="00577CCC"/>
    <w:rsid w:val="00580025"/>
    <w:rsid w:val="005804B7"/>
    <w:rsid w:val="00580770"/>
    <w:rsid w:val="00580A04"/>
    <w:rsid w:val="005810E7"/>
    <w:rsid w:val="005811DF"/>
    <w:rsid w:val="005818E5"/>
    <w:rsid w:val="00581F1B"/>
    <w:rsid w:val="0058266F"/>
    <w:rsid w:val="00582BA2"/>
    <w:rsid w:val="005848FD"/>
    <w:rsid w:val="00584D84"/>
    <w:rsid w:val="00584EB2"/>
    <w:rsid w:val="00584EBF"/>
    <w:rsid w:val="005850A1"/>
    <w:rsid w:val="00585451"/>
    <w:rsid w:val="0058545C"/>
    <w:rsid w:val="005855D9"/>
    <w:rsid w:val="00585842"/>
    <w:rsid w:val="00585AA1"/>
    <w:rsid w:val="00586E4B"/>
    <w:rsid w:val="005879C1"/>
    <w:rsid w:val="00587C64"/>
    <w:rsid w:val="00587D36"/>
    <w:rsid w:val="00587FB4"/>
    <w:rsid w:val="00590D0C"/>
    <w:rsid w:val="00591833"/>
    <w:rsid w:val="00591DAF"/>
    <w:rsid w:val="00592146"/>
    <w:rsid w:val="00592361"/>
    <w:rsid w:val="0059247D"/>
    <w:rsid w:val="00593BC1"/>
    <w:rsid w:val="00593C33"/>
    <w:rsid w:val="00594475"/>
    <w:rsid w:val="00594DAE"/>
    <w:rsid w:val="00594F53"/>
    <w:rsid w:val="005958C1"/>
    <w:rsid w:val="00595A0E"/>
    <w:rsid w:val="00595B2E"/>
    <w:rsid w:val="00595CE8"/>
    <w:rsid w:val="00595E4F"/>
    <w:rsid w:val="0059639A"/>
    <w:rsid w:val="00596B76"/>
    <w:rsid w:val="0059726A"/>
    <w:rsid w:val="00597655"/>
    <w:rsid w:val="005979F3"/>
    <w:rsid w:val="005A03F2"/>
    <w:rsid w:val="005A0404"/>
    <w:rsid w:val="005A06DD"/>
    <w:rsid w:val="005A0DF6"/>
    <w:rsid w:val="005A0F63"/>
    <w:rsid w:val="005A14EB"/>
    <w:rsid w:val="005A2415"/>
    <w:rsid w:val="005A24E4"/>
    <w:rsid w:val="005A4346"/>
    <w:rsid w:val="005A44AF"/>
    <w:rsid w:val="005A6110"/>
    <w:rsid w:val="005A61A3"/>
    <w:rsid w:val="005A61E3"/>
    <w:rsid w:val="005A6656"/>
    <w:rsid w:val="005A7374"/>
    <w:rsid w:val="005A738F"/>
    <w:rsid w:val="005A7C88"/>
    <w:rsid w:val="005B006A"/>
    <w:rsid w:val="005B02CF"/>
    <w:rsid w:val="005B0923"/>
    <w:rsid w:val="005B1428"/>
    <w:rsid w:val="005B1B67"/>
    <w:rsid w:val="005B1F8C"/>
    <w:rsid w:val="005B2913"/>
    <w:rsid w:val="005B29D1"/>
    <w:rsid w:val="005B3015"/>
    <w:rsid w:val="005B3168"/>
    <w:rsid w:val="005B3AB3"/>
    <w:rsid w:val="005B3E1F"/>
    <w:rsid w:val="005B3E5C"/>
    <w:rsid w:val="005B460F"/>
    <w:rsid w:val="005B4E5F"/>
    <w:rsid w:val="005B509D"/>
    <w:rsid w:val="005B56E1"/>
    <w:rsid w:val="005B5793"/>
    <w:rsid w:val="005B592A"/>
    <w:rsid w:val="005B5C73"/>
    <w:rsid w:val="005B6143"/>
    <w:rsid w:val="005B6D8C"/>
    <w:rsid w:val="005B6FDB"/>
    <w:rsid w:val="005C00DA"/>
    <w:rsid w:val="005C01C6"/>
    <w:rsid w:val="005C0B41"/>
    <w:rsid w:val="005C0CC4"/>
    <w:rsid w:val="005C1722"/>
    <w:rsid w:val="005C1AFE"/>
    <w:rsid w:val="005C1E19"/>
    <w:rsid w:val="005C27E3"/>
    <w:rsid w:val="005C28F5"/>
    <w:rsid w:val="005C2F9B"/>
    <w:rsid w:val="005C3461"/>
    <w:rsid w:val="005C3620"/>
    <w:rsid w:val="005C3CB8"/>
    <w:rsid w:val="005C46AB"/>
    <w:rsid w:val="005C46FB"/>
    <w:rsid w:val="005C49C1"/>
    <w:rsid w:val="005C5151"/>
    <w:rsid w:val="005C522D"/>
    <w:rsid w:val="005C5355"/>
    <w:rsid w:val="005C7978"/>
    <w:rsid w:val="005C7BD1"/>
    <w:rsid w:val="005D02C9"/>
    <w:rsid w:val="005D057C"/>
    <w:rsid w:val="005D067E"/>
    <w:rsid w:val="005D10F1"/>
    <w:rsid w:val="005D283D"/>
    <w:rsid w:val="005D3CA5"/>
    <w:rsid w:val="005D4017"/>
    <w:rsid w:val="005D40ED"/>
    <w:rsid w:val="005D41CE"/>
    <w:rsid w:val="005D4479"/>
    <w:rsid w:val="005D4B94"/>
    <w:rsid w:val="005D4F1F"/>
    <w:rsid w:val="005D51DA"/>
    <w:rsid w:val="005D54C9"/>
    <w:rsid w:val="005D597E"/>
    <w:rsid w:val="005D6241"/>
    <w:rsid w:val="005D62B4"/>
    <w:rsid w:val="005D65D7"/>
    <w:rsid w:val="005D675D"/>
    <w:rsid w:val="005D67C5"/>
    <w:rsid w:val="005D75B5"/>
    <w:rsid w:val="005D7CCF"/>
    <w:rsid w:val="005E023A"/>
    <w:rsid w:val="005E02D8"/>
    <w:rsid w:val="005E12EA"/>
    <w:rsid w:val="005E1821"/>
    <w:rsid w:val="005E1842"/>
    <w:rsid w:val="005E1EF2"/>
    <w:rsid w:val="005E2309"/>
    <w:rsid w:val="005E243C"/>
    <w:rsid w:val="005E34C0"/>
    <w:rsid w:val="005E36F6"/>
    <w:rsid w:val="005E4135"/>
    <w:rsid w:val="005E42FD"/>
    <w:rsid w:val="005E4501"/>
    <w:rsid w:val="005E4624"/>
    <w:rsid w:val="005E4911"/>
    <w:rsid w:val="005E5BAA"/>
    <w:rsid w:val="005E5C08"/>
    <w:rsid w:val="005E65C8"/>
    <w:rsid w:val="005E6CC9"/>
    <w:rsid w:val="005E72CA"/>
    <w:rsid w:val="005E72DC"/>
    <w:rsid w:val="005E79C2"/>
    <w:rsid w:val="005F0028"/>
    <w:rsid w:val="005F0057"/>
    <w:rsid w:val="005F0797"/>
    <w:rsid w:val="005F081A"/>
    <w:rsid w:val="005F0953"/>
    <w:rsid w:val="005F1090"/>
    <w:rsid w:val="005F138D"/>
    <w:rsid w:val="005F1E7D"/>
    <w:rsid w:val="005F2468"/>
    <w:rsid w:val="005F2D60"/>
    <w:rsid w:val="005F3873"/>
    <w:rsid w:val="005F5D58"/>
    <w:rsid w:val="005F5EEE"/>
    <w:rsid w:val="005F6775"/>
    <w:rsid w:val="005F67A6"/>
    <w:rsid w:val="005F6A5C"/>
    <w:rsid w:val="005F7C1D"/>
    <w:rsid w:val="00600562"/>
    <w:rsid w:val="00601182"/>
    <w:rsid w:val="0060182E"/>
    <w:rsid w:val="00601B32"/>
    <w:rsid w:val="00601E05"/>
    <w:rsid w:val="00603140"/>
    <w:rsid w:val="0060351A"/>
    <w:rsid w:val="0060362F"/>
    <w:rsid w:val="0060397B"/>
    <w:rsid w:val="00603C45"/>
    <w:rsid w:val="00603D59"/>
    <w:rsid w:val="006041D9"/>
    <w:rsid w:val="0060468B"/>
    <w:rsid w:val="00604CFB"/>
    <w:rsid w:val="006052A2"/>
    <w:rsid w:val="0060564B"/>
    <w:rsid w:val="00605BDD"/>
    <w:rsid w:val="0060602B"/>
    <w:rsid w:val="0060650A"/>
    <w:rsid w:val="006068BE"/>
    <w:rsid w:val="00606BAD"/>
    <w:rsid w:val="00606D20"/>
    <w:rsid w:val="00607E2D"/>
    <w:rsid w:val="00610E5D"/>
    <w:rsid w:val="00610F73"/>
    <w:rsid w:val="00611377"/>
    <w:rsid w:val="00611553"/>
    <w:rsid w:val="00611F1B"/>
    <w:rsid w:val="006122C0"/>
    <w:rsid w:val="00612479"/>
    <w:rsid w:val="006134FA"/>
    <w:rsid w:val="006147A0"/>
    <w:rsid w:val="00614983"/>
    <w:rsid w:val="00614A71"/>
    <w:rsid w:val="00614DE6"/>
    <w:rsid w:val="00615A7B"/>
    <w:rsid w:val="00616132"/>
    <w:rsid w:val="00616891"/>
    <w:rsid w:val="00616DF9"/>
    <w:rsid w:val="0062187B"/>
    <w:rsid w:val="00621A28"/>
    <w:rsid w:val="00622098"/>
    <w:rsid w:val="00622ABB"/>
    <w:rsid w:val="00622BE2"/>
    <w:rsid w:val="00622C2A"/>
    <w:rsid w:val="00622DBE"/>
    <w:rsid w:val="00623735"/>
    <w:rsid w:val="00623AD1"/>
    <w:rsid w:val="00624110"/>
    <w:rsid w:val="006244C7"/>
    <w:rsid w:val="006249E8"/>
    <w:rsid w:val="006251A2"/>
    <w:rsid w:val="00625C4F"/>
    <w:rsid w:val="006264F8"/>
    <w:rsid w:val="00626682"/>
    <w:rsid w:val="00626D54"/>
    <w:rsid w:val="00626F5F"/>
    <w:rsid w:val="006275C8"/>
    <w:rsid w:val="006275DC"/>
    <w:rsid w:val="00627BB6"/>
    <w:rsid w:val="006305AB"/>
    <w:rsid w:val="006305EF"/>
    <w:rsid w:val="00630D06"/>
    <w:rsid w:val="006312C3"/>
    <w:rsid w:val="006323C4"/>
    <w:rsid w:val="00632633"/>
    <w:rsid w:val="00632BFA"/>
    <w:rsid w:val="00634B0B"/>
    <w:rsid w:val="00634DC5"/>
    <w:rsid w:val="00635263"/>
    <w:rsid w:val="00635842"/>
    <w:rsid w:val="00635F9B"/>
    <w:rsid w:val="00636A99"/>
    <w:rsid w:val="006379A8"/>
    <w:rsid w:val="0064013E"/>
    <w:rsid w:val="006410A6"/>
    <w:rsid w:val="006411A9"/>
    <w:rsid w:val="0064154A"/>
    <w:rsid w:val="00641607"/>
    <w:rsid w:val="00641E36"/>
    <w:rsid w:val="00643135"/>
    <w:rsid w:val="006436D1"/>
    <w:rsid w:val="00643824"/>
    <w:rsid w:val="00643DBF"/>
    <w:rsid w:val="00644621"/>
    <w:rsid w:val="00644E8F"/>
    <w:rsid w:val="00645B87"/>
    <w:rsid w:val="00645CDA"/>
    <w:rsid w:val="006466BD"/>
    <w:rsid w:val="00646951"/>
    <w:rsid w:val="00646F27"/>
    <w:rsid w:val="00647270"/>
    <w:rsid w:val="0064745B"/>
    <w:rsid w:val="00647F9C"/>
    <w:rsid w:val="006502D3"/>
    <w:rsid w:val="00650AC6"/>
    <w:rsid w:val="00650B19"/>
    <w:rsid w:val="006510CF"/>
    <w:rsid w:val="00651AE9"/>
    <w:rsid w:val="00651B61"/>
    <w:rsid w:val="00651CD8"/>
    <w:rsid w:val="00653539"/>
    <w:rsid w:val="0065392E"/>
    <w:rsid w:val="00653E15"/>
    <w:rsid w:val="006547BD"/>
    <w:rsid w:val="006550C5"/>
    <w:rsid w:val="006552C5"/>
    <w:rsid w:val="0065573D"/>
    <w:rsid w:val="00655E1A"/>
    <w:rsid w:val="006562C9"/>
    <w:rsid w:val="006563F5"/>
    <w:rsid w:val="00656C15"/>
    <w:rsid w:val="00657679"/>
    <w:rsid w:val="00657886"/>
    <w:rsid w:val="00657A3B"/>
    <w:rsid w:val="00657AD5"/>
    <w:rsid w:val="00660376"/>
    <w:rsid w:val="00661597"/>
    <w:rsid w:val="00661792"/>
    <w:rsid w:val="006619BA"/>
    <w:rsid w:val="00661EA5"/>
    <w:rsid w:val="00662586"/>
    <w:rsid w:val="00663095"/>
    <w:rsid w:val="00663335"/>
    <w:rsid w:val="00663348"/>
    <w:rsid w:val="006635B7"/>
    <w:rsid w:val="00663C15"/>
    <w:rsid w:val="00663EEE"/>
    <w:rsid w:val="00664103"/>
    <w:rsid w:val="006643AF"/>
    <w:rsid w:val="00664763"/>
    <w:rsid w:val="006647B8"/>
    <w:rsid w:val="006648CB"/>
    <w:rsid w:val="006654BA"/>
    <w:rsid w:val="006658DD"/>
    <w:rsid w:val="00666DF6"/>
    <w:rsid w:val="0066763D"/>
    <w:rsid w:val="00670849"/>
    <w:rsid w:val="00670A4E"/>
    <w:rsid w:val="00670A95"/>
    <w:rsid w:val="00670AFF"/>
    <w:rsid w:val="00670BDF"/>
    <w:rsid w:val="00670C12"/>
    <w:rsid w:val="006716DC"/>
    <w:rsid w:val="00671C9F"/>
    <w:rsid w:val="00672529"/>
    <w:rsid w:val="00672647"/>
    <w:rsid w:val="00673F3F"/>
    <w:rsid w:val="00674B32"/>
    <w:rsid w:val="00674E06"/>
    <w:rsid w:val="00674EEE"/>
    <w:rsid w:val="00675E94"/>
    <w:rsid w:val="00675FC1"/>
    <w:rsid w:val="00676044"/>
    <w:rsid w:val="006761BD"/>
    <w:rsid w:val="00676419"/>
    <w:rsid w:val="006764A8"/>
    <w:rsid w:val="006768E3"/>
    <w:rsid w:val="0067717D"/>
    <w:rsid w:val="006771DD"/>
    <w:rsid w:val="006776BD"/>
    <w:rsid w:val="00677B14"/>
    <w:rsid w:val="00677B53"/>
    <w:rsid w:val="00677FC3"/>
    <w:rsid w:val="0068027D"/>
    <w:rsid w:val="00680466"/>
    <w:rsid w:val="006808DE"/>
    <w:rsid w:val="0068114C"/>
    <w:rsid w:val="00681BD2"/>
    <w:rsid w:val="00681C19"/>
    <w:rsid w:val="006824D2"/>
    <w:rsid w:val="00682776"/>
    <w:rsid w:val="00682AEE"/>
    <w:rsid w:val="006836B9"/>
    <w:rsid w:val="0068409F"/>
    <w:rsid w:val="00684125"/>
    <w:rsid w:val="00684434"/>
    <w:rsid w:val="00684B7B"/>
    <w:rsid w:val="00684ECE"/>
    <w:rsid w:val="0068507C"/>
    <w:rsid w:val="006851E7"/>
    <w:rsid w:val="00685268"/>
    <w:rsid w:val="00685A00"/>
    <w:rsid w:val="0068600A"/>
    <w:rsid w:val="00686514"/>
    <w:rsid w:val="00687D7B"/>
    <w:rsid w:val="00687FEB"/>
    <w:rsid w:val="006903E4"/>
    <w:rsid w:val="00690A52"/>
    <w:rsid w:val="00690B50"/>
    <w:rsid w:val="006910FA"/>
    <w:rsid w:val="00692329"/>
    <w:rsid w:val="0069349F"/>
    <w:rsid w:val="006938B3"/>
    <w:rsid w:val="006938F0"/>
    <w:rsid w:val="00693BEB"/>
    <w:rsid w:val="00694BC4"/>
    <w:rsid w:val="00695A74"/>
    <w:rsid w:val="00695B1E"/>
    <w:rsid w:val="00695C15"/>
    <w:rsid w:val="00695F3B"/>
    <w:rsid w:val="00695FFD"/>
    <w:rsid w:val="00696E74"/>
    <w:rsid w:val="00697BC0"/>
    <w:rsid w:val="00697D79"/>
    <w:rsid w:val="006A04E9"/>
    <w:rsid w:val="006A1C69"/>
    <w:rsid w:val="006A1DAA"/>
    <w:rsid w:val="006A21F1"/>
    <w:rsid w:val="006A22E6"/>
    <w:rsid w:val="006A2306"/>
    <w:rsid w:val="006A2EFA"/>
    <w:rsid w:val="006A3124"/>
    <w:rsid w:val="006A36FC"/>
    <w:rsid w:val="006A38B5"/>
    <w:rsid w:val="006A3AAC"/>
    <w:rsid w:val="006A3DFC"/>
    <w:rsid w:val="006A3FB0"/>
    <w:rsid w:val="006A4476"/>
    <w:rsid w:val="006A4835"/>
    <w:rsid w:val="006A4858"/>
    <w:rsid w:val="006A4EB2"/>
    <w:rsid w:val="006A4F1D"/>
    <w:rsid w:val="006A5555"/>
    <w:rsid w:val="006A59C6"/>
    <w:rsid w:val="006A5BE7"/>
    <w:rsid w:val="006A5C42"/>
    <w:rsid w:val="006A5CD4"/>
    <w:rsid w:val="006A5DF6"/>
    <w:rsid w:val="006A6113"/>
    <w:rsid w:val="006A6DF8"/>
    <w:rsid w:val="006A7253"/>
    <w:rsid w:val="006A7273"/>
    <w:rsid w:val="006B03CA"/>
    <w:rsid w:val="006B063E"/>
    <w:rsid w:val="006B0AB7"/>
    <w:rsid w:val="006B174C"/>
    <w:rsid w:val="006B177A"/>
    <w:rsid w:val="006B3221"/>
    <w:rsid w:val="006B3BD5"/>
    <w:rsid w:val="006B4034"/>
    <w:rsid w:val="006B4140"/>
    <w:rsid w:val="006B4A7C"/>
    <w:rsid w:val="006B5A3A"/>
    <w:rsid w:val="006B7532"/>
    <w:rsid w:val="006B7635"/>
    <w:rsid w:val="006B7BBE"/>
    <w:rsid w:val="006C1235"/>
    <w:rsid w:val="006C1378"/>
    <w:rsid w:val="006C1EB6"/>
    <w:rsid w:val="006C1F43"/>
    <w:rsid w:val="006C265D"/>
    <w:rsid w:val="006C2A91"/>
    <w:rsid w:val="006C2ABA"/>
    <w:rsid w:val="006C313E"/>
    <w:rsid w:val="006C41F7"/>
    <w:rsid w:val="006C46A8"/>
    <w:rsid w:val="006C4A8E"/>
    <w:rsid w:val="006C5386"/>
    <w:rsid w:val="006C5613"/>
    <w:rsid w:val="006C638A"/>
    <w:rsid w:val="006C6577"/>
    <w:rsid w:val="006C65EC"/>
    <w:rsid w:val="006C696B"/>
    <w:rsid w:val="006C6A40"/>
    <w:rsid w:val="006C6F56"/>
    <w:rsid w:val="006C74F8"/>
    <w:rsid w:val="006C7624"/>
    <w:rsid w:val="006C79D2"/>
    <w:rsid w:val="006C7DB8"/>
    <w:rsid w:val="006D069E"/>
    <w:rsid w:val="006D0856"/>
    <w:rsid w:val="006D0A7C"/>
    <w:rsid w:val="006D14C7"/>
    <w:rsid w:val="006D1757"/>
    <w:rsid w:val="006D1BC0"/>
    <w:rsid w:val="006D1D22"/>
    <w:rsid w:val="006D303A"/>
    <w:rsid w:val="006D3287"/>
    <w:rsid w:val="006D39CA"/>
    <w:rsid w:val="006D411B"/>
    <w:rsid w:val="006D4300"/>
    <w:rsid w:val="006D43E7"/>
    <w:rsid w:val="006D512B"/>
    <w:rsid w:val="006D5C0F"/>
    <w:rsid w:val="006D5ED8"/>
    <w:rsid w:val="006D6370"/>
    <w:rsid w:val="006D67C3"/>
    <w:rsid w:val="006D6BE2"/>
    <w:rsid w:val="006D6DB4"/>
    <w:rsid w:val="006D7856"/>
    <w:rsid w:val="006D7F24"/>
    <w:rsid w:val="006E0382"/>
    <w:rsid w:val="006E155D"/>
    <w:rsid w:val="006E1A74"/>
    <w:rsid w:val="006E1ED0"/>
    <w:rsid w:val="006E21E2"/>
    <w:rsid w:val="006E246F"/>
    <w:rsid w:val="006E25B7"/>
    <w:rsid w:val="006E2E85"/>
    <w:rsid w:val="006E340E"/>
    <w:rsid w:val="006E36D5"/>
    <w:rsid w:val="006E3BCD"/>
    <w:rsid w:val="006E3EA1"/>
    <w:rsid w:val="006E5A98"/>
    <w:rsid w:val="006E5B75"/>
    <w:rsid w:val="006E5CB8"/>
    <w:rsid w:val="006E6158"/>
    <w:rsid w:val="006E622B"/>
    <w:rsid w:val="006E6A25"/>
    <w:rsid w:val="006E6EC5"/>
    <w:rsid w:val="006E70A8"/>
    <w:rsid w:val="006E7877"/>
    <w:rsid w:val="006F0075"/>
    <w:rsid w:val="006F0A71"/>
    <w:rsid w:val="006F18C3"/>
    <w:rsid w:val="006F1DFE"/>
    <w:rsid w:val="006F362C"/>
    <w:rsid w:val="006F3970"/>
    <w:rsid w:val="006F3F5C"/>
    <w:rsid w:val="006F40EB"/>
    <w:rsid w:val="006F4823"/>
    <w:rsid w:val="006F498F"/>
    <w:rsid w:val="006F4A5A"/>
    <w:rsid w:val="006F6648"/>
    <w:rsid w:val="006F6913"/>
    <w:rsid w:val="006F6CB4"/>
    <w:rsid w:val="006F6FF0"/>
    <w:rsid w:val="006F7F27"/>
    <w:rsid w:val="00700149"/>
    <w:rsid w:val="00700382"/>
    <w:rsid w:val="00701170"/>
    <w:rsid w:val="007015CD"/>
    <w:rsid w:val="00701715"/>
    <w:rsid w:val="0070198B"/>
    <w:rsid w:val="00701E23"/>
    <w:rsid w:val="00702659"/>
    <w:rsid w:val="00702BDF"/>
    <w:rsid w:val="0070347D"/>
    <w:rsid w:val="00703D13"/>
    <w:rsid w:val="00703E65"/>
    <w:rsid w:val="0070473E"/>
    <w:rsid w:val="007050EE"/>
    <w:rsid w:val="007053B5"/>
    <w:rsid w:val="00707B82"/>
    <w:rsid w:val="00710588"/>
    <w:rsid w:val="007105E0"/>
    <w:rsid w:val="007125F1"/>
    <w:rsid w:val="007126C9"/>
    <w:rsid w:val="00712C3C"/>
    <w:rsid w:val="00713515"/>
    <w:rsid w:val="0071465A"/>
    <w:rsid w:val="007146A6"/>
    <w:rsid w:val="007148D5"/>
    <w:rsid w:val="00714B42"/>
    <w:rsid w:val="00714B67"/>
    <w:rsid w:val="0071570A"/>
    <w:rsid w:val="00715C20"/>
    <w:rsid w:val="00715E7B"/>
    <w:rsid w:val="00716106"/>
    <w:rsid w:val="00716C5A"/>
    <w:rsid w:val="007174B9"/>
    <w:rsid w:val="0071766B"/>
    <w:rsid w:val="0071778C"/>
    <w:rsid w:val="00717864"/>
    <w:rsid w:val="00717D70"/>
    <w:rsid w:val="007202C2"/>
    <w:rsid w:val="007217B3"/>
    <w:rsid w:val="00721849"/>
    <w:rsid w:val="00721E31"/>
    <w:rsid w:val="007224F3"/>
    <w:rsid w:val="007226E7"/>
    <w:rsid w:val="00722AE0"/>
    <w:rsid w:val="00722C1B"/>
    <w:rsid w:val="00723F19"/>
    <w:rsid w:val="0072450A"/>
    <w:rsid w:val="00724AFC"/>
    <w:rsid w:val="00724BF6"/>
    <w:rsid w:val="007258B6"/>
    <w:rsid w:val="00725934"/>
    <w:rsid w:val="00726262"/>
    <w:rsid w:val="0072633C"/>
    <w:rsid w:val="00726FAB"/>
    <w:rsid w:val="00727777"/>
    <w:rsid w:val="007307EF"/>
    <w:rsid w:val="00730EFD"/>
    <w:rsid w:val="00731A19"/>
    <w:rsid w:val="00731B7C"/>
    <w:rsid w:val="007323A0"/>
    <w:rsid w:val="007323BA"/>
    <w:rsid w:val="007325B4"/>
    <w:rsid w:val="007327C1"/>
    <w:rsid w:val="007332FD"/>
    <w:rsid w:val="00733850"/>
    <w:rsid w:val="007338D4"/>
    <w:rsid w:val="00733C3B"/>
    <w:rsid w:val="00733FAE"/>
    <w:rsid w:val="0073411C"/>
    <w:rsid w:val="007341FD"/>
    <w:rsid w:val="0073456F"/>
    <w:rsid w:val="007345AB"/>
    <w:rsid w:val="00734986"/>
    <w:rsid w:val="00735136"/>
    <w:rsid w:val="0073574A"/>
    <w:rsid w:val="00735F4E"/>
    <w:rsid w:val="0073667A"/>
    <w:rsid w:val="00736732"/>
    <w:rsid w:val="00736AC3"/>
    <w:rsid w:val="00737052"/>
    <w:rsid w:val="007376ED"/>
    <w:rsid w:val="0074042D"/>
    <w:rsid w:val="00740442"/>
    <w:rsid w:val="00740693"/>
    <w:rsid w:val="00740EF6"/>
    <w:rsid w:val="00741823"/>
    <w:rsid w:val="0074243E"/>
    <w:rsid w:val="00742904"/>
    <w:rsid w:val="007436E6"/>
    <w:rsid w:val="007437C4"/>
    <w:rsid w:val="00743D54"/>
    <w:rsid w:val="0074437A"/>
    <w:rsid w:val="00744FF6"/>
    <w:rsid w:val="0074501B"/>
    <w:rsid w:val="00745FEB"/>
    <w:rsid w:val="007467B8"/>
    <w:rsid w:val="00746E19"/>
    <w:rsid w:val="0074756D"/>
    <w:rsid w:val="007476CB"/>
    <w:rsid w:val="00747889"/>
    <w:rsid w:val="00747A3A"/>
    <w:rsid w:val="00747B8B"/>
    <w:rsid w:val="00747E75"/>
    <w:rsid w:val="00747ECA"/>
    <w:rsid w:val="0075067E"/>
    <w:rsid w:val="007507F7"/>
    <w:rsid w:val="0075095D"/>
    <w:rsid w:val="00750F08"/>
    <w:rsid w:val="00751046"/>
    <w:rsid w:val="007518B6"/>
    <w:rsid w:val="0075191C"/>
    <w:rsid w:val="00751C11"/>
    <w:rsid w:val="00753A6C"/>
    <w:rsid w:val="007540F0"/>
    <w:rsid w:val="007549A2"/>
    <w:rsid w:val="00754A9D"/>
    <w:rsid w:val="0075559C"/>
    <w:rsid w:val="00755E03"/>
    <w:rsid w:val="00755FD1"/>
    <w:rsid w:val="007562B4"/>
    <w:rsid w:val="00756A52"/>
    <w:rsid w:val="00756B8D"/>
    <w:rsid w:val="00757437"/>
    <w:rsid w:val="00757636"/>
    <w:rsid w:val="00757E0A"/>
    <w:rsid w:val="00760019"/>
    <w:rsid w:val="007602C2"/>
    <w:rsid w:val="007606D0"/>
    <w:rsid w:val="00760BED"/>
    <w:rsid w:val="00760C7C"/>
    <w:rsid w:val="007611BB"/>
    <w:rsid w:val="007619E6"/>
    <w:rsid w:val="00761CE6"/>
    <w:rsid w:val="00762CEA"/>
    <w:rsid w:val="0076319B"/>
    <w:rsid w:val="0076386A"/>
    <w:rsid w:val="00763CE6"/>
    <w:rsid w:val="007645AA"/>
    <w:rsid w:val="00764A5A"/>
    <w:rsid w:val="00764B6B"/>
    <w:rsid w:val="00764D61"/>
    <w:rsid w:val="00765E1A"/>
    <w:rsid w:val="0076650E"/>
    <w:rsid w:val="00766513"/>
    <w:rsid w:val="00766D1F"/>
    <w:rsid w:val="00766EC6"/>
    <w:rsid w:val="00766F81"/>
    <w:rsid w:val="00770A06"/>
    <w:rsid w:val="0077104E"/>
    <w:rsid w:val="007718B6"/>
    <w:rsid w:val="00771A42"/>
    <w:rsid w:val="00771FA6"/>
    <w:rsid w:val="00772712"/>
    <w:rsid w:val="00772748"/>
    <w:rsid w:val="00772A90"/>
    <w:rsid w:val="00772D94"/>
    <w:rsid w:val="007738BA"/>
    <w:rsid w:val="007739A1"/>
    <w:rsid w:val="007742A5"/>
    <w:rsid w:val="00774E82"/>
    <w:rsid w:val="007751A6"/>
    <w:rsid w:val="00775D8F"/>
    <w:rsid w:val="0077612A"/>
    <w:rsid w:val="00777C84"/>
    <w:rsid w:val="00777F6F"/>
    <w:rsid w:val="0078035D"/>
    <w:rsid w:val="00780464"/>
    <w:rsid w:val="007804E3"/>
    <w:rsid w:val="00780D14"/>
    <w:rsid w:val="007817FC"/>
    <w:rsid w:val="00781885"/>
    <w:rsid w:val="007825A2"/>
    <w:rsid w:val="00782A12"/>
    <w:rsid w:val="007831A1"/>
    <w:rsid w:val="007836F2"/>
    <w:rsid w:val="0078390C"/>
    <w:rsid w:val="00783914"/>
    <w:rsid w:val="00783EF4"/>
    <w:rsid w:val="007848DE"/>
    <w:rsid w:val="00784DC0"/>
    <w:rsid w:val="00787805"/>
    <w:rsid w:val="00787CAE"/>
    <w:rsid w:val="00787E6C"/>
    <w:rsid w:val="00790953"/>
    <w:rsid w:val="00790CC7"/>
    <w:rsid w:val="0079192D"/>
    <w:rsid w:val="00791AD9"/>
    <w:rsid w:val="00791CE7"/>
    <w:rsid w:val="00791EBB"/>
    <w:rsid w:val="00791F29"/>
    <w:rsid w:val="00792816"/>
    <w:rsid w:val="00792EC7"/>
    <w:rsid w:val="00793383"/>
    <w:rsid w:val="007938D9"/>
    <w:rsid w:val="00794208"/>
    <w:rsid w:val="00794669"/>
    <w:rsid w:val="00794930"/>
    <w:rsid w:val="00794C75"/>
    <w:rsid w:val="0079514B"/>
    <w:rsid w:val="00795274"/>
    <w:rsid w:val="007953F3"/>
    <w:rsid w:val="007955FC"/>
    <w:rsid w:val="007957D8"/>
    <w:rsid w:val="00795858"/>
    <w:rsid w:val="00797F88"/>
    <w:rsid w:val="007A015B"/>
    <w:rsid w:val="007A05F0"/>
    <w:rsid w:val="007A07ED"/>
    <w:rsid w:val="007A0A41"/>
    <w:rsid w:val="007A0E2F"/>
    <w:rsid w:val="007A13A4"/>
    <w:rsid w:val="007A2014"/>
    <w:rsid w:val="007A221F"/>
    <w:rsid w:val="007A2D14"/>
    <w:rsid w:val="007A2D50"/>
    <w:rsid w:val="007A2DEB"/>
    <w:rsid w:val="007A30BF"/>
    <w:rsid w:val="007A323D"/>
    <w:rsid w:val="007A32A1"/>
    <w:rsid w:val="007A36D4"/>
    <w:rsid w:val="007A3885"/>
    <w:rsid w:val="007A3EE9"/>
    <w:rsid w:val="007A4305"/>
    <w:rsid w:val="007A451E"/>
    <w:rsid w:val="007A45D4"/>
    <w:rsid w:val="007A4AF4"/>
    <w:rsid w:val="007A5230"/>
    <w:rsid w:val="007A5E11"/>
    <w:rsid w:val="007A6021"/>
    <w:rsid w:val="007A6FF3"/>
    <w:rsid w:val="007A73DC"/>
    <w:rsid w:val="007A7832"/>
    <w:rsid w:val="007A7876"/>
    <w:rsid w:val="007A7DFC"/>
    <w:rsid w:val="007B004C"/>
    <w:rsid w:val="007B04CD"/>
    <w:rsid w:val="007B0E4F"/>
    <w:rsid w:val="007B2215"/>
    <w:rsid w:val="007B26E4"/>
    <w:rsid w:val="007B2ED3"/>
    <w:rsid w:val="007B3198"/>
    <w:rsid w:val="007B3D9B"/>
    <w:rsid w:val="007B411E"/>
    <w:rsid w:val="007B44FA"/>
    <w:rsid w:val="007B482D"/>
    <w:rsid w:val="007B4BB8"/>
    <w:rsid w:val="007B5522"/>
    <w:rsid w:val="007B5864"/>
    <w:rsid w:val="007B5C8E"/>
    <w:rsid w:val="007B619A"/>
    <w:rsid w:val="007B6557"/>
    <w:rsid w:val="007B6721"/>
    <w:rsid w:val="007B6736"/>
    <w:rsid w:val="007B6871"/>
    <w:rsid w:val="007B6E3C"/>
    <w:rsid w:val="007B70BD"/>
    <w:rsid w:val="007B75C5"/>
    <w:rsid w:val="007B7D74"/>
    <w:rsid w:val="007C014B"/>
    <w:rsid w:val="007C1C14"/>
    <w:rsid w:val="007C21BE"/>
    <w:rsid w:val="007C246C"/>
    <w:rsid w:val="007C26D9"/>
    <w:rsid w:val="007C30C5"/>
    <w:rsid w:val="007C30DF"/>
    <w:rsid w:val="007C3A0A"/>
    <w:rsid w:val="007C47E1"/>
    <w:rsid w:val="007C4DAA"/>
    <w:rsid w:val="007C50BB"/>
    <w:rsid w:val="007C54F2"/>
    <w:rsid w:val="007C5D03"/>
    <w:rsid w:val="007C5DED"/>
    <w:rsid w:val="007C61E7"/>
    <w:rsid w:val="007C63CE"/>
    <w:rsid w:val="007C6940"/>
    <w:rsid w:val="007C6AFB"/>
    <w:rsid w:val="007C7755"/>
    <w:rsid w:val="007C78BE"/>
    <w:rsid w:val="007D000C"/>
    <w:rsid w:val="007D049E"/>
    <w:rsid w:val="007D084B"/>
    <w:rsid w:val="007D23A0"/>
    <w:rsid w:val="007D297B"/>
    <w:rsid w:val="007D2B5B"/>
    <w:rsid w:val="007D31F9"/>
    <w:rsid w:val="007D3302"/>
    <w:rsid w:val="007D3A20"/>
    <w:rsid w:val="007D3AE8"/>
    <w:rsid w:val="007D3B1C"/>
    <w:rsid w:val="007D3EA7"/>
    <w:rsid w:val="007D52FC"/>
    <w:rsid w:val="007D5D60"/>
    <w:rsid w:val="007D686B"/>
    <w:rsid w:val="007D68F2"/>
    <w:rsid w:val="007D6DEE"/>
    <w:rsid w:val="007D7190"/>
    <w:rsid w:val="007D7856"/>
    <w:rsid w:val="007D78D2"/>
    <w:rsid w:val="007E00AE"/>
    <w:rsid w:val="007E029F"/>
    <w:rsid w:val="007E02D9"/>
    <w:rsid w:val="007E0380"/>
    <w:rsid w:val="007E0E3F"/>
    <w:rsid w:val="007E12A4"/>
    <w:rsid w:val="007E1FAA"/>
    <w:rsid w:val="007E22CF"/>
    <w:rsid w:val="007E25B6"/>
    <w:rsid w:val="007E2B55"/>
    <w:rsid w:val="007E2C23"/>
    <w:rsid w:val="007E3032"/>
    <w:rsid w:val="007E3433"/>
    <w:rsid w:val="007E4519"/>
    <w:rsid w:val="007E462D"/>
    <w:rsid w:val="007E480E"/>
    <w:rsid w:val="007E4D15"/>
    <w:rsid w:val="007E4F89"/>
    <w:rsid w:val="007E5316"/>
    <w:rsid w:val="007E588D"/>
    <w:rsid w:val="007E635B"/>
    <w:rsid w:val="007E636A"/>
    <w:rsid w:val="007E6703"/>
    <w:rsid w:val="007E6929"/>
    <w:rsid w:val="007E704E"/>
    <w:rsid w:val="007E7571"/>
    <w:rsid w:val="007E7B69"/>
    <w:rsid w:val="007E7C6E"/>
    <w:rsid w:val="007F0951"/>
    <w:rsid w:val="007F0A14"/>
    <w:rsid w:val="007F0FCA"/>
    <w:rsid w:val="007F1132"/>
    <w:rsid w:val="007F11C3"/>
    <w:rsid w:val="007F166C"/>
    <w:rsid w:val="007F1752"/>
    <w:rsid w:val="007F1E7B"/>
    <w:rsid w:val="007F2A42"/>
    <w:rsid w:val="007F2ED6"/>
    <w:rsid w:val="007F356E"/>
    <w:rsid w:val="007F39B9"/>
    <w:rsid w:val="007F50B4"/>
    <w:rsid w:val="007F52FD"/>
    <w:rsid w:val="007F5B27"/>
    <w:rsid w:val="007F5EC1"/>
    <w:rsid w:val="007F63D1"/>
    <w:rsid w:val="007F71AB"/>
    <w:rsid w:val="007F7F76"/>
    <w:rsid w:val="00800103"/>
    <w:rsid w:val="008005D2"/>
    <w:rsid w:val="00801086"/>
    <w:rsid w:val="008015DF"/>
    <w:rsid w:val="008016C9"/>
    <w:rsid w:val="00801CB3"/>
    <w:rsid w:val="00801EDD"/>
    <w:rsid w:val="008022FD"/>
    <w:rsid w:val="00802F75"/>
    <w:rsid w:val="0080468B"/>
    <w:rsid w:val="00804912"/>
    <w:rsid w:val="00804EFF"/>
    <w:rsid w:val="00805204"/>
    <w:rsid w:val="00805C37"/>
    <w:rsid w:val="00806C08"/>
    <w:rsid w:val="00806D65"/>
    <w:rsid w:val="00807802"/>
    <w:rsid w:val="00807C27"/>
    <w:rsid w:val="00810FA4"/>
    <w:rsid w:val="00811001"/>
    <w:rsid w:val="0081167F"/>
    <w:rsid w:val="00812904"/>
    <w:rsid w:val="00813413"/>
    <w:rsid w:val="008135E4"/>
    <w:rsid w:val="008137C4"/>
    <w:rsid w:val="0081419C"/>
    <w:rsid w:val="008158C9"/>
    <w:rsid w:val="00815D63"/>
    <w:rsid w:val="0081680F"/>
    <w:rsid w:val="00816C3B"/>
    <w:rsid w:val="00817628"/>
    <w:rsid w:val="0081791F"/>
    <w:rsid w:val="00817C39"/>
    <w:rsid w:val="00820036"/>
    <w:rsid w:val="0082062F"/>
    <w:rsid w:val="00820998"/>
    <w:rsid w:val="008209DD"/>
    <w:rsid w:val="0082170D"/>
    <w:rsid w:val="0082173D"/>
    <w:rsid w:val="0082211A"/>
    <w:rsid w:val="00823243"/>
    <w:rsid w:val="0082354C"/>
    <w:rsid w:val="00824B0D"/>
    <w:rsid w:val="00824CB1"/>
    <w:rsid w:val="00825441"/>
    <w:rsid w:val="0082557E"/>
    <w:rsid w:val="00825C5A"/>
    <w:rsid w:val="00826080"/>
    <w:rsid w:val="008263A5"/>
    <w:rsid w:val="00826B45"/>
    <w:rsid w:val="0082751A"/>
    <w:rsid w:val="0082781E"/>
    <w:rsid w:val="00827C8A"/>
    <w:rsid w:val="00830A8A"/>
    <w:rsid w:val="00831FAE"/>
    <w:rsid w:val="0083339A"/>
    <w:rsid w:val="00835637"/>
    <w:rsid w:val="00835854"/>
    <w:rsid w:val="00835A8C"/>
    <w:rsid w:val="00835C33"/>
    <w:rsid w:val="008362AD"/>
    <w:rsid w:val="008362BF"/>
    <w:rsid w:val="008368DA"/>
    <w:rsid w:val="00836B60"/>
    <w:rsid w:val="00836C45"/>
    <w:rsid w:val="00840634"/>
    <w:rsid w:val="00840A88"/>
    <w:rsid w:val="00840C05"/>
    <w:rsid w:val="00841264"/>
    <w:rsid w:val="008413BC"/>
    <w:rsid w:val="008416BF"/>
    <w:rsid w:val="008418E1"/>
    <w:rsid w:val="0084194D"/>
    <w:rsid w:val="008419A8"/>
    <w:rsid w:val="00841D46"/>
    <w:rsid w:val="00841E1A"/>
    <w:rsid w:val="00842327"/>
    <w:rsid w:val="00842383"/>
    <w:rsid w:val="00842B3F"/>
    <w:rsid w:val="0084352F"/>
    <w:rsid w:val="008435EB"/>
    <w:rsid w:val="00844143"/>
    <w:rsid w:val="00844D58"/>
    <w:rsid w:val="00844F36"/>
    <w:rsid w:val="00844FAB"/>
    <w:rsid w:val="008451E0"/>
    <w:rsid w:val="00845982"/>
    <w:rsid w:val="00845BA6"/>
    <w:rsid w:val="00845BEB"/>
    <w:rsid w:val="00845FEC"/>
    <w:rsid w:val="0084631E"/>
    <w:rsid w:val="00846B87"/>
    <w:rsid w:val="008470C0"/>
    <w:rsid w:val="00847558"/>
    <w:rsid w:val="00851D9B"/>
    <w:rsid w:val="0085291E"/>
    <w:rsid w:val="00852DC1"/>
    <w:rsid w:val="008535E0"/>
    <w:rsid w:val="00853D60"/>
    <w:rsid w:val="00853FCF"/>
    <w:rsid w:val="00854576"/>
    <w:rsid w:val="00854DEB"/>
    <w:rsid w:val="00855C50"/>
    <w:rsid w:val="00856385"/>
    <w:rsid w:val="008567EF"/>
    <w:rsid w:val="00856B6A"/>
    <w:rsid w:val="0085711B"/>
    <w:rsid w:val="008574FB"/>
    <w:rsid w:val="00857749"/>
    <w:rsid w:val="008577F3"/>
    <w:rsid w:val="00857C90"/>
    <w:rsid w:val="00860216"/>
    <w:rsid w:val="00860729"/>
    <w:rsid w:val="008609F7"/>
    <w:rsid w:val="008611D1"/>
    <w:rsid w:val="008616C4"/>
    <w:rsid w:val="00861A04"/>
    <w:rsid w:val="00861CEE"/>
    <w:rsid w:val="00861D19"/>
    <w:rsid w:val="008622E7"/>
    <w:rsid w:val="008624C3"/>
    <w:rsid w:val="008629CD"/>
    <w:rsid w:val="00862E8D"/>
    <w:rsid w:val="00863D14"/>
    <w:rsid w:val="00863DE1"/>
    <w:rsid w:val="00864757"/>
    <w:rsid w:val="00864B83"/>
    <w:rsid w:val="00864F70"/>
    <w:rsid w:val="00865096"/>
    <w:rsid w:val="0086509A"/>
    <w:rsid w:val="00865761"/>
    <w:rsid w:val="00865E68"/>
    <w:rsid w:val="00866099"/>
    <w:rsid w:val="008665B9"/>
    <w:rsid w:val="00866FE8"/>
    <w:rsid w:val="00870019"/>
    <w:rsid w:val="00870146"/>
    <w:rsid w:val="00870D29"/>
    <w:rsid w:val="00870EAA"/>
    <w:rsid w:val="008717E4"/>
    <w:rsid w:val="00872207"/>
    <w:rsid w:val="00872BE0"/>
    <w:rsid w:val="008731E4"/>
    <w:rsid w:val="008733F7"/>
    <w:rsid w:val="0087343B"/>
    <w:rsid w:val="00873964"/>
    <w:rsid w:val="00873E2B"/>
    <w:rsid w:val="00874D7B"/>
    <w:rsid w:val="00875130"/>
    <w:rsid w:val="00875966"/>
    <w:rsid w:val="00875CA0"/>
    <w:rsid w:val="00876562"/>
    <w:rsid w:val="0087656C"/>
    <w:rsid w:val="008775AC"/>
    <w:rsid w:val="008800DC"/>
    <w:rsid w:val="00881721"/>
    <w:rsid w:val="008817BD"/>
    <w:rsid w:val="0088231A"/>
    <w:rsid w:val="0088289B"/>
    <w:rsid w:val="008829E9"/>
    <w:rsid w:val="00882D8C"/>
    <w:rsid w:val="00882E80"/>
    <w:rsid w:val="00882E9A"/>
    <w:rsid w:val="008835F9"/>
    <w:rsid w:val="008839E8"/>
    <w:rsid w:val="00883EE4"/>
    <w:rsid w:val="00884FF2"/>
    <w:rsid w:val="00885062"/>
    <w:rsid w:val="008851D0"/>
    <w:rsid w:val="00885370"/>
    <w:rsid w:val="008853E7"/>
    <w:rsid w:val="00885D6D"/>
    <w:rsid w:val="00886288"/>
    <w:rsid w:val="008863B9"/>
    <w:rsid w:val="0088658A"/>
    <w:rsid w:val="0088683F"/>
    <w:rsid w:val="00886E4C"/>
    <w:rsid w:val="00887271"/>
    <w:rsid w:val="00890689"/>
    <w:rsid w:val="00890949"/>
    <w:rsid w:val="00890FBD"/>
    <w:rsid w:val="0089276C"/>
    <w:rsid w:val="00892AE4"/>
    <w:rsid w:val="00892E1D"/>
    <w:rsid w:val="00894782"/>
    <w:rsid w:val="00894BA5"/>
    <w:rsid w:val="00894EC5"/>
    <w:rsid w:val="0089589A"/>
    <w:rsid w:val="00895FC6"/>
    <w:rsid w:val="00897516"/>
    <w:rsid w:val="008975FA"/>
    <w:rsid w:val="0089762C"/>
    <w:rsid w:val="00897F08"/>
    <w:rsid w:val="008A0281"/>
    <w:rsid w:val="008A0688"/>
    <w:rsid w:val="008A0EC1"/>
    <w:rsid w:val="008A1C8F"/>
    <w:rsid w:val="008A28D8"/>
    <w:rsid w:val="008A3370"/>
    <w:rsid w:val="008A346F"/>
    <w:rsid w:val="008A3914"/>
    <w:rsid w:val="008A3C23"/>
    <w:rsid w:val="008A428E"/>
    <w:rsid w:val="008A4B46"/>
    <w:rsid w:val="008A50F6"/>
    <w:rsid w:val="008A5341"/>
    <w:rsid w:val="008A5867"/>
    <w:rsid w:val="008A5943"/>
    <w:rsid w:val="008A598D"/>
    <w:rsid w:val="008A5BD6"/>
    <w:rsid w:val="008A711E"/>
    <w:rsid w:val="008A7BB0"/>
    <w:rsid w:val="008A7C76"/>
    <w:rsid w:val="008A7F1E"/>
    <w:rsid w:val="008B030C"/>
    <w:rsid w:val="008B050B"/>
    <w:rsid w:val="008B06D6"/>
    <w:rsid w:val="008B0F42"/>
    <w:rsid w:val="008B1193"/>
    <w:rsid w:val="008B124C"/>
    <w:rsid w:val="008B151A"/>
    <w:rsid w:val="008B1C32"/>
    <w:rsid w:val="008B1E86"/>
    <w:rsid w:val="008B2542"/>
    <w:rsid w:val="008B3352"/>
    <w:rsid w:val="008B36A3"/>
    <w:rsid w:val="008B387A"/>
    <w:rsid w:val="008B3948"/>
    <w:rsid w:val="008B39E5"/>
    <w:rsid w:val="008B3FD5"/>
    <w:rsid w:val="008B45F4"/>
    <w:rsid w:val="008B4EE6"/>
    <w:rsid w:val="008B527D"/>
    <w:rsid w:val="008B566D"/>
    <w:rsid w:val="008B570E"/>
    <w:rsid w:val="008B6427"/>
    <w:rsid w:val="008B65CE"/>
    <w:rsid w:val="008B6793"/>
    <w:rsid w:val="008B68B6"/>
    <w:rsid w:val="008B6DBD"/>
    <w:rsid w:val="008B7017"/>
    <w:rsid w:val="008B78EF"/>
    <w:rsid w:val="008C0195"/>
    <w:rsid w:val="008C0C33"/>
    <w:rsid w:val="008C18FA"/>
    <w:rsid w:val="008C1ACC"/>
    <w:rsid w:val="008C24B1"/>
    <w:rsid w:val="008C26A0"/>
    <w:rsid w:val="008C2921"/>
    <w:rsid w:val="008C2CB6"/>
    <w:rsid w:val="008C3119"/>
    <w:rsid w:val="008C355C"/>
    <w:rsid w:val="008C3901"/>
    <w:rsid w:val="008C3E09"/>
    <w:rsid w:val="008C45D9"/>
    <w:rsid w:val="008C4824"/>
    <w:rsid w:val="008C4952"/>
    <w:rsid w:val="008C509B"/>
    <w:rsid w:val="008C5F52"/>
    <w:rsid w:val="008C647E"/>
    <w:rsid w:val="008C6739"/>
    <w:rsid w:val="008C72A5"/>
    <w:rsid w:val="008C7914"/>
    <w:rsid w:val="008D02DE"/>
    <w:rsid w:val="008D05F8"/>
    <w:rsid w:val="008D0BB9"/>
    <w:rsid w:val="008D0EEB"/>
    <w:rsid w:val="008D1D83"/>
    <w:rsid w:val="008D3651"/>
    <w:rsid w:val="008D3FBE"/>
    <w:rsid w:val="008D4E36"/>
    <w:rsid w:val="008D51A6"/>
    <w:rsid w:val="008D521E"/>
    <w:rsid w:val="008D5AF2"/>
    <w:rsid w:val="008D5EF3"/>
    <w:rsid w:val="008D63E0"/>
    <w:rsid w:val="008D6BD8"/>
    <w:rsid w:val="008D706A"/>
    <w:rsid w:val="008D73C5"/>
    <w:rsid w:val="008D775F"/>
    <w:rsid w:val="008E00A7"/>
    <w:rsid w:val="008E1C1B"/>
    <w:rsid w:val="008E2827"/>
    <w:rsid w:val="008E2B39"/>
    <w:rsid w:val="008E3049"/>
    <w:rsid w:val="008E31AA"/>
    <w:rsid w:val="008E3304"/>
    <w:rsid w:val="008E3603"/>
    <w:rsid w:val="008E40AC"/>
    <w:rsid w:val="008E4B0E"/>
    <w:rsid w:val="008E4CA4"/>
    <w:rsid w:val="008E4D22"/>
    <w:rsid w:val="008E4F3C"/>
    <w:rsid w:val="008E502E"/>
    <w:rsid w:val="008E5065"/>
    <w:rsid w:val="008E53AE"/>
    <w:rsid w:val="008E5707"/>
    <w:rsid w:val="008E5906"/>
    <w:rsid w:val="008E5922"/>
    <w:rsid w:val="008E5DE0"/>
    <w:rsid w:val="008E5DEA"/>
    <w:rsid w:val="008E6190"/>
    <w:rsid w:val="008E62B5"/>
    <w:rsid w:val="008E6827"/>
    <w:rsid w:val="008E6961"/>
    <w:rsid w:val="008E77AE"/>
    <w:rsid w:val="008E7B57"/>
    <w:rsid w:val="008F0119"/>
    <w:rsid w:val="008F0BC4"/>
    <w:rsid w:val="008F161D"/>
    <w:rsid w:val="008F1ADE"/>
    <w:rsid w:val="008F1DF7"/>
    <w:rsid w:val="008F2571"/>
    <w:rsid w:val="008F268F"/>
    <w:rsid w:val="008F32D1"/>
    <w:rsid w:val="008F3410"/>
    <w:rsid w:val="008F356C"/>
    <w:rsid w:val="008F389F"/>
    <w:rsid w:val="008F4B95"/>
    <w:rsid w:val="008F4D5C"/>
    <w:rsid w:val="008F4DF6"/>
    <w:rsid w:val="008F547C"/>
    <w:rsid w:val="008F714F"/>
    <w:rsid w:val="008F7310"/>
    <w:rsid w:val="008F7F24"/>
    <w:rsid w:val="00900206"/>
    <w:rsid w:val="009004E0"/>
    <w:rsid w:val="00900D2E"/>
    <w:rsid w:val="00900FEC"/>
    <w:rsid w:val="0090117A"/>
    <w:rsid w:val="009013AD"/>
    <w:rsid w:val="0090172F"/>
    <w:rsid w:val="00901F6A"/>
    <w:rsid w:val="0090266E"/>
    <w:rsid w:val="009034E2"/>
    <w:rsid w:val="009035F7"/>
    <w:rsid w:val="0090361F"/>
    <w:rsid w:val="00905331"/>
    <w:rsid w:val="009056E2"/>
    <w:rsid w:val="00905E14"/>
    <w:rsid w:val="009060F3"/>
    <w:rsid w:val="009065D9"/>
    <w:rsid w:val="009070DF"/>
    <w:rsid w:val="00907142"/>
    <w:rsid w:val="00907897"/>
    <w:rsid w:val="00910113"/>
    <w:rsid w:val="0091016A"/>
    <w:rsid w:val="009104BF"/>
    <w:rsid w:val="00910FF9"/>
    <w:rsid w:val="009112F8"/>
    <w:rsid w:val="009119B0"/>
    <w:rsid w:val="009129E0"/>
    <w:rsid w:val="00912B90"/>
    <w:rsid w:val="00912B95"/>
    <w:rsid w:val="00912D67"/>
    <w:rsid w:val="00912ED1"/>
    <w:rsid w:val="00913C01"/>
    <w:rsid w:val="00913C79"/>
    <w:rsid w:val="00914679"/>
    <w:rsid w:val="0091491A"/>
    <w:rsid w:val="00914B60"/>
    <w:rsid w:val="00914D34"/>
    <w:rsid w:val="00915360"/>
    <w:rsid w:val="00915639"/>
    <w:rsid w:val="00915BE4"/>
    <w:rsid w:val="0091661D"/>
    <w:rsid w:val="0091677F"/>
    <w:rsid w:val="00916CDD"/>
    <w:rsid w:val="00917AA8"/>
    <w:rsid w:val="00917DFF"/>
    <w:rsid w:val="00920603"/>
    <w:rsid w:val="00920B56"/>
    <w:rsid w:val="0092110F"/>
    <w:rsid w:val="00921B33"/>
    <w:rsid w:val="00921FB6"/>
    <w:rsid w:val="009232AE"/>
    <w:rsid w:val="009236ED"/>
    <w:rsid w:val="00924246"/>
    <w:rsid w:val="00924817"/>
    <w:rsid w:val="009249EF"/>
    <w:rsid w:val="00924AAE"/>
    <w:rsid w:val="00924F63"/>
    <w:rsid w:val="009250CE"/>
    <w:rsid w:val="00925608"/>
    <w:rsid w:val="009256CE"/>
    <w:rsid w:val="0092666C"/>
    <w:rsid w:val="00926AB3"/>
    <w:rsid w:val="00926FC4"/>
    <w:rsid w:val="00927181"/>
    <w:rsid w:val="00930372"/>
    <w:rsid w:val="00930700"/>
    <w:rsid w:val="00930CFE"/>
    <w:rsid w:val="00931261"/>
    <w:rsid w:val="00931964"/>
    <w:rsid w:val="00931D92"/>
    <w:rsid w:val="00932AE8"/>
    <w:rsid w:val="00933AB2"/>
    <w:rsid w:val="00934500"/>
    <w:rsid w:val="009348B5"/>
    <w:rsid w:val="009349F1"/>
    <w:rsid w:val="009350E0"/>
    <w:rsid w:val="00935762"/>
    <w:rsid w:val="009361A3"/>
    <w:rsid w:val="00936213"/>
    <w:rsid w:val="00936954"/>
    <w:rsid w:val="00936A97"/>
    <w:rsid w:val="00936CB1"/>
    <w:rsid w:val="00936E4B"/>
    <w:rsid w:val="00937802"/>
    <w:rsid w:val="00937D2F"/>
    <w:rsid w:val="00940025"/>
    <w:rsid w:val="00940088"/>
    <w:rsid w:val="00940475"/>
    <w:rsid w:val="009410D4"/>
    <w:rsid w:val="009417EF"/>
    <w:rsid w:val="009419D3"/>
    <w:rsid w:val="00942272"/>
    <w:rsid w:val="009435F9"/>
    <w:rsid w:val="00943633"/>
    <w:rsid w:val="0094429A"/>
    <w:rsid w:val="0094478F"/>
    <w:rsid w:val="009459A3"/>
    <w:rsid w:val="00946D05"/>
    <w:rsid w:val="009470B6"/>
    <w:rsid w:val="00947A1B"/>
    <w:rsid w:val="00947B13"/>
    <w:rsid w:val="00947CAA"/>
    <w:rsid w:val="0095090C"/>
    <w:rsid w:val="00950F52"/>
    <w:rsid w:val="009513A2"/>
    <w:rsid w:val="009526CA"/>
    <w:rsid w:val="00952B38"/>
    <w:rsid w:val="009538CD"/>
    <w:rsid w:val="00953DF3"/>
    <w:rsid w:val="00953F7B"/>
    <w:rsid w:val="00954359"/>
    <w:rsid w:val="00954A56"/>
    <w:rsid w:val="00954D9D"/>
    <w:rsid w:val="00955621"/>
    <w:rsid w:val="009558EE"/>
    <w:rsid w:val="0095596C"/>
    <w:rsid w:val="00955C34"/>
    <w:rsid w:val="00955C50"/>
    <w:rsid w:val="00955D68"/>
    <w:rsid w:val="0095645F"/>
    <w:rsid w:val="009569B8"/>
    <w:rsid w:val="00956ED4"/>
    <w:rsid w:val="00957337"/>
    <w:rsid w:val="009573C8"/>
    <w:rsid w:val="00957B7F"/>
    <w:rsid w:val="00957BE1"/>
    <w:rsid w:val="00957D47"/>
    <w:rsid w:val="00957D7C"/>
    <w:rsid w:val="009603B8"/>
    <w:rsid w:val="009604C3"/>
    <w:rsid w:val="00960649"/>
    <w:rsid w:val="009607F9"/>
    <w:rsid w:val="00960EC9"/>
    <w:rsid w:val="00961216"/>
    <w:rsid w:val="00961B4B"/>
    <w:rsid w:val="00961F11"/>
    <w:rsid w:val="00961F96"/>
    <w:rsid w:val="00962652"/>
    <w:rsid w:val="009627AA"/>
    <w:rsid w:val="00962DF9"/>
    <w:rsid w:val="00963EA6"/>
    <w:rsid w:val="00964C76"/>
    <w:rsid w:val="0096543B"/>
    <w:rsid w:val="00965FC7"/>
    <w:rsid w:val="0096602C"/>
    <w:rsid w:val="0096788F"/>
    <w:rsid w:val="00970211"/>
    <w:rsid w:val="00970D77"/>
    <w:rsid w:val="00970F9C"/>
    <w:rsid w:val="0097111F"/>
    <w:rsid w:val="0097116A"/>
    <w:rsid w:val="00972566"/>
    <w:rsid w:val="00972788"/>
    <w:rsid w:val="00972B3B"/>
    <w:rsid w:val="00972D0C"/>
    <w:rsid w:val="0097346A"/>
    <w:rsid w:val="0097373F"/>
    <w:rsid w:val="00973870"/>
    <w:rsid w:val="00974168"/>
    <w:rsid w:val="0097449C"/>
    <w:rsid w:val="00974518"/>
    <w:rsid w:val="0097474E"/>
    <w:rsid w:val="00974787"/>
    <w:rsid w:val="00975536"/>
    <w:rsid w:val="00975AD5"/>
    <w:rsid w:val="00975DB0"/>
    <w:rsid w:val="009760D4"/>
    <w:rsid w:val="0097664E"/>
    <w:rsid w:val="009766AD"/>
    <w:rsid w:val="00976E43"/>
    <w:rsid w:val="00977674"/>
    <w:rsid w:val="00977C6A"/>
    <w:rsid w:val="0098035D"/>
    <w:rsid w:val="0098079C"/>
    <w:rsid w:val="00980F06"/>
    <w:rsid w:val="009819E1"/>
    <w:rsid w:val="00982279"/>
    <w:rsid w:val="00982597"/>
    <w:rsid w:val="00982C3A"/>
    <w:rsid w:val="00982FBA"/>
    <w:rsid w:val="009833B7"/>
    <w:rsid w:val="00983F66"/>
    <w:rsid w:val="00983FBF"/>
    <w:rsid w:val="00984B0D"/>
    <w:rsid w:val="00984FEA"/>
    <w:rsid w:val="00985073"/>
    <w:rsid w:val="00985A22"/>
    <w:rsid w:val="00986694"/>
    <w:rsid w:val="00986E4F"/>
    <w:rsid w:val="009872BF"/>
    <w:rsid w:val="009877BF"/>
    <w:rsid w:val="00987C38"/>
    <w:rsid w:val="00990227"/>
    <w:rsid w:val="00990275"/>
    <w:rsid w:val="009902D8"/>
    <w:rsid w:val="009902D9"/>
    <w:rsid w:val="00990C96"/>
    <w:rsid w:val="00991974"/>
    <w:rsid w:val="00991ADA"/>
    <w:rsid w:val="009920A8"/>
    <w:rsid w:val="00992649"/>
    <w:rsid w:val="009930C7"/>
    <w:rsid w:val="009935D5"/>
    <w:rsid w:val="0099384D"/>
    <w:rsid w:val="00993D04"/>
    <w:rsid w:val="00993DDA"/>
    <w:rsid w:val="00994042"/>
    <w:rsid w:val="00994FB9"/>
    <w:rsid w:val="009960FA"/>
    <w:rsid w:val="009970FD"/>
    <w:rsid w:val="009A0690"/>
    <w:rsid w:val="009A07C7"/>
    <w:rsid w:val="009A1812"/>
    <w:rsid w:val="009A1950"/>
    <w:rsid w:val="009A1BE2"/>
    <w:rsid w:val="009A238F"/>
    <w:rsid w:val="009A254C"/>
    <w:rsid w:val="009A284A"/>
    <w:rsid w:val="009A3169"/>
    <w:rsid w:val="009A467B"/>
    <w:rsid w:val="009A4DC8"/>
    <w:rsid w:val="009A5531"/>
    <w:rsid w:val="009A6C70"/>
    <w:rsid w:val="009A6C96"/>
    <w:rsid w:val="009A72FC"/>
    <w:rsid w:val="009A7506"/>
    <w:rsid w:val="009A77C2"/>
    <w:rsid w:val="009A7A04"/>
    <w:rsid w:val="009A7FEC"/>
    <w:rsid w:val="009B0351"/>
    <w:rsid w:val="009B0BDE"/>
    <w:rsid w:val="009B1226"/>
    <w:rsid w:val="009B15F8"/>
    <w:rsid w:val="009B1DB1"/>
    <w:rsid w:val="009B281C"/>
    <w:rsid w:val="009B2980"/>
    <w:rsid w:val="009B305A"/>
    <w:rsid w:val="009B379F"/>
    <w:rsid w:val="009B3AF8"/>
    <w:rsid w:val="009B47F8"/>
    <w:rsid w:val="009B4BF0"/>
    <w:rsid w:val="009B546F"/>
    <w:rsid w:val="009B5C4C"/>
    <w:rsid w:val="009B5F1D"/>
    <w:rsid w:val="009B6C06"/>
    <w:rsid w:val="009B7C8D"/>
    <w:rsid w:val="009C14CB"/>
    <w:rsid w:val="009C1ACC"/>
    <w:rsid w:val="009C1F2C"/>
    <w:rsid w:val="009C237B"/>
    <w:rsid w:val="009C25E9"/>
    <w:rsid w:val="009C2923"/>
    <w:rsid w:val="009C3FFD"/>
    <w:rsid w:val="009C45F2"/>
    <w:rsid w:val="009C4C41"/>
    <w:rsid w:val="009C4D98"/>
    <w:rsid w:val="009C520C"/>
    <w:rsid w:val="009C5F36"/>
    <w:rsid w:val="009C60A2"/>
    <w:rsid w:val="009C62A1"/>
    <w:rsid w:val="009C63E6"/>
    <w:rsid w:val="009C6DB8"/>
    <w:rsid w:val="009C7565"/>
    <w:rsid w:val="009C76EB"/>
    <w:rsid w:val="009D0025"/>
    <w:rsid w:val="009D083E"/>
    <w:rsid w:val="009D0D8D"/>
    <w:rsid w:val="009D0F19"/>
    <w:rsid w:val="009D12FF"/>
    <w:rsid w:val="009D16EB"/>
    <w:rsid w:val="009D1A1D"/>
    <w:rsid w:val="009D2015"/>
    <w:rsid w:val="009D214B"/>
    <w:rsid w:val="009D28F5"/>
    <w:rsid w:val="009D29A3"/>
    <w:rsid w:val="009D33AD"/>
    <w:rsid w:val="009D364D"/>
    <w:rsid w:val="009D36A6"/>
    <w:rsid w:val="009D3B7D"/>
    <w:rsid w:val="009D3C3B"/>
    <w:rsid w:val="009D4B7A"/>
    <w:rsid w:val="009D4FB3"/>
    <w:rsid w:val="009D5647"/>
    <w:rsid w:val="009D5A17"/>
    <w:rsid w:val="009D6B7A"/>
    <w:rsid w:val="009D7576"/>
    <w:rsid w:val="009D759E"/>
    <w:rsid w:val="009D7623"/>
    <w:rsid w:val="009D7E06"/>
    <w:rsid w:val="009E0491"/>
    <w:rsid w:val="009E1313"/>
    <w:rsid w:val="009E16D7"/>
    <w:rsid w:val="009E2957"/>
    <w:rsid w:val="009E2B42"/>
    <w:rsid w:val="009E2E92"/>
    <w:rsid w:val="009E4CCD"/>
    <w:rsid w:val="009E4D2E"/>
    <w:rsid w:val="009E4E0D"/>
    <w:rsid w:val="009E5C0B"/>
    <w:rsid w:val="009E5FFE"/>
    <w:rsid w:val="009E69C8"/>
    <w:rsid w:val="009E75E5"/>
    <w:rsid w:val="009E79C9"/>
    <w:rsid w:val="009E7C44"/>
    <w:rsid w:val="009E7ECB"/>
    <w:rsid w:val="009F034A"/>
    <w:rsid w:val="009F0A35"/>
    <w:rsid w:val="009F0C70"/>
    <w:rsid w:val="009F20FD"/>
    <w:rsid w:val="009F404F"/>
    <w:rsid w:val="009F5D1A"/>
    <w:rsid w:val="009F7739"/>
    <w:rsid w:val="00A00A1B"/>
    <w:rsid w:val="00A019E4"/>
    <w:rsid w:val="00A01D3D"/>
    <w:rsid w:val="00A03A0A"/>
    <w:rsid w:val="00A04211"/>
    <w:rsid w:val="00A04B17"/>
    <w:rsid w:val="00A04B5C"/>
    <w:rsid w:val="00A04DC9"/>
    <w:rsid w:val="00A05B51"/>
    <w:rsid w:val="00A05E31"/>
    <w:rsid w:val="00A062FD"/>
    <w:rsid w:val="00A0695C"/>
    <w:rsid w:val="00A06E96"/>
    <w:rsid w:val="00A077A3"/>
    <w:rsid w:val="00A07837"/>
    <w:rsid w:val="00A07A8D"/>
    <w:rsid w:val="00A10B35"/>
    <w:rsid w:val="00A112F6"/>
    <w:rsid w:val="00A11D42"/>
    <w:rsid w:val="00A11F5B"/>
    <w:rsid w:val="00A122B4"/>
    <w:rsid w:val="00A135A2"/>
    <w:rsid w:val="00A141E0"/>
    <w:rsid w:val="00A150F7"/>
    <w:rsid w:val="00A1719D"/>
    <w:rsid w:val="00A20A56"/>
    <w:rsid w:val="00A20CAD"/>
    <w:rsid w:val="00A20FA4"/>
    <w:rsid w:val="00A21098"/>
    <w:rsid w:val="00A216DD"/>
    <w:rsid w:val="00A21B9D"/>
    <w:rsid w:val="00A22490"/>
    <w:rsid w:val="00A22AE2"/>
    <w:rsid w:val="00A2335E"/>
    <w:rsid w:val="00A24B3C"/>
    <w:rsid w:val="00A25B28"/>
    <w:rsid w:val="00A25B79"/>
    <w:rsid w:val="00A2606D"/>
    <w:rsid w:val="00A26145"/>
    <w:rsid w:val="00A26703"/>
    <w:rsid w:val="00A2673B"/>
    <w:rsid w:val="00A26EE6"/>
    <w:rsid w:val="00A26FD7"/>
    <w:rsid w:val="00A3031F"/>
    <w:rsid w:val="00A30396"/>
    <w:rsid w:val="00A30634"/>
    <w:rsid w:val="00A30A16"/>
    <w:rsid w:val="00A31A20"/>
    <w:rsid w:val="00A32165"/>
    <w:rsid w:val="00A32172"/>
    <w:rsid w:val="00A323AF"/>
    <w:rsid w:val="00A32CDD"/>
    <w:rsid w:val="00A33006"/>
    <w:rsid w:val="00A33717"/>
    <w:rsid w:val="00A33A14"/>
    <w:rsid w:val="00A33B7A"/>
    <w:rsid w:val="00A34234"/>
    <w:rsid w:val="00A3467D"/>
    <w:rsid w:val="00A34E50"/>
    <w:rsid w:val="00A358A3"/>
    <w:rsid w:val="00A35970"/>
    <w:rsid w:val="00A36339"/>
    <w:rsid w:val="00A363A3"/>
    <w:rsid w:val="00A365D2"/>
    <w:rsid w:val="00A367E7"/>
    <w:rsid w:val="00A36824"/>
    <w:rsid w:val="00A370B7"/>
    <w:rsid w:val="00A370DE"/>
    <w:rsid w:val="00A37437"/>
    <w:rsid w:val="00A37674"/>
    <w:rsid w:val="00A37E8A"/>
    <w:rsid w:val="00A40F92"/>
    <w:rsid w:val="00A4172D"/>
    <w:rsid w:val="00A421F9"/>
    <w:rsid w:val="00A42201"/>
    <w:rsid w:val="00A4250C"/>
    <w:rsid w:val="00A4269E"/>
    <w:rsid w:val="00A429F4"/>
    <w:rsid w:val="00A42D69"/>
    <w:rsid w:val="00A4322F"/>
    <w:rsid w:val="00A43AF2"/>
    <w:rsid w:val="00A43F61"/>
    <w:rsid w:val="00A43FDE"/>
    <w:rsid w:val="00A446BE"/>
    <w:rsid w:val="00A4510D"/>
    <w:rsid w:val="00A45160"/>
    <w:rsid w:val="00A45237"/>
    <w:rsid w:val="00A453F9"/>
    <w:rsid w:val="00A45A48"/>
    <w:rsid w:val="00A45FF5"/>
    <w:rsid w:val="00A46CEE"/>
    <w:rsid w:val="00A471E3"/>
    <w:rsid w:val="00A47BFF"/>
    <w:rsid w:val="00A50070"/>
    <w:rsid w:val="00A500D1"/>
    <w:rsid w:val="00A50A9D"/>
    <w:rsid w:val="00A50D52"/>
    <w:rsid w:val="00A51ACA"/>
    <w:rsid w:val="00A52031"/>
    <w:rsid w:val="00A524C5"/>
    <w:rsid w:val="00A52C02"/>
    <w:rsid w:val="00A5325E"/>
    <w:rsid w:val="00A53F11"/>
    <w:rsid w:val="00A54E2A"/>
    <w:rsid w:val="00A54F8B"/>
    <w:rsid w:val="00A55A20"/>
    <w:rsid w:val="00A55FA1"/>
    <w:rsid w:val="00A5605E"/>
    <w:rsid w:val="00A561B1"/>
    <w:rsid w:val="00A56267"/>
    <w:rsid w:val="00A56923"/>
    <w:rsid w:val="00A605D7"/>
    <w:rsid w:val="00A60BD9"/>
    <w:rsid w:val="00A613AF"/>
    <w:rsid w:val="00A61AAE"/>
    <w:rsid w:val="00A61AE3"/>
    <w:rsid w:val="00A61BB1"/>
    <w:rsid w:val="00A62BF5"/>
    <w:rsid w:val="00A62CEB"/>
    <w:rsid w:val="00A631B6"/>
    <w:rsid w:val="00A635B5"/>
    <w:rsid w:val="00A638D5"/>
    <w:rsid w:val="00A63AC9"/>
    <w:rsid w:val="00A64464"/>
    <w:rsid w:val="00A644C0"/>
    <w:rsid w:val="00A644E8"/>
    <w:rsid w:val="00A64D04"/>
    <w:rsid w:val="00A6509C"/>
    <w:rsid w:val="00A65187"/>
    <w:rsid w:val="00A660C3"/>
    <w:rsid w:val="00A66469"/>
    <w:rsid w:val="00A679F0"/>
    <w:rsid w:val="00A7028C"/>
    <w:rsid w:val="00A71FD1"/>
    <w:rsid w:val="00A7347C"/>
    <w:rsid w:val="00A73A26"/>
    <w:rsid w:val="00A73ECE"/>
    <w:rsid w:val="00A75B97"/>
    <w:rsid w:val="00A76136"/>
    <w:rsid w:val="00A77767"/>
    <w:rsid w:val="00A779BC"/>
    <w:rsid w:val="00A80451"/>
    <w:rsid w:val="00A80D25"/>
    <w:rsid w:val="00A816DB"/>
    <w:rsid w:val="00A8175E"/>
    <w:rsid w:val="00A8241C"/>
    <w:rsid w:val="00A83245"/>
    <w:rsid w:val="00A8386C"/>
    <w:rsid w:val="00A842B8"/>
    <w:rsid w:val="00A8432D"/>
    <w:rsid w:val="00A84956"/>
    <w:rsid w:val="00A84D16"/>
    <w:rsid w:val="00A85033"/>
    <w:rsid w:val="00A85476"/>
    <w:rsid w:val="00A854E8"/>
    <w:rsid w:val="00A857DF"/>
    <w:rsid w:val="00A85F73"/>
    <w:rsid w:val="00A862F0"/>
    <w:rsid w:val="00A86D4A"/>
    <w:rsid w:val="00A8739F"/>
    <w:rsid w:val="00A87FB0"/>
    <w:rsid w:val="00A9111D"/>
    <w:rsid w:val="00A9221E"/>
    <w:rsid w:val="00A92A21"/>
    <w:rsid w:val="00A92E61"/>
    <w:rsid w:val="00A94967"/>
    <w:rsid w:val="00A9496D"/>
    <w:rsid w:val="00A94B0B"/>
    <w:rsid w:val="00A94DD1"/>
    <w:rsid w:val="00A94EF2"/>
    <w:rsid w:val="00A9520F"/>
    <w:rsid w:val="00A95C37"/>
    <w:rsid w:val="00A960BD"/>
    <w:rsid w:val="00A96179"/>
    <w:rsid w:val="00A9618C"/>
    <w:rsid w:val="00A967BB"/>
    <w:rsid w:val="00A96A17"/>
    <w:rsid w:val="00A96B12"/>
    <w:rsid w:val="00A96F10"/>
    <w:rsid w:val="00A9729E"/>
    <w:rsid w:val="00A973D5"/>
    <w:rsid w:val="00AA0990"/>
    <w:rsid w:val="00AA0C18"/>
    <w:rsid w:val="00AA0D1A"/>
    <w:rsid w:val="00AA0E55"/>
    <w:rsid w:val="00AA1E1F"/>
    <w:rsid w:val="00AA2EC9"/>
    <w:rsid w:val="00AA361A"/>
    <w:rsid w:val="00AA3E05"/>
    <w:rsid w:val="00AA4B38"/>
    <w:rsid w:val="00AA4B9C"/>
    <w:rsid w:val="00AA4E76"/>
    <w:rsid w:val="00AA5359"/>
    <w:rsid w:val="00AA548C"/>
    <w:rsid w:val="00AA74A6"/>
    <w:rsid w:val="00AB0377"/>
    <w:rsid w:val="00AB046A"/>
    <w:rsid w:val="00AB19E3"/>
    <w:rsid w:val="00AB1F73"/>
    <w:rsid w:val="00AB2ECC"/>
    <w:rsid w:val="00AB30EA"/>
    <w:rsid w:val="00AB34BA"/>
    <w:rsid w:val="00AB42AD"/>
    <w:rsid w:val="00AB42F4"/>
    <w:rsid w:val="00AB4496"/>
    <w:rsid w:val="00AB449A"/>
    <w:rsid w:val="00AB5507"/>
    <w:rsid w:val="00AB5534"/>
    <w:rsid w:val="00AB6284"/>
    <w:rsid w:val="00AB67EE"/>
    <w:rsid w:val="00AB7BB3"/>
    <w:rsid w:val="00AC0230"/>
    <w:rsid w:val="00AC088E"/>
    <w:rsid w:val="00AC1732"/>
    <w:rsid w:val="00AC1E0B"/>
    <w:rsid w:val="00AC2399"/>
    <w:rsid w:val="00AC246D"/>
    <w:rsid w:val="00AC2642"/>
    <w:rsid w:val="00AC2B66"/>
    <w:rsid w:val="00AC2CAD"/>
    <w:rsid w:val="00AC3086"/>
    <w:rsid w:val="00AC318E"/>
    <w:rsid w:val="00AC378F"/>
    <w:rsid w:val="00AC39B3"/>
    <w:rsid w:val="00AC3FF6"/>
    <w:rsid w:val="00AC457F"/>
    <w:rsid w:val="00AC4A45"/>
    <w:rsid w:val="00AC4D1E"/>
    <w:rsid w:val="00AC542B"/>
    <w:rsid w:val="00AC55C6"/>
    <w:rsid w:val="00AC58CB"/>
    <w:rsid w:val="00AC5C22"/>
    <w:rsid w:val="00AC5D9A"/>
    <w:rsid w:val="00AC7297"/>
    <w:rsid w:val="00AC7385"/>
    <w:rsid w:val="00AC7B9B"/>
    <w:rsid w:val="00AC7D0B"/>
    <w:rsid w:val="00AD014D"/>
    <w:rsid w:val="00AD058B"/>
    <w:rsid w:val="00AD072B"/>
    <w:rsid w:val="00AD1305"/>
    <w:rsid w:val="00AD1A3E"/>
    <w:rsid w:val="00AD2187"/>
    <w:rsid w:val="00AD23C1"/>
    <w:rsid w:val="00AD41A3"/>
    <w:rsid w:val="00AD425D"/>
    <w:rsid w:val="00AD4B63"/>
    <w:rsid w:val="00AD5183"/>
    <w:rsid w:val="00AD7033"/>
    <w:rsid w:val="00AD7C96"/>
    <w:rsid w:val="00AE1772"/>
    <w:rsid w:val="00AE17F8"/>
    <w:rsid w:val="00AE1839"/>
    <w:rsid w:val="00AE1B85"/>
    <w:rsid w:val="00AE2A43"/>
    <w:rsid w:val="00AE30DC"/>
    <w:rsid w:val="00AE31A5"/>
    <w:rsid w:val="00AE3C03"/>
    <w:rsid w:val="00AE4242"/>
    <w:rsid w:val="00AE46D8"/>
    <w:rsid w:val="00AE55EA"/>
    <w:rsid w:val="00AE5BDE"/>
    <w:rsid w:val="00AE5E17"/>
    <w:rsid w:val="00AE5FAA"/>
    <w:rsid w:val="00AE5FB6"/>
    <w:rsid w:val="00AE64E8"/>
    <w:rsid w:val="00AE684C"/>
    <w:rsid w:val="00AE6F92"/>
    <w:rsid w:val="00AE7119"/>
    <w:rsid w:val="00AE7199"/>
    <w:rsid w:val="00AF0907"/>
    <w:rsid w:val="00AF101C"/>
    <w:rsid w:val="00AF153C"/>
    <w:rsid w:val="00AF1D98"/>
    <w:rsid w:val="00AF2AF5"/>
    <w:rsid w:val="00AF2C87"/>
    <w:rsid w:val="00AF3E50"/>
    <w:rsid w:val="00AF53AD"/>
    <w:rsid w:val="00AF5A33"/>
    <w:rsid w:val="00AF5E6A"/>
    <w:rsid w:val="00AF6039"/>
    <w:rsid w:val="00AF60B1"/>
    <w:rsid w:val="00AF669F"/>
    <w:rsid w:val="00AF6B47"/>
    <w:rsid w:val="00AF72C4"/>
    <w:rsid w:val="00B0008F"/>
    <w:rsid w:val="00B00290"/>
    <w:rsid w:val="00B00793"/>
    <w:rsid w:val="00B02C54"/>
    <w:rsid w:val="00B02E28"/>
    <w:rsid w:val="00B03519"/>
    <w:rsid w:val="00B03530"/>
    <w:rsid w:val="00B03676"/>
    <w:rsid w:val="00B04816"/>
    <w:rsid w:val="00B04921"/>
    <w:rsid w:val="00B0585F"/>
    <w:rsid w:val="00B0586D"/>
    <w:rsid w:val="00B05B1E"/>
    <w:rsid w:val="00B065A4"/>
    <w:rsid w:val="00B066A8"/>
    <w:rsid w:val="00B06C44"/>
    <w:rsid w:val="00B0724A"/>
    <w:rsid w:val="00B079EF"/>
    <w:rsid w:val="00B07C30"/>
    <w:rsid w:val="00B07E56"/>
    <w:rsid w:val="00B07EF4"/>
    <w:rsid w:val="00B10CAD"/>
    <w:rsid w:val="00B10EE2"/>
    <w:rsid w:val="00B1127F"/>
    <w:rsid w:val="00B12121"/>
    <w:rsid w:val="00B12A45"/>
    <w:rsid w:val="00B13334"/>
    <w:rsid w:val="00B134F6"/>
    <w:rsid w:val="00B13510"/>
    <w:rsid w:val="00B138A6"/>
    <w:rsid w:val="00B14279"/>
    <w:rsid w:val="00B14706"/>
    <w:rsid w:val="00B14D50"/>
    <w:rsid w:val="00B1588C"/>
    <w:rsid w:val="00B15BDE"/>
    <w:rsid w:val="00B16C0A"/>
    <w:rsid w:val="00B1760B"/>
    <w:rsid w:val="00B214BB"/>
    <w:rsid w:val="00B21DA9"/>
    <w:rsid w:val="00B2286C"/>
    <w:rsid w:val="00B229C5"/>
    <w:rsid w:val="00B235F0"/>
    <w:rsid w:val="00B23C23"/>
    <w:rsid w:val="00B254EE"/>
    <w:rsid w:val="00B257D3"/>
    <w:rsid w:val="00B26110"/>
    <w:rsid w:val="00B26308"/>
    <w:rsid w:val="00B266A9"/>
    <w:rsid w:val="00B26A74"/>
    <w:rsid w:val="00B26B71"/>
    <w:rsid w:val="00B26BC1"/>
    <w:rsid w:val="00B27428"/>
    <w:rsid w:val="00B277C2"/>
    <w:rsid w:val="00B27B97"/>
    <w:rsid w:val="00B27F16"/>
    <w:rsid w:val="00B304FD"/>
    <w:rsid w:val="00B30594"/>
    <w:rsid w:val="00B30848"/>
    <w:rsid w:val="00B30F55"/>
    <w:rsid w:val="00B30FE9"/>
    <w:rsid w:val="00B31BB8"/>
    <w:rsid w:val="00B31EA8"/>
    <w:rsid w:val="00B31F65"/>
    <w:rsid w:val="00B3264D"/>
    <w:rsid w:val="00B3349C"/>
    <w:rsid w:val="00B33DB4"/>
    <w:rsid w:val="00B34218"/>
    <w:rsid w:val="00B34401"/>
    <w:rsid w:val="00B3469E"/>
    <w:rsid w:val="00B348B7"/>
    <w:rsid w:val="00B35212"/>
    <w:rsid w:val="00B35404"/>
    <w:rsid w:val="00B35917"/>
    <w:rsid w:val="00B35965"/>
    <w:rsid w:val="00B36864"/>
    <w:rsid w:val="00B368A7"/>
    <w:rsid w:val="00B368B3"/>
    <w:rsid w:val="00B37AA4"/>
    <w:rsid w:val="00B37E89"/>
    <w:rsid w:val="00B4013D"/>
    <w:rsid w:val="00B40C85"/>
    <w:rsid w:val="00B40E11"/>
    <w:rsid w:val="00B4101A"/>
    <w:rsid w:val="00B410B4"/>
    <w:rsid w:val="00B4112B"/>
    <w:rsid w:val="00B41FCD"/>
    <w:rsid w:val="00B421E0"/>
    <w:rsid w:val="00B423EE"/>
    <w:rsid w:val="00B426F8"/>
    <w:rsid w:val="00B43C3D"/>
    <w:rsid w:val="00B44A51"/>
    <w:rsid w:val="00B44CD4"/>
    <w:rsid w:val="00B45158"/>
    <w:rsid w:val="00B457B9"/>
    <w:rsid w:val="00B458A5"/>
    <w:rsid w:val="00B45F1A"/>
    <w:rsid w:val="00B46B1C"/>
    <w:rsid w:val="00B478A2"/>
    <w:rsid w:val="00B478D9"/>
    <w:rsid w:val="00B502F4"/>
    <w:rsid w:val="00B504A4"/>
    <w:rsid w:val="00B50751"/>
    <w:rsid w:val="00B51ECF"/>
    <w:rsid w:val="00B523FE"/>
    <w:rsid w:val="00B531E5"/>
    <w:rsid w:val="00B53A2A"/>
    <w:rsid w:val="00B5430A"/>
    <w:rsid w:val="00B544FB"/>
    <w:rsid w:val="00B5462F"/>
    <w:rsid w:val="00B546F2"/>
    <w:rsid w:val="00B55A71"/>
    <w:rsid w:val="00B56B87"/>
    <w:rsid w:val="00B56E8C"/>
    <w:rsid w:val="00B60159"/>
    <w:rsid w:val="00B612AA"/>
    <w:rsid w:val="00B61BD0"/>
    <w:rsid w:val="00B61D0E"/>
    <w:rsid w:val="00B6221D"/>
    <w:rsid w:val="00B62755"/>
    <w:rsid w:val="00B63D04"/>
    <w:rsid w:val="00B64D95"/>
    <w:rsid w:val="00B6532B"/>
    <w:rsid w:val="00B65B35"/>
    <w:rsid w:val="00B6654B"/>
    <w:rsid w:val="00B6677A"/>
    <w:rsid w:val="00B667B9"/>
    <w:rsid w:val="00B701DD"/>
    <w:rsid w:val="00B70291"/>
    <w:rsid w:val="00B704A8"/>
    <w:rsid w:val="00B70B9E"/>
    <w:rsid w:val="00B70CDB"/>
    <w:rsid w:val="00B71493"/>
    <w:rsid w:val="00B717D4"/>
    <w:rsid w:val="00B71B72"/>
    <w:rsid w:val="00B729E5"/>
    <w:rsid w:val="00B72B0C"/>
    <w:rsid w:val="00B72D55"/>
    <w:rsid w:val="00B73253"/>
    <w:rsid w:val="00B7531D"/>
    <w:rsid w:val="00B75DA1"/>
    <w:rsid w:val="00B7603E"/>
    <w:rsid w:val="00B7642E"/>
    <w:rsid w:val="00B76C9B"/>
    <w:rsid w:val="00B77295"/>
    <w:rsid w:val="00B77870"/>
    <w:rsid w:val="00B7789A"/>
    <w:rsid w:val="00B804DC"/>
    <w:rsid w:val="00B808D5"/>
    <w:rsid w:val="00B80E0D"/>
    <w:rsid w:val="00B80EFC"/>
    <w:rsid w:val="00B813EC"/>
    <w:rsid w:val="00B81B7E"/>
    <w:rsid w:val="00B822BF"/>
    <w:rsid w:val="00B82A6F"/>
    <w:rsid w:val="00B833DC"/>
    <w:rsid w:val="00B83D5E"/>
    <w:rsid w:val="00B84682"/>
    <w:rsid w:val="00B847C8"/>
    <w:rsid w:val="00B84AE1"/>
    <w:rsid w:val="00B84EA6"/>
    <w:rsid w:val="00B84EA9"/>
    <w:rsid w:val="00B8561E"/>
    <w:rsid w:val="00B85BD4"/>
    <w:rsid w:val="00B8625A"/>
    <w:rsid w:val="00B864E3"/>
    <w:rsid w:val="00B864E7"/>
    <w:rsid w:val="00B875C7"/>
    <w:rsid w:val="00B87830"/>
    <w:rsid w:val="00B915A9"/>
    <w:rsid w:val="00B916B8"/>
    <w:rsid w:val="00B91CB8"/>
    <w:rsid w:val="00B92CEE"/>
    <w:rsid w:val="00B93827"/>
    <w:rsid w:val="00B93DA7"/>
    <w:rsid w:val="00B945AD"/>
    <w:rsid w:val="00B95271"/>
    <w:rsid w:val="00B95D03"/>
    <w:rsid w:val="00B960D8"/>
    <w:rsid w:val="00B96BB0"/>
    <w:rsid w:val="00B97122"/>
    <w:rsid w:val="00B97215"/>
    <w:rsid w:val="00B97396"/>
    <w:rsid w:val="00B9797F"/>
    <w:rsid w:val="00BA036E"/>
    <w:rsid w:val="00BA05D2"/>
    <w:rsid w:val="00BA0808"/>
    <w:rsid w:val="00BA09C5"/>
    <w:rsid w:val="00BA0B3A"/>
    <w:rsid w:val="00BA0EE4"/>
    <w:rsid w:val="00BA0F63"/>
    <w:rsid w:val="00BA0F76"/>
    <w:rsid w:val="00BA1436"/>
    <w:rsid w:val="00BA2218"/>
    <w:rsid w:val="00BA22E5"/>
    <w:rsid w:val="00BA233E"/>
    <w:rsid w:val="00BA2FD2"/>
    <w:rsid w:val="00BA371D"/>
    <w:rsid w:val="00BA40D8"/>
    <w:rsid w:val="00BA4CB6"/>
    <w:rsid w:val="00BA4D4E"/>
    <w:rsid w:val="00BA5301"/>
    <w:rsid w:val="00BA5601"/>
    <w:rsid w:val="00BA5705"/>
    <w:rsid w:val="00BA5AB6"/>
    <w:rsid w:val="00BA5E68"/>
    <w:rsid w:val="00BA6704"/>
    <w:rsid w:val="00BA6AD9"/>
    <w:rsid w:val="00BA7780"/>
    <w:rsid w:val="00BA795E"/>
    <w:rsid w:val="00BA7CD1"/>
    <w:rsid w:val="00BA7FB3"/>
    <w:rsid w:val="00BB061C"/>
    <w:rsid w:val="00BB0DC7"/>
    <w:rsid w:val="00BB112A"/>
    <w:rsid w:val="00BB135A"/>
    <w:rsid w:val="00BB14F7"/>
    <w:rsid w:val="00BB1A1A"/>
    <w:rsid w:val="00BB21CC"/>
    <w:rsid w:val="00BB2799"/>
    <w:rsid w:val="00BB2B57"/>
    <w:rsid w:val="00BB30B5"/>
    <w:rsid w:val="00BB3440"/>
    <w:rsid w:val="00BB3F34"/>
    <w:rsid w:val="00BB4310"/>
    <w:rsid w:val="00BB4849"/>
    <w:rsid w:val="00BB7219"/>
    <w:rsid w:val="00BB7406"/>
    <w:rsid w:val="00BB7DD1"/>
    <w:rsid w:val="00BC0235"/>
    <w:rsid w:val="00BC0CDB"/>
    <w:rsid w:val="00BC0DC6"/>
    <w:rsid w:val="00BC1950"/>
    <w:rsid w:val="00BC1E70"/>
    <w:rsid w:val="00BC1EC8"/>
    <w:rsid w:val="00BC2544"/>
    <w:rsid w:val="00BC2922"/>
    <w:rsid w:val="00BC307E"/>
    <w:rsid w:val="00BC4D8D"/>
    <w:rsid w:val="00BC564F"/>
    <w:rsid w:val="00BC5ABA"/>
    <w:rsid w:val="00BC5C5A"/>
    <w:rsid w:val="00BC6585"/>
    <w:rsid w:val="00BC6890"/>
    <w:rsid w:val="00BC68BE"/>
    <w:rsid w:val="00BC69DB"/>
    <w:rsid w:val="00BD07A3"/>
    <w:rsid w:val="00BD0800"/>
    <w:rsid w:val="00BD09D1"/>
    <w:rsid w:val="00BD2686"/>
    <w:rsid w:val="00BD27B9"/>
    <w:rsid w:val="00BD2AA2"/>
    <w:rsid w:val="00BD31DE"/>
    <w:rsid w:val="00BD3E7B"/>
    <w:rsid w:val="00BD5746"/>
    <w:rsid w:val="00BD57E3"/>
    <w:rsid w:val="00BD5AB2"/>
    <w:rsid w:val="00BD5D2B"/>
    <w:rsid w:val="00BD615D"/>
    <w:rsid w:val="00BD66A9"/>
    <w:rsid w:val="00BD68BF"/>
    <w:rsid w:val="00BD69EB"/>
    <w:rsid w:val="00BD706F"/>
    <w:rsid w:val="00BD7738"/>
    <w:rsid w:val="00BD797D"/>
    <w:rsid w:val="00BE038C"/>
    <w:rsid w:val="00BE1156"/>
    <w:rsid w:val="00BE11E2"/>
    <w:rsid w:val="00BE2013"/>
    <w:rsid w:val="00BE21BD"/>
    <w:rsid w:val="00BE2681"/>
    <w:rsid w:val="00BE31FA"/>
    <w:rsid w:val="00BE32BF"/>
    <w:rsid w:val="00BE3BF9"/>
    <w:rsid w:val="00BE421A"/>
    <w:rsid w:val="00BE4908"/>
    <w:rsid w:val="00BE5766"/>
    <w:rsid w:val="00BE5905"/>
    <w:rsid w:val="00BE5C6E"/>
    <w:rsid w:val="00BE5DDD"/>
    <w:rsid w:val="00BE70A6"/>
    <w:rsid w:val="00BE71E7"/>
    <w:rsid w:val="00BE7530"/>
    <w:rsid w:val="00BE78E8"/>
    <w:rsid w:val="00BF0085"/>
    <w:rsid w:val="00BF056A"/>
    <w:rsid w:val="00BF0811"/>
    <w:rsid w:val="00BF0B1D"/>
    <w:rsid w:val="00BF0B4E"/>
    <w:rsid w:val="00BF1A5B"/>
    <w:rsid w:val="00BF2033"/>
    <w:rsid w:val="00BF26BF"/>
    <w:rsid w:val="00BF26C8"/>
    <w:rsid w:val="00BF281E"/>
    <w:rsid w:val="00BF298F"/>
    <w:rsid w:val="00BF3141"/>
    <w:rsid w:val="00BF364F"/>
    <w:rsid w:val="00BF4EB2"/>
    <w:rsid w:val="00BF5009"/>
    <w:rsid w:val="00BF5798"/>
    <w:rsid w:val="00BF5CED"/>
    <w:rsid w:val="00BF61E0"/>
    <w:rsid w:val="00BF63A0"/>
    <w:rsid w:val="00BF6EDF"/>
    <w:rsid w:val="00C00C62"/>
    <w:rsid w:val="00C00C94"/>
    <w:rsid w:val="00C01114"/>
    <w:rsid w:val="00C01249"/>
    <w:rsid w:val="00C01262"/>
    <w:rsid w:val="00C013E8"/>
    <w:rsid w:val="00C01556"/>
    <w:rsid w:val="00C015A7"/>
    <w:rsid w:val="00C015ED"/>
    <w:rsid w:val="00C015F8"/>
    <w:rsid w:val="00C01A38"/>
    <w:rsid w:val="00C0258A"/>
    <w:rsid w:val="00C02645"/>
    <w:rsid w:val="00C032CE"/>
    <w:rsid w:val="00C03696"/>
    <w:rsid w:val="00C037C2"/>
    <w:rsid w:val="00C039D8"/>
    <w:rsid w:val="00C03D47"/>
    <w:rsid w:val="00C04D31"/>
    <w:rsid w:val="00C05878"/>
    <w:rsid w:val="00C05A4F"/>
    <w:rsid w:val="00C05E85"/>
    <w:rsid w:val="00C0640D"/>
    <w:rsid w:val="00C06C59"/>
    <w:rsid w:val="00C06CE6"/>
    <w:rsid w:val="00C06E99"/>
    <w:rsid w:val="00C0787F"/>
    <w:rsid w:val="00C10105"/>
    <w:rsid w:val="00C10A2E"/>
    <w:rsid w:val="00C111D5"/>
    <w:rsid w:val="00C1175D"/>
    <w:rsid w:val="00C11C19"/>
    <w:rsid w:val="00C12E5E"/>
    <w:rsid w:val="00C133E2"/>
    <w:rsid w:val="00C135B3"/>
    <w:rsid w:val="00C14150"/>
    <w:rsid w:val="00C14ABC"/>
    <w:rsid w:val="00C1567B"/>
    <w:rsid w:val="00C162B8"/>
    <w:rsid w:val="00C16322"/>
    <w:rsid w:val="00C16392"/>
    <w:rsid w:val="00C16CBF"/>
    <w:rsid w:val="00C16E70"/>
    <w:rsid w:val="00C170FA"/>
    <w:rsid w:val="00C1769F"/>
    <w:rsid w:val="00C17CA5"/>
    <w:rsid w:val="00C17F00"/>
    <w:rsid w:val="00C17F7A"/>
    <w:rsid w:val="00C200C2"/>
    <w:rsid w:val="00C20D84"/>
    <w:rsid w:val="00C2165D"/>
    <w:rsid w:val="00C22BEF"/>
    <w:rsid w:val="00C22D57"/>
    <w:rsid w:val="00C22F90"/>
    <w:rsid w:val="00C231B4"/>
    <w:rsid w:val="00C23A64"/>
    <w:rsid w:val="00C263B4"/>
    <w:rsid w:val="00C266CD"/>
    <w:rsid w:val="00C2679E"/>
    <w:rsid w:val="00C26D4D"/>
    <w:rsid w:val="00C26F3D"/>
    <w:rsid w:val="00C2728D"/>
    <w:rsid w:val="00C276D7"/>
    <w:rsid w:val="00C3014B"/>
    <w:rsid w:val="00C306C1"/>
    <w:rsid w:val="00C31330"/>
    <w:rsid w:val="00C317CD"/>
    <w:rsid w:val="00C31A42"/>
    <w:rsid w:val="00C31C7A"/>
    <w:rsid w:val="00C31CE2"/>
    <w:rsid w:val="00C31E55"/>
    <w:rsid w:val="00C32706"/>
    <w:rsid w:val="00C32772"/>
    <w:rsid w:val="00C32886"/>
    <w:rsid w:val="00C32A1E"/>
    <w:rsid w:val="00C33350"/>
    <w:rsid w:val="00C336A9"/>
    <w:rsid w:val="00C336D2"/>
    <w:rsid w:val="00C33D1C"/>
    <w:rsid w:val="00C343CF"/>
    <w:rsid w:val="00C344A2"/>
    <w:rsid w:val="00C349A2"/>
    <w:rsid w:val="00C34D95"/>
    <w:rsid w:val="00C35326"/>
    <w:rsid w:val="00C35394"/>
    <w:rsid w:val="00C359DF"/>
    <w:rsid w:val="00C35A14"/>
    <w:rsid w:val="00C363BA"/>
    <w:rsid w:val="00C3658C"/>
    <w:rsid w:val="00C3707A"/>
    <w:rsid w:val="00C3755B"/>
    <w:rsid w:val="00C37B55"/>
    <w:rsid w:val="00C37E05"/>
    <w:rsid w:val="00C4024F"/>
    <w:rsid w:val="00C40713"/>
    <w:rsid w:val="00C40CD0"/>
    <w:rsid w:val="00C4113D"/>
    <w:rsid w:val="00C4140C"/>
    <w:rsid w:val="00C41D6B"/>
    <w:rsid w:val="00C41FEF"/>
    <w:rsid w:val="00C42A7B"/>
    <w:rsid w:val="00C42B28"/>
    <w:rsid w:val="00C42E38"/>
    <w:rsid w:val="00C42F9F"/>
    <w:rsid w:val="00C432CE"/>
    <w:rsid w:val="00C437CF"/>
    <w:rsid w:val="00C44F36"/>
    <w:rsid w:val="00C45616"/>
    <w:rsid w:val="00C45AC7"/>
    <w:rsid w:val="00C46E9F"/>
    <w:rsid w:val="00C47928"/>
    <w:rsid w:val="00C5047E"/>
    <w:rsid w:val="00C508C2"/>
    <w:rsid w:val="00C509D8"/>
    <w:rsid w:val="00C515E0"/>
    <w:rsid w:val="00C529A7"/>
    <w:rsid w:val="00C52B00"/>
    <w:rsid w:val="00C534E7"/>
    <w:rsid w:val="00C539A9"/>
    <w:rsid w:val="00C53B0E"/>
    <w:rsid w:val="00C53D32"/>
    <w:rsid w:val="00C544E8"/>
    <w:rsid w:val="00C54C15"/>
    <w:rsid w:val="00C55C69"/>
    <w:rsid w:val="00C56089"/>
    <w:rsid w:val="00C5679A"/>
    <w:rsid w:val="00C56EDB"/>
    <w:rsid w:val="00C56EDF"/>
    <w:rsid w:val="00C5772E"/>
    <w:rsid w:val="00C57EF0"/>
    <w:rsid w:val="00C60B77"/>
    <w:rsid w:val="00C60C90"/>
    <w:rsid w:val="00C6131B"/>
    <w:rsid w:val="00C62696"/>
    <w:rsid w:val="00C62C4B"/>
    <w:rsid w:val="00C6308C"/>
    <w:rsid w:val="00C6373F"/>
    <w:rsid w:val="00C63E66"/>
    <w:rsid w:val="00C64000"/>
    <w:rsid w:val="00C640F1"/>
    <w:rsid w:val="00C64858"/>
    <w:rsid w:val="00C64875"/>
    <w:rsid w:val="00C6523A"/>
    <w:rsid w:val="00C65893"/>
    <w:rsid w:val="00C65920"/>
    <w:rsid w:val="00C65D71"/>
    <w:rsid w:val="00C66DEA"/>
    <w:rsid w:val="00C66EE6"/>
    <w:rsid w:val="00C678A9"/>
    <w:rsid w:val="00C67AEB"/>
    <w:rsid w:val="00C704CA"/>
    <w:rsid w:val="00C70802"/>
    <w:rsid w:val="00C70E3F"/>
    <w:rsid w:val="00C70F39"/>
    <w:rsid w:val="00C710AE"/>
    <w:rsid w:val="00C713B0"/>
    <w:rsid w:val="00C71481"/>
    <w:rsid w:val="00C71576"/>
    <w:rsid w:val="00C71913"/>
    <w:rsid w:val="00C73195"/>
    <w:rsid w:val="00C739D6"/>
    <w:rsid w:val="00C75510"/>
    <w:rsid w:val="00C757BD"/>
    <w:rsid w:val="00C75A9F"/>
    <w:rsid w:val="00C75C93"/>
    <w:rsid w:val="00C76432"/>
    <w:rsid w:val="00C7734F"/>
    <w:rsid w:val="00C774FA"/>
    <w:rsid w:val="00C77E1A"/>
    <w:rsid w:val="00C80507"/>
    <w:rsid w:val="00C80773"/>
    <w:rsid w:val="00C80AFA"/>
    <w:rsid w:val="00C811AE"/>
    <w:rsid w:val="00C814EE"/>
    <w:rsid w:val="00C81FB7"/>
    <w:rsid w:val="00C82213"/>
    <w:rsid w:val="00C8265A"/>
    <w:rsid w:val="00C833D2"/>
    <w:rsid w:val="00C83C32"/>
    <w:rsid w:val="00C84132"/>
    <w:rsid w:val="00C841D8"/>
    <w:rsid w:val="00C84345"/>
    <w:rsid w:val="00C85057"/>
    <w:rsid w:val="00C8542D"/>
    <w:rsid w:val="00C85BB0"/>
    <w:rsid w:val="00C875C9"/>
    <w:rsid w:val="00C87D33"/>
    <w:rsid w:val="00C87FDC"/>
    <w:rsid w:val="00C9059D"/>
    <w:rsid w:val="00C90737"/>
    <w:rsid w:val="00C90763"/>
    <w:rsid w:val="00C90F95"/>
    <w:rsid w:val="00C9165B"/>
    <w:rsid w:val="00C92049"/>
    <w:rsid w:val="00C92077"/>
    <w:rsid w:val="00C92226"/>
    <w:rsid w:val="00C92769"/>
    <w:rsid w:val="00C92D14"/>
    <w:rsid w:val="00C92D86"/>
    <w:rsid w:val="00C9378A"/>
    <w:rsid w:val="00C9395C"/>
    <w:rsid w:val="00C93CBB"/>
    <w:rsid w:val="00C94327"/>
    <w:rsid w:val="00C945D4"/>
    <w:rsid w:val="00C950A7"/>
    <w:rsid w:val="00C95222"/>
    <w:rsid w:val="00C95535"/>
    <w:rsid w:val="00C9562B"/>
    <w:rsid w:val="00C956CE"/>
    <w:rsid w:val="00C959F0"/>
    <w:rsid w:val="00C95B84"/>
    <w:rsid w:val="00C95DEF"/>
    <w:rsid w:val="00C960B6"/>
    <w:rsid w:val="00C96658"/>
    <w:rsid w:val="00C96E10"/>
    <w:rsid w:val="00C978F3"/>
    <w:rsid w:val="00C97DA9"/>
    <w:rsid w:val="00CA1A7C"/>
    <w:rsid w:val="00CA42B9"/>
    <w:rsid w:val="00CA480E"/>
    <w:rsid w:val="00CA49CF"/>
    <w:rsid w:val="00CA51AF"/>
    <w:rsid w:val="00CA573A"/>
    <w:rsid w:val="00CA5DBD"/>
    <w:rsid w:val="00CA6A2A"/>
    <w:rsid w:val="00CA77D4"/>
    <w:rsid w:val="00CA7BDE"/>
    <w:rsid w:val="00CB018C"/>
    <w:rsid w:val="00CB07D4"/>
    <w:rsid w:val="00CB0901"/>
    <w:rsid w:val="00CB11CF"/>
    <w:rsid w:val="00CB194C"/>
    <w:rsid w:val="00CB2FB1"/>
    <w:rsid w:val="00CB314A"/>
    <w:rsid w:val="00CB3719"/>
    <w:rsid w:val="00CB39B5"/>
    <w:rsid w:val="00CB43C4"/>
    <w:rsid w:val="00CB48A7"/>
    <w:rsid w:val="00CB4EE1"/>
    <w:rsid w:val="00CB5EDF"/>
    <w:rsid w:val="00CB74E4"/>
    <w:rsid w:val="00CB7BB8"/>
    <w:rsid w:val="00CC0572"/>
    <w:rsid w:val="00CC2A64"/>
    <w:rsid w:val="00CC2B39"/>
    <w:rsid w:val="00CC3853"/>
    <w:rsid w:val="00CC3FB4"/>
    <w:rsid w:val="00CC404E"/>
    <w:rsid w:val="00CC410D"/>
    <w:rsid w:val="00CC4786"/>
    <w:rsid w:val="00CC4A04"/>
    <w:rsid w:val="00CC4BC7"/>
    <w:rsid w:val="00CC4DD6"/>
    <w:rsid w:val="00CC5663"/>
    <w:rsid w:val="00CC5834"/>
    <w:rsid w:val="00CC5AE5"/>
    <w:rsid w:val="00CC63CE"/>
    <w:rsid w:val="00CC6851"/>
    <w:rsid w:val="00CC6FAB"/>
    <w:rsid w:val="00CC7AAE"/>
    <w:rsid w:val="00CD03FD"/>
    <w:rsid w:val="00CD1C73"/>
    <w:rsid w:val="00CD2085"/>
    <w:rsid w:val="00CD20DF"/>
    <w:rsid w:val="00CD38A9"/>
    <w:rsid w:val="00CD3F12"/>
    <w:rsid w:val="00CD404F"/>
    <w:rsid w:val="00CD407F"/>
    <w:rsid w:val="00CD40A3"/>
    <w:rsid w:val="00CD41BC"/>
    <w:rsid w:val="00CD42B1"/>
    <w:rsid w:val="00CD495B"/>
    <w:rsid w:val="00CD5DD6"/>
    <w:rsid w:val="00CD6267"/>
    <w:rsid w:val="00CD6AE5"/>
    <w:rsid w:val="00CD6CAA"/>
    <w:rsid w:val="00CD6F83"/>
    <w:rsid w:val="00CD7951"/>
    <w:rsid w:val="00CD7BB7"/>
    <w:rsid w:val="00CE0DAD"/>
    <w:rsid w:val="00CE1017"/>
    <w:rsid w:val="00CE10B2"/>
    <w:rsid w:val="00CE14F8"/>
    <w:rsid w:val="00CE156A"/>
    <w:rsid w:val="00CE1653"/>
    <w:rsid w:val="00CE1912"/>
    <w:rsid w:val="00CE191C"/>
    <w:rsid w:val="00CE1F3B"/>
    <w:rsid w:val="00CE43F1"/>
    <w:rsid w:val="00CE486F"/>
    <w:rsid w:val="00CE5015"/>
    <w:rsid w:val="00CE5DA8"/>
    <w:rsid w:val="00CE5F80"/>
    <w:rsid w:val="00CE60F1"/>
    <w:rsid w:val="00CE72C0"/>
    <w:rsid w:val="00CE7313"/>
    <w:rsid w:val="00CE7403"/>
    <w:rsid w:val="00CF0402"/>
    <w:rsid w:val="00CF1885"/>
    <w:rsid w:val="00CF1B34"/>
    <w:rsid w:val="00CF206F"/>
    <w:rsid w:val="00CF227A"/>
    <w:rsid w:val="00CF2DDF"/>
    <w:rsid w:val="00CF331B"/>
    <w:rsid w:val="00CF3326"/>
    <w:rsid w:val="00CF3894"/>
    <w:rsid w:val="00CF4A61"/>
    <w:rsid w:val="00CF4C18"/>
    <w:rsid w:val="00CF575F"/>
    <w:rsid w:val="00CF5C89"/>
    <w:rsid w:val="00CF5D24"/>
    <w:rsid w:val="00CF7A02"/>
    <w:rsid w:val="00D002BA"/>
    <w:rsid w:val="00D01C8C"/>
    <w:rsid w:val="00D02782"/>
    <w:rsid w:val="00D02972"/>
    <w:rsid w:val="00D02CAB"/>
    <w:rsid w:val="00D03331"/>
    <w:rsid w:val="00D03957"/>
    <w:rsid w:val="00D03C36"/>
    <w:rsid w:val="00D03F49"/>
    <w:rsid w:val="00D0441F"/>
    <w:rsid w:val="00D04CB3"/>
    <w:rsid w:val="00D056FB"/>
    <w:rsid w:val="00D057DA"/>
    <w:rsid w:val="00D05DF5"/>
    <w:rsid w:val="00D05E3B"/>
    <w:rsid w:val="00D0604F"/>
    <w:rsid w:val="00D0626F"/>
    <w:rsid w:val="00D067A6"/>
    <w:rsid w:val="00D06C21"/>
    <w:rsid w:val="00D07EA3"/>
    <w:rsid w:val="00D07EBF"/>
    <w:rsid w:val="00D100CE"/>
    <w:rsid w:val="00D103B8"/>
    <w:rsid w:val="00D104DF"/>
    <w:rsid w:val="00D10B37"/>
    <w:rsid w:val="00D112D7"/>
    <w:rsid w:val="00D1135B"/>
    <w:rsid w:val="00D11F0E"/>
    <w:rsid w:val="00D1200D"/>
    <w:rsid w:val="00D120BB"/>
    <w:rsid w:val="00D12368"/>
    <w:rsid w:val="00D12454"/>
    <w:rsid w:val="00D12AB9"/>
    <w:rsid w:val="00D12CD2"/>
    <w:rsid w:val="00D12D43"/>
    <w:rsid w:val="00D12DAB"/>
    <w:rsid w:val="00D1344B"/>
    <w:rsid w:val="00D13677"/>
    <w:rsid w:val="00D1376B"/>
    <w:rsid w:val="00D1390E"/>
    <w:rsid w:val="00D142F1"/>
    <w:rsid w:val="00D14B82"/>
    <w:rsid w:val="00D14ED7"/>
    <w:rsid w:val="00D14F69"/>
    <w:rsid w:val="00D154D6"/>
    <w:rsid w:val="00D159A7"/>
    <w:rsid w:val="00D15BA5"/>
    <w:rsid w:val="00D15DD7"/>
    <w:rsid w:val="00D1616F"/>
    <w:rsid w:val="00D1749E"/>
    <w:rsid w:val="00D20091"/>
    <w:rsid w:val="00D20B55"/>
    <w:rsid w:val="00D20F69"/>
    <w:rsid w:val="00D21049"/>
    <w:rsid w:val="00D222F7"/>
    <w:rsid w:val="00D22876"/>
    <w:rsid w:val="00D22E38"/>
    <w:rsid w:val="00D237FE"/>
    <w:rsid w:val="00D246B3"/>
    <w:rsid w:val="00D246E0"/>
    <w:rsid w:val="00D250A5"/>
    <w:rsid w:val="00D255A5"/>
    <w:rsid w:val="00D25A2F"/>
    <w:rsid w:val="00D25C3F"/>
    <w:rsid w:val="00D25DA2"/>
    <w:rsid w:val="00D26050"/>
    <w:rsid w:val="00D2672A"/>
    <w:rsid w:val="00D26AE4"/>
    <w:rsid w:val="00D26FEA"/>
    <w:rsid w:val="00D279D5"/>
    <w:rsid w:val="00D27C8A"/>
    <w:rsid w:val="00D27E25"/>
    <w:rsid w:val="00D3063F"/>
    <w:rsid w:val="00D30667"/>
    <w:rsid w:val="00D30951"/>
    <w:rsid w:val="00D309D7"/>
    <w:rsid w:val="00D310CF"/>
    <w:rsid w:val="00D31285"/>
    <w:rsid w:val="00D3136E"/>
    <w:rsid w:val="00D313DC"/>
    <w:rsid w:val="00D3146E"/>
    <w:rsid w:val="00D314D2"/>
    <w:rsid w:val="00D31F1E"/>
    <w:rsid w:val="00D323AF"/>
    <w:rsid w:val="00D32BA5"/>
    <w:rsid w:val="00D32DF4"/>
    <w:rsid w:val="00D33F79"/>
    <w:rsid w:val="00D344DA"/>
    <w:rsid w:val="00D344FA"/>
    <w:rsid w:val="00D345C6"/>
    <w:rsid w:val="00D35878"/>
    <w:rsid w:val="00D35959"/>
    <w:rsid w:val="00D359C9"/>
    <w:rsid w:val="00D35E1D"/>
    <w:rsid w:val="00D362D4"/>
    <w:rsid w:val="00D368ED"/>
    <w:rsid w:val="00D36971"/>
    <w:rsid w:val="00D37272"/>
    <w:rsid w:val="00D375C5"/>
    <w:rsid w:val="00D37C19"/>
    <w:rsid w:val="00D41105"/>
    <w:rsid w:val="00D4152B"/>
    <w:rsid w:val="00D417E2"/>
    <w:rsid w:val="00D41974"/>
    <w:rsid w:val="00D4198C"/>
    <w:rsid w:val="00D41ADA"/>
    <w:rsid w:val="00D42349"/>
    <w:rsid w:val="00D42B1D"/>
    <w:rsid w:val="00D430D6"/>
    <w:rsid w:val="00D439AC"/>
    <w:rsid w:val="00D44176"/>
    <w:rsid w:val="00D4439F"/>
    <w:rsid w:val="00D44B6F"/>
    <w:rsid w:val="00D45845"/>
    <w:rsid w:val="00D45955"/>
    <w:rsid w:val="00D45B46"/>
    <w:rsid w:val="00D460E6"/>
    <w:rsid w:val="00D47252"/>
    <w:rsid w:val="00D47848"/>
    <w:rsid w:val="00D50A00"/>
    <w:rsid w:val="00D5145A"/>
    <w:rsid w:val="00D515C3"/>
    <w:rsid w:val="00D52000"/>
    <w:rsid w:val="00D521FC"/>
    <w:rsid w:val="00D52A3A"/>
    <w:rsid w:val="00D53124"/>
    <w:rsid w:val="00D53CE4"/>
    <w:rsid w:val="00D542FB"/>
    <w:rsid w:val="00D548AE"/>
    <w:rsid w:val="00D54BB6"/>
    <w:rsid w:val="00D54DAC"/>
    <w:rsid w:val="00D551BF"/>
    <w:rsid w:val="00D553CD"/>
    <w:rsid w:val="00D56099"/>
    <w:rsid w:val="00D566D3"/>
    <w:rsid w:val="00D56973"/>
    <w:rsid w:val="00D569AF"/>
    <w:rsid w:val="00D56F5B"/>
    <w:rsid w:val="00D56F97"/>
    <w:rsid w:val="00D57043"/>
    <w:rsid w:val="00D5791F"/>
    <w:rsid w:val="00D605C7"/>
    <w:rsid w:val="00D6078C"/>
    <w:rsid w:val="00D61288"/>
    <w:rsid w:val="00D612FA"/>
    <w:rsid w:val="00D6132F"/>
    <w:rsid w:val="00D61850"/>
    <w:rsid w:val="00D620EB"/>
    <w:rsid w:val="00D621F7"/>
    <w:rsid w:val="00D62AED"/>
    <w:rsid w:val="00D63198"/>
    <w:rsid w:val="00D63303"/>
    <w:rsid w:val="00D63841"/>
    <w:rsid w:val="00D63D25"/>
    <w:rsid w:val="00D63FDB"/>
    <w:rsid w:val="00D6485E"/>
    <w:rsid w:val="00D64933"/>
    <w:rsid w:val="00D65012"/>
    <w:rsid w:val="00D654D0"/>
    <w:rsid w:val="00D664B5"/>
    <w:rsid w:val="00D67010"/>
    <w:rsid w:val="00D67475"/>
    <w:rsid w:val="00D676C1"/>
    <w:rsid w:val="00D6780E"/>
    <w:rsid w:val="00D67848"/>
    <w:rsid w:val="00D678E9"/>
    <w:rsid w:val="00D679B6"/>
    <w:rsid w:val="00D7292D"/>
    <w:rsid w:val="00D72BEC"/>
    <w:rsid w:val="00D72CF1"/>
    <w:rsid w:val="00D73B21"/>
    <w:rsid w:val="00D73E93"/>
    <w:rsid w:val="00D7405C"/>
    <w:rsid w:val="00D7423C"/>
    <w:rsid w:val="00D75577"/>
    <w:rsid w:val="00D75C44"/>
    <w:rsid w:val="00D75C61"/>
    <w:rsid w:val="00D768EA"/>
    <w:rsid w:val="00D769DD"/>
    <w:rsid w:val="00D76C15"/>
    <w:rsid w:val="00D76E71"/>
    <w:rsid w:val="00D77A86"/>
    <w:rsid w:val="00D77E76"/>
    <w:rsid w:val="00D80480"/>
    <w:rsid w:val="00D804FB"/>
    <w:rsid w:val="00D80684"/>
    <w:rsid w:val="00D80C29"/>
    <w:rsid w:val="00D80DA2"/>
    <w:rsid w:val="00D8141F"/>
    <w:rsid w:val="00D822B4"/>
    <w:rsid w:val="00D82AAA"/>
    <w:rsid w:val="00D82AB0"/>
    <w:rsid w:val="00D83117"/>
    <w:rsid w:val="00D831F7"/>
    <w:rsid w:val="00D83EFD"/>
    <w:rsid w:val="00D83F9B"/>
    <w:rsid w:val="00D8409D"/>
    <w:rsid w:val="00D844D2"/>
    <w:rsid w:val="00D85218"/>
    <w:rsid w:val="00D8546B"/>
    <w:rsid w:val="00D856D1"/>
    <w:rsid w:val="00D857C6"/>
    <w:rsid w:val="00D85847"/>
    <w:rsid w:val="00D859B1"/>
    <w:rsid w:val="00D8647D"/>
    <w:rsid w:val="00D866E6"/>
    <w:rsid w:val="00D8681F"/>
    <w:rsid w:val="00D879A4"/>
    <w:rsid w:val="00D87DD8"/>
    <w:rsid w:val="00D87EB7"/>
    <w:rsid w:val="00D9095A"/>
    <w:rsid w:val="00D9156D"/>
    <w:rsid w:val="00D915DC"/>
    <w:rsid w:val="00D91C6A"/>
    <w:rsid w:val="00D91CF2"/>
    <w:rsid w:val="00D91E45"/>
    <w:rsid w:val="00D927CD"/>
    <w:rsid w:val="00D92C6C"/>
    <w:rsid w:val="00D93093"/>
    <w:rsid w:val="00D93CB3"/>
    <w:rsid w:val="00D93D22"/>
    <w:rsid w:val="00D93DA5"/>
    <w:rsid w:val="00D943EF"/>
    <w:rsid w:val="00D94811"/>
    <w:rsid w:val="00D94C4A"/>
    <w:rsid w:val="00D95057"/>
    <w:rsid w:val="00D9568A"/>
    <w:rsid w:val="00D957D1"/>
    <w:rsid w:val="00D95C39"/>
    <w:rsid w:val="00D95D5D"/>
    <w:rsid w:val="00D96164"/>
    <w:rsid w:val="00D96283"/>
    <w:rsid w:val="00D9658B"/>
    <w:rsid w:val="00D96995"/>
    <w:rsid w:val="00D96BA6"/>
    <w:rsid w:val="00D970F2"/>
    <w:rsid w:val="00D97852"/>
    <w:rsid w:val="00DA015C"/>
    <w:rsid w:val="00DA0FE5"/>
    <w:rsid w:val="00DA1776"/>
    <w:rsid w:val="00DA185A"/>
    <w:rsid w:val="00DA23E4"/>
    <w:rsid w:val="00DA24BB"/>
    <w:rsid w:val="00DA256F"/>
    <w:rsid w:val="00DA2AD0"/>
    <w:rsid w:val="00DA2B5C"/>
    <w:rsid w:val="00DA2BB8"/>
    <w:rsid w:val="00DA330E"/>
    <w:rsid w:val="00DA35D4"/>
    <w:rsid w:val="00DA40A3"/>
    <w:rsid w:val="00DA4A79"/>
    <w:rsid w:val="00DA60C0"/>
    <w:rsid w:val="00DA615E"/>
    <w:rsid w:val="00DA6A5B"/>
    <w:rsid w:val="00DA720E"/>
    <w:rsid w:val="00DA749E"/>
    <w:rsid w:val="00DB0331"/>
    <w:rsid w:val="00DB0655"/>
    <w:rsid w:val="00DB0B38"/>
    <w:rsid w:val="00DB0FDF"/>
    <w:rsid w:val="00DB12E6"/>
    <w:rsid w:val="00DB15F3"/>
    <w:rsid w:val="00DB2C15"/>
    <w:rsid w:val="00DB2E27"/>
    <w:rsid w:val="00DB310D"/>
    <w:rsid w:val="00DB381D"/>
    <w:rsid w:val="00DB4C21"/>
    <w:rsid w:val="00DB4D36"/>
    <w:rsid w:val="00DB546A"/>
    <w:rsid w:val="00DB55CF"/>
    <w:rsid w:val="00DB564D"/>
    <w:rsid w:val="00DB57FB"/>
    <w:rsid w:val="00DB58C7"/>
    <w:rsid w:val="00DB5E27"/>
    <w:rsid w:val="00DB6951"/>
    <w:rsid w:val="00DB7204"/>
    <w:rsid w:val="00DB7E9B"/>
    <w:rsid w:val="00DC0079"/>
    <w:rsid w:val="00DC0376"/>
    <w:rsid w:val="00DC0E3A"/>
    <w:rsid w:val="00DC1491"/>
    <w:rsid w:val="00DC1821"/>
    <w:rsid w:val="00DC22ED"/>
    <w:rsid w:val="00DC2332"/>
    <w:rsid w:val="00DC2503"/>
    <w:rsid w:val="00DC2920"/>
    <w:rsid w:val="00DC36B1"/>
    <w:rsid w:val="00DC3973"/>
    <w:rsid w:val="00DC4E52"/>
    <w:rsid w:val="00DC4E92"/>
    <w:rsid w:val="00DC5014"/>
    <w:rsid w:val="00DC503D"/>
    <w:rsid w:val="00DC5CD1"/>
    <w:rsid w:val="00DC5DB4"/>
    <w:rsid w:val="00DC627C"/>
    <w:rsid w:val="00DC6618"/>
    <w:rsid w:val="00DC668A"/>
    <w:rsid w:val="00DC675A"/>
    <w:rsid w:val="00DC6D31"/>
    <w:rsid w:val="00DC6F04"/>
    <w:rsid w:val="00DD002E"/>
    <w:rsid w:val="00DD02A0"/>
    <w:rsid w:val="00DD0788"/>
    <w:rsid w:val="00DD0D7D"/>
    <w:rsid w:val="00DD0F10"/>
    <w:rsid w:val="00DD132E"/>
    <w:rsid w:val="00DD199F"/>
    <w:rsid w:val="00DD1E0D"/>
    <w:rsid w:val="00DD1E36"/>
    <w:rsid w:val="00DD208A"/>
    <w:rsid w:val="00DD2326"/>
    <w:rsid w:val="00DD33E8"/>
    <w:rsid w:val="00DD3A6F"/>
    <w:rsid w:val="00DD42C4"/>
    <w:rsid w:val="00DD4326"/>
    <w:rsid w:val="00DD5444"/>
    <w:rsid w:val="00DD6FC7"/>
    <w:rsid w:val="00DD755A"/>
    <w:rsid w:val="00DD7ACE"/>
    <w:rsid w:val="00DD7B5B"/>
    <w:rsid w:val="00DE003A"/>
    <w:rsid w:val="00DE004D"/>
    <w:rsid w:val="00DE06E9"/>
    <w:rsid w:val="00DE0822"/>
    <w:rsid w:val="00DE1722"/>
    <w:rsid w:val="00DE1BB1"/>
    <w:rsid w:val="00DE2422"/>
    <w:rsid w:val="00DE26D2"/>
    <w:rsid w:val="00DE30FD"/>
    <w:rsid w:val="00DE312D"/>
    <w:rsid w:val="00DE35AE"/>
    <w:rsid w:val="00DE3C45"/>
    <w:rsid w:val="00DE3E3F"/>
    <w:rsid w:val="00DE4F5D"/>
    <w:rsid w:val="00DE50B4"/>
    <w:rsid w:val="00DE5790"/>
    <w:rsid w:val="00DE58B1"/>
    <w:rsid w:val="00DE5977"/>
    <w:rsid w:val="00DE6297"/>
    <w:rsid w:val="00DE6ABE"/>
    <w:rsid w:val="00DE7031"/>
    <w:rsid w:val="00DE73BC"/>
    <w:rsid w:val="00DE7F6C"/>
    <w:rsid w:val="00DF0F41"/>
    <w:rsid w:val="00DF10A5"/>
    <w:rsid w:val="00DF121B"/>
    <w:rsid w:val="00DF18AC"/>
    <w:rsid w:val="00DF18C9"/>
    <w:rsid w:val="00DF1A97"/>
    <w:rsid w:val="00DF2529"/>
    <w:rsid w:val="00DF2646"/>
    <w:rsid w:val="00DF2A44"/>
    <w:rsid w:val="00DF2AD2"/>
    <w:rsid w:val="00DF338F"/>
    <w:rsid w:val="00DF3653"/>
    <w:rsid w:val="00DF470A"/>
    <w:rsid w:val="00DF4A71"/>
    <w:rsid w:val="00DF533A"/>
    <w:rsid w:val="00DF6D86"/>
    <w:rsid w:val="00DF75F8"/>
    <w:rsid w:val="00DF76B3"/>
    <w:rsid w:val="00DF7A86"/>
    <w:rsid w:val="00DF7BE8"/>
    <w:rsid w:val="00E01368"/>
    <w:rsid w:val="00E01EF1"/>
    <w:rsid w:val="00E0246A"/>
    <w:rsid w:val="00E031DA"/>
    <w:rsid w:val="00E05E51"/>
    <w:rsid w:val="00E068A2"/>
    <w:rsid w:val="00E06BDB"/>
    <w:rsid w:val="00E06C45"/>
    <w:rsid w:val="00E07652"/>
    <w:rsid w:val="00E10715"/>
    <w:rsid w:val="00E10CD3"/>
    <w:rsid w:val="00E10DE6"/>
    <w:rsid w:val="00E111E2"/>
    <w:rsid w:val="00E11A6A"/>
    <w:rsid w:val="00E11D03"/>
    <w:rsid w:val="00E11F27"/>
    <w:rsid w:val="00E1203C"/>
    <w:rsid w:val="00E12940"/>
    <w:rsid w:val="00E12A51"/>
    <w:rsid w:val="00E1305B"/>
    <w:rsid w:val="00E13063"/>
    <w:rsid w:val="00E13282"/>
    <w:rsid w:val="00E13F4F"/>
    <w:rsid w:val="00E140C5"/>
    <w:rsid w:val="00E14567"/>
    <w:rsid w:val="00E157FB"/>
    <w:rsid w:val="00E158C3"/>
    <w:rsid w:val="00E1642B"/>
    <w:rsid w:val="00E1651E"/>
    <w:rsid w:val="00E165D6"/>
    <w:rsid w:val="00E16BB2"/>
    <w:rsid w:val="00E17B60"/>
    <w:rsid w:val="00E17D98"/>
    <w:rsid w:val="00E17DEA"/>
    <w:rsid w:val="00E20503"/>
    <w:rsid w:val="00E21190"/>
    <w:rsid w:val="00E211DF"/>
    <w:rsid w:val="00E216C8"/>
    <w:rsid w:val="00E21D6F"/>
    <w:rsid w:val="00E2200C"/>
    <w:rsid w:val="00E2284D"/>
    <w:rsid w:val="00E23051"/>
    <w:rsid w:val="00E2358E"/>
    <w:rsid w:val="00E235A0"/>
    <w:rsid w:val="00E23EA7"/>
    <w:rsid w:val="00E24153"/>
    <w:rsid w:val="00E242E9"/>
    <w:rsid w:val="00E24D53"/>
    <w:rsid w:val="00E25A37"/>
    <w:rsid w:val="00E26259"/>
    <w:rsid w:val="00E2655F"/>
    <w:rsid w:val="00E26F28"/>
    <w:rsid w:val="00E26FE2"/>
    <w:rsid w:val="00E27683"/>
    <w:rsid w:val="00E27F64"/>
    <w:rsid w:val="00E3085C"/>
    <w:rsid w:val="00E312B6"/>
    <w:rsid w:val="00E314C4"/>
    <w:rsid w:val="00E318DE"/>
    <w:rsid w:val="00E32022"/>
    <w:rsid w:val="00E33A17"/>
    <w:rsid w:val="00E3418E"/>
    <w:rsid w:val="00E34642"/>
    <w:rsid w:val="00E34D83"/>
    <w:rsid w:val="00E34E33"/>
    <w:rsid w:val="00E35C46"/>
    <w:rsid w:val="00E3626B"/>
    <w:rsid w:val="00E367B6"/>
    <w:rsid w:val="00E36911"/>
    <w:rsid w:val="00E37275"/>
    <w:rsid w:val="00E3789B"/>
    <w:rsid w:val="00E378C1"/>
    <w:rsid w:val="00E379BB"/>
    <w:rsid w:val="00E37A24"/>
    <w:rsid w:val="00E40042"/>
    <w:rsid w:val="00E407BE"/>
    <w:rsid w:val="00E40BBF"/>
    <w:rsid w:val="00E41503"/>
    <w:rsid w:val="00E420B8"/>
    <w:rsid w:val="00E428EE"/>
    <w:rsid w:val="00E42F08"/>
    <w:rsid w:val="00E431D7"/>
    <w:rsid w:val="00E438D8"/>
    <w:rsid w:val="00E44CB8"/>
    <w:rsid w:val="00E450C4"/>
    <w:rsid w:val="00E45AD2"/>
    <w:rsid w:val="00E45BD6"/>
    <w:rsid w:val="00E46579"/>
    <w:rsid w:val="00E46EFA"/>
    <w:rsid w:val="00E50186"/>
    <w:rsid w:val="00E505C8"/>
    <w:rsid w:val="00E50993"/>
    <w:rsid w:val="00E52C3A"/>
    <w:rsid w:val="00E53167"/>
    <w:rsid w:val="00E536F9"/>
    <w:rsid w:val="00E53CDA"/>
    <w:rsid w:val="00E5424A"/>
    <w:rsid w:val="00E54CD3"/>
    <w:rsid w:val="00E54CEC"/>
    <w:rsid w:val="00E55601"/>
    <w:rsid w:val="00E5609A"/>
    <w:rsid w:val="00E561B4"/>
    <w:rsid w:val="00E56B14"/>
    <w:rsid w:val="00E57032"/>
    <w:rsid w:val="00E57459"/>
    <w:rsid w:val="00E57CC4"/>
    <w:rsid w:val="00E600D9"/>
    <w:rsid w:val="00E60552"/>
    <w:rsid w:val="00E61A15"/>
    <w:rsid w:val="00E61F3A"/>
    <w:rsid w:val="00E62298"/>
    <w:rsid w:val="00E625AF"/>
    <w:rsid w:val="00E62BC7"/>
    <w:rsid w:val="00E63406"/>
    <w:rsid w:val="00E64453"/>
    <w:rsid w:val="00E64BF2"/>
    <w:rsid w:val="00E64CEF"/>
    <w:rsid w:val="00E64E62"/>
    <w:rsid w:val="00E659F9"/>
    <w:rsid w:val="00E65CCF"/>
    <w:rsid w:val="00E6690D"/>
    <w:rsid w:val="00E66926"/>
    <w:rsid w:val="00E66A73"/>
    <w:rsid w:val="00E66DAA"/>
    <w:rsid w:val="00E6708B"/>
    <w:rsid w:val="00E7002E"/>
    <w:rsid w:val="00E705A8"/>
    <w:rsid w:val="00E705E3"/>
    <w:rsid w:val="00E708AB"/>
    <w:rsid w:val="00E70938"/>
    <w:rsid w:val="00E70C4C"/>
    <w:rsid w:val="00E70D0F"/>
    <w:rsid w:val="00E71370"/>
    <w:rsid w:val="00E71518"/>
    <w:rsid w:val="00E71FA3"/>
    <w:rsid w:val="00E720E6"/>
    <w:rsid w:val="00E727BD"/>
    <w:rsid w:val="00E72B02"/>
    <w:rsid w:val="00E731FA"/>
    <w:rsid w:val="00E7418E"/>
    <w:rsid w:val="00E74248"/>
    <w:rsid w:val="00E74415"/>
    <w:rsid w:val="00E745F8"/>
    <w:rsid w:val="00E748B7"/>
    <w:rsid w:val="00E74924"/>
    <w:rsid w:val="00E75748"/>
    <w:rsid w:val="00E75A78"/>
    <w:rsid w:val="00E75E56"/>
    <w:rsid w:val="00E75F4A"/>
    <w:rsid w:val="00E76A39"/>
    <w:rsid w:val="00E775BD"/>
    <w:rsid w:val="00E777BA"/>
    <w:rsid w:val="00E779A1"/>
    <w:rsid w:val="00E77E14"/>
    <w:rsid w:val="00E80669"/>
    <w:rsid w:val="00E811D1"/>
    <w:rsid w:val="00E81F12"/>
    <w:rsid w:val="00E82C18"/>
    <w:rsid w:val="00E82C8E"/>
    <w:rsid w:val="00E82E25"/>
    <w:rsid w:val="00E82EE2"/>
    <w:rsid w:val="00E83431"/>
    <w:rsid w:val="00E83F00"/>
    <w:rsid w:val="00E83FD2"/>
    <w:rsid w:val="00E84152"/>
    <w:rsid w:val="00E84FFE"/>
    <w:rsid w:val="00E851E5"/>
    <w:rsid w:val="00E85BCF"/>
    <w:rsid w:val="00E85F63"/>
    <w:rsid w:val="00E86012"/>
    <w:rsid w:val="00E87E90"/>
    <w:rsid w:val="00E87EBF"/>
    <w:rsid w:val="00E906E6"/>
    <w:rsid w:val="00E90AF6"/>
    <w:rsid w:val="00E914E5"/>
    <w:rsid w:val="00E924C7"/>
    <w:rsid w:val="00E92921"/>
    <w:rsid w:val="00E92A55"/>
    <w:rsid w:val="00E9376C"/>
    <w:rsid w:val="00E94667"/>
    <w:rsid w:val="00E94D6C"/>
    <w:rsid w:val="00E95639"/>
    <w:rsid w:val="00E958DE"/>
    <w:rsid w:val="00E95CD5"/>
    <w:rsid w:val="00E95D13"/>
    <w:rsid w:val="00E95D2A"/>
    <w:rsid w:val="00E96104"/>
    <w:rsid w:val="00E9630B"/>
    <w:rsid w:val="00E96683"/>
    <w:rsid w:val="00E9719C"/>
    <w:rsid w:val="00EA0280"/>
    <w:rsid w:val="00EA0DC4"/>
    <w:rsid w:val="00EA110B"/>
    <w:rsid w:val="00EA133A"/>
    <w:rsid w:val="00EA1407"/>
    <w:rsid w:val="00EA2035"/>
    <w:rsid w:val="00EA3255"/>
    <w:rsid w:val="00EA3E74"/>
    <w:rsid w:val="00EA3F84"/>
    <w:rsid w:val="00EA4C45"/>
    <w:rsid w:val="00EA4D44"/>
    <w:rsid w:val="00EA520F"/>
    <w:rsid w:val="00EA58A4"/>
    <w:rsid w:val="00EA6500"/>
    <w:rsid w:val="00EA6911"/>
    <w:rsid w:val="00EA6B2F"/>
    <w:rsid w:val="00EA7882"/>
    <w:rsid w:val="00EA7A26"/>
    <w:rsid w:val="00EA7C89"/>
    <w:rsid w:val="00EA7D2F"/>
    <w:rsid w:val="00EB04A7"/>
    <w:rsid w:val="00EB09E3"/>
    <w:rsid w:val="00EB1112"/>
    <w:rsid w:val="00EB1FF8"/>
    <w:rsid w:val="00EB20B7"/>
    <w:rsid w:val="00EB22BA"/>
    <w:rsid w:val="00EB2D0D"/>
    <w:rsid w:val="00EB3C58"/>
    <w:rsid w:val="00EB4CE0"/>
    <w:rsid w:val="00EB5546"/>
    <w:rsid w:val="00EB5595"/>
    <w:rsid w:val="00EB575D"/>
    <w:rsid w:val="00EB5EE5"/>
    <w:rsid w:val="00EB6616"/>
    <w:rsid w:val="00EB6FD9"/>
    <w:rsid w:val="00EB70E9"/>
    <w:rsid w:val="00EB7A2E"/>
    <w:rsid w:val="00EB7E2E"/>
    <w:rsid w:val="00EB7F3A"/>
    <w:rsid w:val="00EC1DAC"/>
    <w:rsid w:val="00EC1EC2"/>
    <w:rsid w:val="00EC244E"/>
    <w:rsid w:val="00EC2474"/>
    <w:rsid w:val="00EC282F"/>
    <w:rsid w:val="00EC3539"/>
    <w:rsid w:val="00EC3FE7"/>
    <w:rsid w:val="00EC45EC"/>
    <w:rsid w:val="00EC50EE"/>
    <w:rsid w:val="00EC5BD5"/>
    <w:rsid w:val="00EC5C28"/>
    <w:rsid w:val="00EC5E4F"/>
    <w:rsid w:val="00EC6603"/>
    <w:rsid w:val="00EC6C2A"/>
    <w:rsid w:val="00EC7960"/>
    <w:rsid w:val="00ED0019"/>
    <w:rsid w:val="00ED0087"/>
    <w:rsid w:val="00ED07F1"/>
    <w:rsid w:val="00ED0846"/>
    <w:rsid w:val="00ED08B3"/>
    <w:rsid w:val="00ED0A6C"/>
    <w:rsid w:val="00ED0BD4"/>
    <w:rsid w:val="00ED130D"/>
    <w:rsid w:val="00ED1452"/>
    <w:rsid w:val="00ED1A0B"/>
    <w:rsid w:val="00ED1B0D"/>
    <w:rsid w:val="00ED21C7"/>
    <w:rsid w:val="00ED2618"/>
    <w:rsid w:val="00ED2B07"/>
    <w:rsid w:val="00ED385A"/>
    <w:rsid w:val="00ED3B2D"/>
    <w:rsid w:val="00ED3CE5"/>
    <w:rsid w:val="00ED4F3B"/>
    <w:rsid w:val="00ED5D5F"/>
    <w:rsid w:val="00ED6037"/>
    <w:rsid w:val="00ED66B4"/>
    <w:rsid w:val="00ED67DC"/>
    <w:rsid w:val="00ED7480"/>
    <w:rsid w:val="00ED7645"/>
    <w:rsid w:val="00ED7D3C"/>
    <w:rsid w:val="00EE07AC"/>
    <w:rsid w:val="00EE0D83"/>
    <w:rsid w:val="00EE2535"/>
    <w:rsid w:val="00EE2892"/>
    <w:rsid w:val="00EE365A"/>
    <w:rsid w:val="00EE42BE"/>
    <w:rsid w:val="00EE4610"/>
    <w:rsid w:val="00EE4B40"/>
    <w:rsid w:val="00EE4F8B"/>
    <w:rsid w:val="00EE53A3"/>
    <w:rsid w:val="00EE5416"/>
    <w:rsid w:val="00EE57E0"/>
    <w:rsid w:val="00EE597D"/>
    <w:rsid w:val="00EE5EA4"/>
    <w:rsid w:val="00EE658B"/>
    <w:rsid w:val="00EE6B1E"/>
    <w:rsid w:val="00EE73EA"/>
    <w:rsid w:val="00EE79E0"/>
    <w:rsid w:val="00EE7C8B"/>
    <w:rsid w:val="00EE7F44"/>
    <w:rsid w:val="00EF0728"/>
    <w:rsid w:val="00EF0CB3"/>
    <w:rsid w:val="00EF0CC3"/>
    <w:rsid w:val="00EF0E58"/>
    <w:rsid w:val="00EF1CC7"/>
    <w:rsid w:val="00EF1F72"/>
    <w:rsid w:val="00EF2EFD"/>
    <w:rsid w:val="00EF3912"/>
    <w:rsid w:val="00EF3CCA"/>
    <w:rsid w:val="00EF3ECB"/>
    <w:rsid w:val="00EF4AFE"/>
    <w:rsid w:val="00EF4C44"/>
    <w:rsid w:val="00EF5484"/>
    <w:rsid w:val="00EF5638"/>
    <w:rsid w:val="00EF5C1F"/>
    <w:rsid w:val="00EF5FA8"/>
    <w:rsid w:val="00EF676A"/>
    <w:rsid w:val="00EF6AB5"/>
    <w:rsid w:val="00EF748F"/>
    <w:rsid w:val="00EF758D"/>
    <w:rsid w:val="00F00326"/>
    <w:rsid w:val="00F00D31"/>
    <w:rsid w:val="00F015EB"/>
    <w:rsid w:val="00F01FC7"/>
    <w:rsid w:val="00F02BA1"/>
    <w:rsid w:val="00F02CAC"/>
    <w:rsid w:val="00F031D3"/>
    <w:rsid w:val="00F036CA"/>
    <w:rsid w:val="00F03E59"/>
    <w:rsid w:val="00F0426E"/>
    <w:rsid w:val="00F04306"/>
    <w:rsid w:val="00F0498C"/>
    <w:rsid w:val="00F04C24"/>
    <w:rsid w:val="00F05516"/>
    <w:rsid w:val="00F05B3A"/>
    <w:rsid w:val="00F05C6B"/>
    <w:rsid w:val="00F069B3"/>
    <w:rsid w:val="00F06C5F"/>
    <w:rsid w:val="00F06E3C"/>
    <w:rsid w:val="00F06F66"/>
    <w:rsid w:val="00F07591"/>
    <w:rsid w:val="00F07B0D"/>
    <w:rsid w:val="00F07D91"/>
    <w:rsid w:val="00F10153"/>
    <w:rsid w:val="00F10662"/>
    <w:rsid w:val="00F11919"/>
    <w:rsid w:val="00F11921"/>
    <w:rsid w:val="00F119D0"/>
    <w:rsid w:val="00F11B75"/>
    <w:rsid w:val="00F11ECB"/>
    <w:rsid w:val="00F1227F"/>
    <w:rsid w:val="00F12C90"/>
    <w:rsid w:val="00F13678"/>
    <w:rsid w:val="00F136E1"/>
    <w:rsid w:val="00F13785"/>
    <w:rsid w:val="00F1429B"/>
    <w:rsid w:val="00F148F0"/>
    <w:rsid w:val="00F14A9B"/>
    <w:rsid w:val="00F14C09"/>
    <w:rsid w:val="00F14CAD"/>
    <w:rsid w:val="00F15115"/>
    <w:rsid w:val="00F155BB"/>
    <w:rsid w:val="00F159C6"/>
    <w:rsid w:val="00F15B04"/>
    <w:rsid w:val="00F160B9"/>
    <w:rsid w:val="00F16D97"/>
    <w:rsid w:val="00F1717C"/>
    <w:rsid w:val="00F17237"/>
    <w:rsid w:val="00F172C8"/>
    <w:rsid w:val="00F17F52"/>
    <w:rsid w:val="00F17FF4"/>
    <w:rsid w:val="00F202E7"/>
    <w:rsid w:val="00F20D63"/>
    <w:rsid w:val="00F216E6"/>
    <w:rsid w:val="00F2220C"/>
    <w:rsid w:val="00F225F7"/>
    <w:rsid w:val="00F228B9"/>
    <w:rsid w:val="00F22931"/>
    <w:rsid w:val="00F22E7E"/>
    <w:rsid w:val="00F2329F"/>
    <w:rsid w:val="00F236A7"/>
    <w:rsid w:val="00F24870"/>
    <w:rsid w:val="00F25093"/>
    <w:rsid w:val="00F250B1"/>
    <w:rsid w:val="00F250C6"/>
    <w:rsid w:val="00F255D1"/>
    <w:rsid w:val="00F25BA6"/>
    <w:rsid w:val="00F25C89"/>
    <w:rsid w:val="00F26D70"/>
    <w:rsid w:val="00F27095"/>
    <w:rsid w:val="00F30615"/>
    <w:rsid w:val="00F31EF7"/>
    <w:rsid w:val="00F32524"/>
    <w:rsid w:val="00F32EA6"/>
    <w:rsid w:val="00F3374D"/>
    <w:rsid w:val="00F342EF"/>
    <w:rsid w:val="00F34382"/>
    <w:rsid w:val="00F346E6"/>
    <w:rsid w:val="00F34A31"/>
    <w:rsid w:val="00F34C6A"/>
    <w:rsid w:val="00F35475"/>
    <w:rsid w:val="00F36043"/>
    <w:rsid w:val="00F3635C"/>
    <w:rsid w:val="00F3699F"/>
    <w:rsid w:val="00F37040"/>
    <w:rsid w:val="00F379E6"/>
    <w:rsid w:val="00F37FFD"/>
    <w:rsid w:val="00F40522"/>
    <w:rsid w:val="00F40571"/>
    <w:rsid w:val="00F40FD3"/>
    <w:rsid w:val="00F41B03"/>
    <w:rsid w:val="00F41C59"/>
    <w:rsid w:val="00F41D06"/>
    <w:rsid w:val="00F4253F"/>
    <w:rsid w:val="00F427A4"/>
    <w:rsid w:val="00F428D0"/>
    <w:rsid w:val="00F42B6E"/>
    <w:rsid w:val="00F42D0B"/>
    <w:rsid w:val="00F439C6"/>
    <w:rsid w:val="00F44630"/>
    <w:rsid w:val="00F449BE"/>
    <w:rsid w:val="00F44B06"/>
    <w:rsid w:val="00F4582D"/>
    <w:rsid w:val="00F45F06"/>
    <w:rsid w:val="00F468C1"/>
    <w:rsid w:val="00F46CC3"/>
    <w:rsid w:val="00F476E0"/>
    <w:rsid w:val="00F477F1"/>
    <w:rsid w:val="00F506EC"/>
    <w:rsid w:val="00F51C90"/>
    <w:rsid w:val="00F522D2"/>
    <w:rsid w:val="00F5285E"/>
    <w:rsid w:val="00F53B59"/>
    <w:rsid w:val="00F53C9A"/>
    <w:rsid w:val="00F53CE9"/>
    <w:rsid w:val="00F53EE2"/>
    <w:rsid w:val="00F54A3D"/>
    <w:rsid w:val="00F55655"/>
    <w:rsid w:val="00F55902"/>
    <w:rsid w:val="00F56563"/>
    <w:rsid w:val="00F567BE"/>
    <w:rsid w:val="00F56DC1"/>
    <w:rsid w:val="00F575BF"/>
    <w:rsid w:val="00F60070"/>
    <w:rsid w:val="00F60279"/>
    <w:rsid w:val="00F61FD2"/>
    <w:rsid w:val="00F6225A"/>
    <w:rsid w:val="00F62407"/>
    <w:rsid w:val="00F637D3"/>
    <w:rsid w:val="00F640E1"/>
    <w:rsid w:val="00F647B4"/>
    <w:rsid w:val="00F64DF1"/>
    <w:rsid w:val="00F654FD"/>
    <w:rsid w:val="00F65EAE"/>
    <w:rsid w:val="00F66768"/>
    <w:rsid w:val="00F66CC7"/>
    <w:rsid w:val="00F6738E"/>
    <w:rsid w:val="00F67FF0"/>
    <w:rsid w:val="00F70146"/>
    <w:rsid w:val="00F714CC"/>
    <w:rsid w:val="00F71643"/>
    <w:rsid w:val="00F72B18"/>
    <w:rsid w:val="00F7333F"/>
    <w:rsid w:val="00F73A6C"/>
    <w:rsid w:val="00F73AFB"/>
    <w:rsid w:val="00F73B43"/>
    <w:rsid w:val="00F73B77"/>
    <w:rsid w:val="00F73D9D"/>
    <w:rsid w:val="00F73FB1"/>
    <w:rsid w:val="00F740AE"/>
    <w:rsid w:val="00F74325"/>
    <w:rsid w:val="00F7440D"/>
    <w:rsid w:val="00F744D4"/>
    <w:rsid w:val="00F74760"/>
    <w:rsid w:val="00F7531E"/>
    <w:rsid w:val="00F7580F"/>
    <w:rsid w:val="00F75CFE"/>
    <w:rsid w:val="00F75D74"/>
    <w:rsid w:val="00F76032"/>
    <w:rsid w:val="00F768B0"/>
    <w:rsid w:val="00F76D72"/>
    <w:rsid w:val="00F77FB7"/>
    <w:rsid w:val="00F805D0"/>
    <w:rsid w:val="00F80A0F"/>
    <w:rsid w:val="00F81F5F"/>
    <w:rsid w:val="00F830E3"/>
    <w:rsid w:val="00F83CBC"/>
    <w:rsid w:val="00F849BD"/>
    <w:rsid w:val="00F84B05"/>
    <w:rsid w:val="00F868B5"/>
    <w:rsid w:val="00F86934"/>
    <w:rsid w:val="00F86A6B"/>
    <w:rsid w:val="00F86FB3"/>
    <w:rsid w:val="00F8727B"/>
    <w:rsid w:val="00F875F7"/>
    <w:rsid w:val="00F9017B"/>
    <w:rsid w:val="00F9045A"/>
    <w:rsid w:val="00F90DDA"/>
    <w:rsid w:val="00F9142D"/>
    <w:rsid w:val="00F922A0"/>
    <w:rsid w:val="00F93628"/>
    <w:rsid w:val="00F943C8"/>
    <w:rsid w:val="00F94972"/>
    <w:rsid w:val="00F95BD1"/>
    <w:rsid w:val="00F95D97"/>
    <w:rsid w:val="00F96ED3"/>
    <w:rsid w:val="00F97602"/>
    <w:rsid w:val="00F977D0"/>
    <w:rsid w:val="00F97BF0"/>
    <w:rsid w:val="00F97F16"/>
    <w:rsid w:val="00FA00B9"/>
    <w:rsid w:val="00FA01B6"/>
    <w:rsid w:val="00FA0D21"/>
    <w:rsid w:val="00FA135C"/>
    <w:rsid w:val="00FA2382"/>
    <w:rsid w:val="00FA2DFB"/>
    <w:rsid w:val="00FA3431"/>
    <w:rsid w:val="00FA37A0"/>
    <w:rsid w:val="00FA42AA"/>
    <w:rsid w:val="00FA43CA"/>
    <w:rsid w:val="00FA5D51"/>
    <w:rsid w:val="00FA6497"/>
    <w:rsid w:val="00FA658F"/>
    <w:rsid w:val="00FA6BB3"/>
    <w:rsid w:val="00FA6E9E"/>
    <w:rsid w:val="00FA713C"/>
    <w:rsid w:val="00FA7E4E"/>
    <w:rsid w:val="00FB23BF"/>
    <w:rsid w:val="00FB2960"/>
    <w:rsid w:val="00FB2CCD"/>
    <w:rsid w:val="00FB2F92"/>
    <w:rsid w:val="00FB3B79"/>
    <w:rsid w:val="00FB44E1"/>
    <w:rsid w:val="00FB4FFD"/>
    <w:rsid w:val="00FB5350"/>
    <w:rsid w:val="00FB5727"/>
    <w:rsid w:val="00FB5CB1"/>
    <w:rsid w:val="00FB6B24"/>
    <w:rsid w:val="00FB7529"/>
    <w:rsid w:val="00FB7728"/>
    <w:rsid w:val="00FC0296"/>
    <w:rsid w:val="00FC0598"/>
    <w:rsid w:val="00FC167C"/>
    <w:rsid w:val="00FC1920"/>
    <w:rsid w:val="00FC23B6"/>
    <w:rsid w:val="00FC2F09"/>
    <w:rsid w:val="00FC3198"/>
    <w:rsid w:val="00FC3BDB"/>
    <w:rsid w:val="00FC4221"/>
    <w:rsid w:val="00FC42AF"/>
    <w:rsid w:val="00FC46BD"/>
    <w:rsid w:val="00FC55ED"/>
    <w:rsid w:val="00FC57F7"/>
    <w:rsid w:val="00FC602E"/>
    <w:rsid w:val="00FC6A35"/>
    <w:rsid w:val="00FD0C3D"/>
    <w:rsid w:val="00FD29D6"/>
    <w:rsid w:val="00FD2BAC"/>
    <w:rsid w:val="00FD2C91"/>
    <w:rsid w:val="00FD2CD7"/>
    <w:rsid w:val="00FD30D2"/>
    <w:rsid w:val="00FD353F"/>
    <w:rsid w:val="00FD35C4"/>
    <w:rsid w:val="00FD3F82"/>
    <w:rsid w:val="00FD534B"/>
    <w:rsid w:val="00FD6A92"/>
    <w:rsid w:val="00FD6DA7"/>
    <w:rsid w:val="00FD6F6D"/>
    <w:rsid w:val="00FD713B"/>
    <w:rsid w:val="00FD73EF"/>
    <w:rsid w:val="00FD79AD"/>
    <w:rsid w:val="00FD7B90"/>
    <w:rsid w:val="00FE0159"/>
    <w:rsid w:val="00FE04D7"/>
    <w:rsid w:val="00FE05D6"/>
    <w:rsid w:val="00FE0778"/>
    <w:rsid w:val="00FE0D76"/>
    <w:rsid w:val="00FE1417"/>
    <w:rsid w:val="00FE188F"/>
    <w:rsid w:val="00FE1952"/>
    <w:rsid w:val="00FE1ADF"/>
    <w:rsid w:val="00FE1EB0"/>
    <w:rsid w:val="00FE2764"/>
    <w:rsid w:val="00FE27DE"/>
    <w:rsid w:val="00FE291E"/>
    <w:rsid w:val="00FE2BCC"/>
    <w:rsid w:val="00FE2CDE"/>
    <w:rsid w:val="00FE3042"/>
    <w:rsid w:val="00FE3DA5"/>
    <w:rsid w:val="00FE443D"/>
    <w:rsid w:val="00FE4632"/>
    <w:rsid w:val="00FE54E3"/>
    <w:rsid w:val="00FE5896"/>
    <w:rsid w:val="00FE5DEB"/>
    <w:rsid w:val="00FE6CDD"/>
    <w:rsid w:val="00FE7914"/>
    <w:rsid w:val="00FF0450"/>
    <w:rsid w:val="00FF08DE"/>
    <w:rsid w:val="00FF108E"/>
    <w:rsid w:val="00FF157D"/>
    <w:rsid w:val="00FF20D3"/>
    <w:rsid w:val="00FF20FF"/>
    <w:rsid w:val="00FF22EC"/>
    <w:rsid w:val="00FF238C"/>
    <w:rsid w:val="00FF24DA"/>
    <w:rsid w:val="00FF259B"/>
    <w:rsid w:val="00FF3BCB"/>
    <w:rsid w:val="00FF431D"/>
    <w:rsid w:val="00FF44C9"/>
    <w:rsid w:val="00FF4501"/>
    <w:rsid w:val="00FF4508"/>
    <w:rsid w:val="00FF499B"/>
    <w:rsid w:val="00FF56C7"/>
    <w:rsid w:val="00FF57D8"/>
    <w:rsid w:val="00FF6FC9"/>
    <w:rsid w:val="00FF74E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935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1"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a0">
    <w:name w:val="Normal"/>
    <w:qFormat/>
    <w:rsid w:val="00D521FC"/>
    <w:pPr>
      <w:spacing w:after="200" w:line="276" w:lineRule="auto"/>
    </w:pPr>
    <w:rPr>
      <w:rFonts w:eastAsia="Times New Roman"/>
      <w:sz w:val="22"/>
      <w:szCs w:val="22"/>
      <w:lang w:eastAsia="en-US"/>
    </w:rPr>
  </w:style>
  <w:style w:type="paragraph" w:styleId="1">
    <w:name w:val="heading 1"/>
    <w:basedOn w:val="a0"/>
    <w:next w:val="a0"/>
    <w:link w:val="10"/>
    <w:qFormat/>
    <w:rsid w:val="00721849"/>
    <w:pPr>
      <w:keepNext/>
      <w:spacing w:before="240" w:after="60" w:line="240" w:lineRule="auto"/>
      <w:outlineLvl w:val="0"/>
    </w:pPr>
    <w:rPr>
      <w:rFonts w:ascii="Arial" w:eastAsia="Calibri" w:hAnsi="Arial" w:cs="Arial"/>
      <w:b/>
      <w:bCs/>
      <w:kern w:val="32"/>
      <w:sz w:val="32"/>
      <w:szCs w:val="32"/>
      <w:lang w:eastAsia="ru-RU"/>
    </w:rPr>
  </w:style>
  <w:style w:type="paragraph" w:styleId="2">
    <w:name w:val="heading 2"/>
    <w:aliases w:val="Заголовок 2 Знак2,Заголовок 2 Знак Знак,Заголовок 2 Знак1 Знак Знак,Заголовок 2 Знак Знак Знак Знак,Заголовок 2 Знак1 Знак Знак Знак Знак,Заголовок 2 Знак Знак Знак Знак Знак Знак,Заголовок 2 Знак Знак1 Знак Знак Знак,Заголовок 2 Знак1 Знак1"/>
    <w:basedOn w:val="a0"/>
    <w:next w:val="a0"/>
    <w:link w:val="20"/>
    <w:qFormat/>
    <w:rsid w:val="00721849"/>
    <w:pPr>
      <w:keepNext/>
      <w:spacing w:before="240" w:after="60" w:line="240" w:lineRule="auto"/>
      <w:outlineLvl w:val="1"/>
    </w:pPr>
    <w:rPr>
      <w:rFonts w:ascii="Arial" w:eastAsia="Calibri" w:hAnsi="Arial" w:cs="Arial"/>
      <w:b/>
      <w:bCs/>
      <w:i/>
      <w:iCs/>
      <w:sz w:val="28"/>
      <w:szCs w:val="28"/>
      <w:lang w:eastAsia="ru-RU"/>
    </w:rPr>
  </w:style>
  <w:style w:type="paragraph" w:styleId="3">
    <w:name w:val="heading 3"/>
    <w:basedOn w:val="a0"/>
    <w:next w:val="a0"/>
    <w:link w:val="30"/>
    <w:qFormat/>
    <w:rsid w:val="009E2957"/>
    <w:pPr>
      <w:keepNext/>
      <w:keepLines/>
      <w:suppressAutoHyphens/>
      <w:spacing w:before="200" w:after="0" w:line="360" w:lineRule="exact"/>
      <w:ind w:firstLine="709"/>
      <w:outlineLvl w:val="2"/>
    </w:pPr>
    <w:rPr>
      <w:rFonts w:ascii="Times New Roman" w:eastAsia="Calibri" w:hAnsi="Times New Roman"/>
      <w:b/>
      <w:bCs/>
      <w:i/>
      <w:sz w:val="28"/>
    </w:rPr>
  </w:style>
  <w:style w:type="paragraph" w:styleId="4">
    <w:name w:val="heading 4"/>
    <w:basedOn w:val="a0"/>
    <w:next w:val="a0"/>
    <w:link w:val="40"/>
    <w:qFormat/>
    <w:rsid w:val="003144E1"/>
    <w:pPr>
      <w:keepNext/>
      <w:spacing w:after="0" w:line="240" w:lineRule="auto"/>
      <w:jc w:val="center"/>
      <w:outlineLvl w:val="3"/>
    </w:pPr>
    <w:rPr>
      <w:rFonts w:ascii="Times New Roman" w:eastAsia="Calibri" w:hAnsi="Times New Roman"/>
      <w:szCs w:val="20"/>
      <w:u w:val="single"/>
      <w:lang w:eastAsia="ru-RU"/>
    </w:rPr>
  </w:style>
  <w:style w:type="paragraph" w:styleId="5">
    <w:name w:val="heading 5"/>
    <w:basedOn w:val="a0"/>
    <w:next w:val="a0"/>
    <w:link w:val="50"/>
    <w:qFormat/>
    <w:rsid w:val="003144E1"/>
    <w:pPr>
      <w:autoSpaceDE w:val="0"/>
      <w:autoSpaceDN w:val="0"/>
      <w:spacing w:before="240" w:after="60" w:line="240" w:lineRule="auto"/>
      <w:outlineLvl w:val="4"/>
    </w:pPr>
    <w:rPr>
      <w:rFonts w:ascii="Times New Roman" w:eastAsia="Calibri" w:hAnsi="Times New Roman"/>
      <w:b/>
      <w:bCs/>
      <w:i/>
      <w:iCs/>
      <w:sz w:val="26"/>
      <w:szCs w:val="26"/>
      <w:lang w:eastAsia="ru-RU"/>
    </w:rPr>
  </w:style>
  <w:style w:type="paragraph" w:styleId="6">
    <w:name w:val="heading 6"/>
    <w:basedOn w:val="a0"/>
    <w:next w:val="a0"/>
    <w:link w:val="60"/>
    <w:qFormat/>
    <w:rsid w:val="003144E1"/>
    <w:pPr>
      <w:keepNext/>
      <w:tabs>
        <w:tab w:val="left" w:pos="709"/>
        <w:tab w:val="left" w:pos="851"/>
        <w:tab w:val="num" w:pos="1134"/>
      </w:tabs>
      <w:spacing w:after="0" w:line="240" w:lineRule="auto"/>
      <w:ind w:left="1211" w:right="1161" w:hanging="360"/>
      <w:jc w:val="both"/>
      <w:outlineLvl w:val="5"/>
    </w:pPr>
    <w:rPr>
      <w:rFonts w:ascii="Times New Roman" w:eastAsia="Calibri" w:hAnsi="Times New Roman"/>
      <w:b/>
      <w:bCs/>
      <w:sz w:val="24"/>
      <w:szCs w:val="20"/>
      <w:lang w:eastAsia="ru-RU"/>
    </w:rPr>
  </w:style>
  <w:style w:type="paragraph" w:styleId="7">
    <w:name w:val="heading 7"/>
    <w:basedOn w:val="a0"/>
    <w:next w:val="a0"/>
    <w:link w:val="70"/>
    <w:qFormat/>
    <w:rsid w:val="003144E1"/>
    <w:pPr>
      <w:spacing w:before="240" w:after="60" w:line="240" w:lineRule="auto"/>
      <w:ind w:firstLine="709"/>
      <w:jc w:val="both"/>
      <w:outlineLvl w:val="6"/>
    </w:pPr>
    <w:rPr>
      <w:rFonts w:ascii="Times New Roman" w:eastAsia="Calibri" w:hAnsi="Times New Roman"/>
      <w:sz w:val="24"/>
      <w:szCs w:val="24"/>
      <w:lang w:eastAsia="ru-RU"/>
    </w:rPr>
  </w:style>
  <w:style w:type="paragraph" w:styleId="8">
    <w:name w:val="heading 8"/>
    <w:basedOn w:val="a0"/>
    <w:next w:val="a0"/>
    <w:link w:val="80"/>
    <w:qFormat/>
    <w:rsid w:val="003144E1"/>
    <w:pPr>
      <w:keepNext/>
      <w:tabs>
        <w:tab w:val="left" w:pos="10206"/>
      </w:tabs>
      <w:autoSpaceDE w:val="0"/>
      <w:autoSpaceDN w:val="0"/>
      <w:spacing w:after="0" w:line="240" w:lineRule="auto"/>
      <w:outlineLvl w:val="7"/>
    </w:pPr>
    <w:rPr>
      <w:rFonts w:ascii="Times New Roman" w:eastAsia="Calibri" w:hAnsi="Times New Roman"/>
      <w:b/>
      <w:bCs/>
      <w:sz w:val="24"/>
      <w:lang w:eastAsia="ru-RU"/>
    </w:rPr>
  </w:style>
  <w:style w:type="paragraph" w:styleId="9">
    <w:name w:val="heading 9"/>
    <w:basedOn w:val="a0"/>
    <w:next w:val="a0"/>
    <w:link w:val="90"/>
    <w:qFormat/>
    <w:rsid w:val="003144E1"/>
    <w:pPr>
      <w:keepNext/>
      <w:tabs>
        <w:tab w:val="left" w:pos="10206"/>
      </w:tabs>
      <w:autoSpaceDE w:val="0"/>
      <w:autoSpaceDN w:val="0"/>
      <w:spacing w:after="0" w:line="240" w:lineRule="auto"/>
      <w:outlineLvl w:val="8"/>
    </w:pPr>
    <w:rPr>
      <w:rFonts w:ascii="Times New Roman" w:eastAsia="Calibri" w:hAnsi="Times New Roman"/>
      <w:b/>
      <w:bCs/>
      <w:i/>
      <w:iCs/>
      <w:sz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locked/>
    <w:rsid w:val="00721849"/>
    <w:rPr>
      <w:rFonts w:ascii="Arial" w:hAnsi="Arial" w:cs="Arial"/>
      <w:b/>
      <w:bCs/>
      <w:kern w:val="32"/>
      <w:sz w:val="32"/>
      <w:szCs w:val="32"/>
      <w:lang w:eastAsia="ru-RU"/>
    </w:rPr>
  </w:style>
  <w:style w:type="character" w:customStyle="1" w:styleId="20">
    <w:name w:val="Заголовок 2 Знак"/>
    <w:aliases w:val="Заголовок 2 Знак2 Знак,Заголовок 2 Знак Знак Знак,Заголовок 2 Знак1 Знак Знак Знак,Заголовок 2 Знак Знак Знак Знак Знак,Заголовок 2 Знак1 Знак Знак Знак Знак Знак,Заголовок 2 Знак Знак Знак Знак Знак Знак Знак"/>
    <w:link w:val="2"/>
    <w:locked/>
    <w:rsid w:val="00721849"/>
    <w:rPr>
      <w:rFonts w:ascii="Arial" w:hAnsi="Arial" w:cs="Arial"/>
      <w:b/>
      <w:bCs/>
      <w:i/>
      <w:iCs/>
      <w:sz w:val="28"/>
      <w:szCs w:val="28"/>
      <w:lang w:eastAsia="ru-RU"/>
    </w:rPr>
  </w:style>
  <w:style w:type="character" w:customStyle="1" w:styleId="30">
    <w:name w:val="Заголовок 3 Знак"/>
    <w:link w:val="3"/>
    <w:locked/>
    <w:rsid w:val="009E2957"/>
    <w:rPr>
      <w:rFonts w:ascii="Times New Roman" w:hAnsi="Times New Roman"/>
      <w:b/>
      <w:bCs/>
      <w:i/>
      <w:sz w:val="28"/>
      <w:szCs w:val="22"/>
      <w:lang w:eastAsia="en-US"/>
    </w:rPr>
  </w:style>
  <w:style w:type="character" w:customStyle="1" w:styleId="40">
    <w:name w:val="Заголовок 4 Знак"/>
    <w:link w:val="4"/>
    <w:locked/>
    <w:rsid w:val="003144E1"/>
    <w:rPr>
      <w:rFonts w:ascii="Times New Roman" w:hAnsi="Times New Roman" w:cs="Times New Roman"/>
      <w:sz w:val="20"/>
      <w:szCs w:val="20"/>
      <w:u w:val="single"/>
      <w:lang w:eastAsia="ru-RU"/>
    </w:rPr>
  </w:style>
  <w:style w:type="character" w:customStyle="1" w:styleId="50">
    <w:name w:val="Заголовок 5 Знак"/>
    <w:link w:val="5"/>
    <w:locked/>
    <w:rsid w:val="003144E1"/>
    <w:rPr>
      <w:rFonts w:ascii="Times New Roman" w:hAnsi="Times New Roman" w:cs="Times New Roman"/>
      <w:b/>
      <w:bCs/>
      <w:i/>
      <w:iCs/>
      <w:sz w:val="26"/>
      <w:szCs w:val="26"/>
      <w:lang w:eastAsia="ru-RU"/>
    </w:rPr>
  </w:style>
  <w:style w:type="character" w:customStyle="1" w:styleId="60">
    <w:name w:val="Заголовок 6 Знак"/>
    <w:link w:val="6"/>
    <w:locked/>
    <w:rsid w:val="003144E1"/>
    <w:rPr>
      <w:rFonts w:ascii="Times New Roman" w:hAnsi="Times New Roman" w:cs="Times New Roman"/>
      <w:b/>
      <w:bCs/>
      <w:sz w:val="20"/>
      <w:szCs w:val="20"/>
      <w:lang w:eastAsia="ru-RU"/>
    </w:rPr>
  </w:style>
  <w:style w:type="character" w:customStyle="1" w:styleId="70">
    <w:name w:val="Заголовок 7 Знак"/>
    <w:link w:val="7"/>
    <w:locked/>
    <w:rsid w:val="003144E1"/>
    <w:rPr>
      <w:rFonts w:ascii="Times New Roman" w:hAnsi="Times New Roman" w:cs="Times New Roman"/>
      <w:sz w:val="24"/>
      <w:szCs w:val="24"/>
      <w:lang w:eastAsia="ru-RU"/>
    </w:rPr>
  </w:style>
  <w:style w:type="character" w:customStyle="1" w:styleId="80">
    <w:name w:val="Заголовок 8 Знак"/>
    <w:link w:val="8"/>
    <w:locked/>
    <w:rsid w:val="003144E1"/>
    <w:rPr>
      <w:rFonts w:ascii="Times New Roman" w:hAnsi="Times New Roman" w:cs="Times New Roman"/>
      <w:b/>
      <w:bCs/>
      <w:sz w:val="24"/>
      <w:lang w:eastAsia="ru-RU"/>
    </w:rPr>
  </w:style>
  <w:style w:type="character" w:customStyle="1" w:styleId="90">
    <w:name w:val="Заголовок 9 Знак"/>
    <w:link w:val="9"/>
    <w:locked/>
    <w:rsid w:val="003144E1"/>
    <w:rPr>
      <w:rFonts w:ascii="Times New Roman" w:hAnsi="Times New Roman" w:cs="Times New Roman"/>
      <w:b/>
      <w:bCs/>
      <w:i/>
      <w:iCs/>
      <w:sz w:val="24"/>
      <w:lang w:eastAsia="ru-RU"/>
    </w:rPr>
  </w:style>
  <w:style w:type="character" w:customStyle="1" w:styleId="Heading2Char">
    <w:name w:val="Heading 2 Char"/>
    <w:aliases w:val="Заголовок 2 Знак2 Char,Заголовок 2 Знак Знак Char,Заголовок 2 Знак1 Знак Знак Char,Заголовок 2 Знак Знак Знак Знак Char,Заголовок 2 Знак1 Знак Знак Знак Знак Char,Заголовок 2 Знак Знак Знак Знак Знак Знак Char,Заголовок 2 Знак1 Знак1 Cha"/>
    <w:link w:val="2"/>
    <w:semiHidden/>
    <w:locked/>
    <w:rsid w:val="000A5296"/>
    <w:rPr>
      <w:rFonts w:ascii="Cambria" w:hAnsi="Cambria" w:cs="Times New Roman"/>
      <w:b/>
      <w:bCs/>
      <w:i/>
      <w:iCs/>
      <w:sz w:val="28"/>
      <w:szCs w:val="28"/>
      <w:lang w:eastAsia="en-US"/>
    </w:rPr>
  </w:style>
  <w:style w:type="paragraph" w:styleId="a4">
    <w:name w:val="Body Text Indent"/>
    <w:basedOn w:val="a0"/>
    <w:link w:val="a5"/>
    <w:rsid w:val="00721849"/>
    <w:pPr>
      <w:widowControl w:val="0"/>
      <w:autoSpaceDE w:val="0"/>
      <w:autoSpaceDN w:val="0"/>
      <w:adjustRightInd w:val="0"/>
      <w:spacing w:after="120" w:line="240" w:lineRule="auto"/>
      <w:ind w:left="283"/>
    </w:pPr>
    <w:rPr>
      <w:rFonts w:ascii="Times New Roman" w:eastAsia="Calibri" w:hAnsi="Times New Roman"/>
      <w:sz w:val="24"/>
      <w:szCs w:val="24"/>
      <w:lang w:val="be-BY" w:eastAsia="be-BY"/>
    </w:rPr>
  </w:style>
  <w:style w:type="character" w:customStyle="1" w:styleId="a5">
    <w:name w:val="Основной текст с отступом Знак"/>
    <w:link w:val="a4"/>
    <w:locked/>
    <w:rsid w:val="00721849"/>
    <w:rPr>
      <w:rFonts w:ascii="Times New Roman" w:hAnsi="Times New Roman" w:cs="Times New Roman"/>
      <w:sz w:val="24"/>
      <w:szCs w:val="24"/>
      <w:lang w:val="be-BY" w:eastAsia="be-BY"/>
    </w:rPr>
  </w:style>
  <w:style w:type="character" w:styleId="a6">
    <w:name w:val="Hyperlink"/>
    <w:uiPriority w:val="99"/>
    <w:rsid w:val="00721849"/>
    <w:rPr>
      <w:rFonts w:cs="Times New Roman"/>
      <w:color w:val="FFFFFF"/>
      <w:u w:val="none"/>
      <w:effect w:val="none"/>
    </w:rPr>
  </w:style>
  <w:style w:type="paragraph" w:styleId="a7">
    <w:name w:val="Normal (Web)"/>
    <w:aliases w:val="Обычный (Web)"/>
    <w:basedOn w:val="a0"/>
    <w:rsid w:val="00721849"/>
    <w:pPr>
      <w:spacing w:before="100" w:beforeAutospacing="1" w:after="100" w:afterAutospacing="1" w:line="240" w:lineRule="auto"/>
    </w:pPr>
    <w:rPr>
      <w:rFonts w:ascii="Times New Roman" w:eastAsia="Calibri" w:hAnsi="Times New Roman"/>
      <w:sz w:val="24"/>
      <w:szCs w:val="24"/>
      <w:lang w:eastAsia="ru-RU"/>
    </w:rPr>
  </w:style>
  <w:style w:type="paragraph" w:customStyle="1" w:styleId="a8">
    <w:name w:val="Список с отступом"/>
    <w:basedOn w:val="a0"/>
    <w:rsid w:val="00721849"/>
    <w:pPr>
      <w:tabs>
        <w:tab w:val="num" w:pos="1364"/>
      </w:tabs>
      <w:spacing w:after="0" w:line="240" w:lineRule="auto"/>
      <w:ind w:left="1080"/>
    </w:pPr>
    <w:rPr>
      <w:rFonts w:ascii="Times New Roman" w:eastAsia="Calibri" w:hAnsi="Times New Roman"/>
      <w:sz w:val="24"/>
      <w:szCs w:val="20"/>
      <w:lang w:eastAsia="ru-RU"/>
    </w:rPr>
  </w:style>
  <w:style w:type="paragraph" w:styleId="11">
    <w:name w:val="toc 1"/>
    <w:basedOn w:val="a0"/>
    <w:next w:val="a0"/>
    <w:autoRedefine/>
    <w:uiPriority w:val="39"/>
    <w:rsid w:val="006251A2"/>
    <w:pPr>
      <w:tabs>
        <w:tab w:val="right" w:leader="dot" w:pos="9680"/>
      </w:tabs>
      <w:spacing w:after="0" w:line="312" w:lineRule="auto"/>
      <w:ind w:right="-2"/>
      <w:jc w:val="both"/>
    </w:pPr>
    <w:rPr>
      <w:rFonts w:ascii="Times New Roman" w:eastAsia="Calibri" w:hAnsi="Times New Roman"/>
      <w:b/>
      <w:caps/>
      <w:noProof/>
      <w:sz w:val="24"/>
      <w:szCs w:val="24"/>
      <w:lang w:val="be-BY" w:eastAsia="ru-RU"/>
    </w:rPr>
  </w:style>
  <w:style w:type="paragraph" w:styleId="21">
    <w:name w:val="toc 2"/>
    <w:basedOn w:val="a0"/>
    <w:next w:val="a0"/>
    <w:autoRedefine/>
    <w:uiPriority w:val="39"/>
    <w:rsid w:val="000E4EF8"/>
    <w:pPr>
      <w:tabs>
        <w:tab w:val="right" w:leader="dot" w:pos="9627"/>
      </w:tabs>
      <w:spacing w:after="100" w:line="240" w:lineRule="auto"/>
      <w:ind w:left="240"/>
      <w:jc w:val="both"/>
    </w:pPr>
    <w:rPr>
      <w:rFonts w:ascii="Times New Roman" w:eastAsia="Calibri" w:hAnsi="Times New Roman"/>
      <w:sz w:val="24"/>
      <w:szCs w:val="24"/>
      <w:lang w:eastAsia="ru-RU"/>
    </w:rPr>
  </w:style>
  <w:style w:type="paragraph" w:styleId="31">
    <w:name w:val="toc 3"/>
    <w:basedOn w:val="a0"/>
    <w:next w:val="a0"/>
    <w:autoRedefine/>
    <w:uiPriority w:val="39"/>
    <w:rsid w:val="00721849"/>
    <w:pPr>
      <w:spacing w:after="100" w:line="240" w:lineRule="auto"/>
      <w:ind w:left="480"/>
    </w:pPr>
    <w:rPr>
      <w:rFonts w:ascii="Times New Roman" w:eastAsia="Calibri" w:hAnsi="Times New Roman"/>
      <w:sz w:val="24"/>
      <w:szCs w:val="24"/>
      <w:lang w:eastAsia="ru-RU"/>
    </w:rPr>
  </w:style>
  <w:style w:type="paragraph" w:customStyle="1" w:styleId="12">
    <w:name w:val="Абзац списка1"/>
    <w:basedOn w:val="a0"/>
    <w:rsid w:val="00721849"/>
    <w:pPr>
      <w:ind w:left="720"/>
      <w:contextualSpacing/>
    </w:pPr>
    <w:rPr>
      <w:rFonts w:eastAsia="Calibri"/>
      <w:lang w:eastAsia="ru-RU"/>
    </w:rPr>
  </w:style>
  <w:style w:type="paragraph" w:styleId="a9">
    <w:name w:val="Block Text"/>
    <w:basedOn w:val="a0"/>
    <w:rsid w:val="00721849"/>
    <w:pPr>
      <w:spacing w:after="0" w:line="240" w:lineRule="auto"/>
      <w:ind w:left="851" w:right="793"/>
      <w:jc w:val="both"/>
    </w:pPr>
    <w:rPr>
      <w:rFonts w:ascii="Times New Roman" w:eastAsia="Calibri" w:hAnsi="Times New Roman"/>
      <w:sz w:val="24"/>
      <w:szCs w:val="20"/>
      <w:lang w:eastAsia="ru-RU"/>
    </w:rPr>
  </w:style>
  <w:style w:type="paragraph" w:styleId="aa">
    <w:name w:val="Body Text"/>
    <w:basedOn w:val="a0"/>
    <w:link w:val="ab"/>
    <w:rsid w:val="00E158C3"/>
    <w:pPr>
      <w:spacing w:after="120" w:line="240" w:lineRule="auto"/>
    </w:pPr>
    <w:rPr>
      <w:rFonts w:ascii="Times New Roman" w:eastAsia="Calibri" w:hAnsi="Times New Roman"/>
      <w:sz w:val="24"/>
      <w:szCs w:val="20"/>
      <w:lang w:eastAsia="ru-RU"/>
    </w:rPr>
  </w:style>
  <w:style w:type="character" w:customStyle="1" w:styleId="ab">
    <w:name w:val="Основной текст Знак"/>
    <w:link w:val="aa"/>
    <w:locked/>
    <w:rsid w:val="00E158C3"/>
    <w:rPr>
      <w:rFonts w:ascii="Times New Roman" w:hAnsi="Times New Roman" w:cs="Times New Roman"/>
      <w:sz w:val="20"/>
      <w:szCs w:val="20"/>
      <w:lang w:eastAsia="ru-RU"/>
    </w:rPr>
  </w:style>
  <w:style w:type="character" w:styleId="ac">
    <w:name w:val="Strong"/>
    <w:qFormat/>
    <w:rsid w:val="00E37275"/>
    <w:rPr>
      <w:rFonts w:cs="Times New Roman"/>
      <w:b/>
      <w:bCs/>
    </w:rPr>
  </w:style>
  <w:style w:type="paragraph" w:customStyle="1" w:styleId="title">
    <w:name w:val="title"/>
    <w:basedOn w:val="a0"/>
    <w:rsid w:val="00E37275"/>
    <w:pPr>
      <w:spacing w:before="240" w:after="240" w:line="240" w:lineRule="auto"/>
      <w:ind w:right="2268"/>
    </w:pPr>
    <w:rPr>
      <w:rFonts w:ascii="Times New Roman" w:hAnsi="Times New Roman"/>
      <w:b/>
      <w:bCs/>
      <w:sz w:val="24"/>
      <w:szCs w:val="24"/>
      <w:lang w:eastAsia="ru-RU"/>
    </w:rPr>
  </w:style>
  <w:style w:type="table" w:styleId="ad">
    <w:name w:val="Table Grid"/>
    <w:basedOn w:val="a2"/>
    <w:rsid w:val="006A3FB0"/>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R1">
    <w:name w:val="FR1"/>
    <w:rsid w:val="008F268F"/>
    <w:pPr>
      <w:widowControl w:val="0"/>
      <w:overflowPunct w:val="0"/>
      <w:autoSpaceDE w:val="0"/>
      <w:autoSpaceDN w:val="0"/>
      <w:adjustRightInd w:val="0"/>
      <w:spacing w:line="300" w:lineRule="auto"/>
      <w:ind w:left="1640" w:firstLine="760"/>
      <w:textAlignment w:val="baseline"/>
    </w:pPr>
    <w:rPr>
      <w:rFonts w:ascii="Times New Roman" w:hAnsi="Times New Roman"/>
      <w:sz w:val="28"/>
      <w:szCs w:val="28"/>
    </w:rPr>
  </w:style>
  <w:style w:type="paragraph" w:styleId="ae">
    <w:name w:val="footer"/>
    <w:basedOn w:val="a0"/>
    <w:link w:val="af"/>
    <w:uiPriority w:val="99"/>
    <w:rsid w:val="008F268F"/>
    <w:pPr>
      <w:tabs>
        <w:tab w:val="center" w:pos="4677"/>
        <w:tab w:val="right" w:pos="9355"/>
      </w:tabs>
      <w:spacing w:after="0" w:line="240" w:lineRule="auto"/>
    </w:pPr>
    <w:rPr>
      <w:rFonts w:eastAsia="Calibri"/>
      <w:lang w:eastAsia="ru-RU"/>
    </w:rPr>
  </w:style>
  <w:style w:type="character" w:customStyle="1" w:styleId="af">
    <w:name w:val="Нижний колонтитул Знак"/>
    <w:link w:val="ae"/>
    <w:uiPriority w:val="99"/>
    <w:locked/>
    <w:rsid w:val="008F268F"/>
    <w:rPr>
      <w:rFonts w:eastAsia="Times New Roman" w:cs="Times New Roman"/>
      <w:lang w:eastAsia="ru-RU"/>
    </w:rPr>
  </w:style>
  <w:style w:type="paragraph" w:styleId="af0">
    <w:name w:val="Balloon Text"/>
    <w:basedOn w:val="a0"/>
    <w:link w:val="af1"/>
    <w:semiHidden/>
    <w:rsid w:val="008F268F"/>
    <w:pPr>
      <w:spacing w:after="0" w:line="240" w:lineRule="auto"/>
    </w:pPr>
    <w:rPr>
      <w:rFonts w:ascii="Tahoma" w:hAnsi="Tahoma" w:cs="Tahoma"/>
      <w:sz w:val="16"/>
      <w:szCs w:val="16"/>
    </w:rPr>
  </w:style>
  <w:style w:type="character" w:customStyle="1" w:styleId="af1">
    <w:name w:val="Текст выноски Знак"/>
    <w:link w:val="af0"/>
    <w:semiHidden/>
    <w:locked/>
    <w:rsid w:val="008F268F"/>
    <w:rPr>
      <w:rFonts w:ascii="Tahoma" w:hAnsi="Tahoma" w:cs="Tahoma"/>
      <w:sz w:val="16"/>
      <w:szCs w:val="16"/>
    </w:rPr>
  </w:style>
  <w:style w:type="paragraph" w:styleId="af2">
    <w:name w:val="Subtitle"/>
    <w:basedOn w:val="a0"/>
    <w:link w:val="af3"/>
    <w:qFormat/>
    <w:rsid w:val="000625F1"/>
    <w:pPr>
      <w:spacing w:after="0" w:line="240" w:lineRule="auto"/>
      <w:jc w:val="both"/>
    </w:pPr>
    <w:rPr>
      <w:rFonts w:ascii="Times New Roman" w:eastAsia="Calibri" w:hAnsi="Times New Roman"/>
      <w:sz w:val="28"/>
      <w:szCs w:val="20"/>
      <w:lang w:eastAsia="ru-RU"/>
    </w:rPr>
  </w:style>
  <w:style w:type="character" w:customStyle="1" w:styleId="af3">
    <w:name w:val="Подзаголовок Знак"/>
    <w:link w:val="af2"/>
    <w:locked/>
    <w:rsid w:val="000625F1"/>
    <w:rPr>
      <w:rFonts w:ascii="Times New Roman" w:hAnsi="Times New Roman" w:cs="Times New Roman"/>
      <w:sz w:val="20"/>
      <w:szCs w:val="20"/>
      <w:lang w:eastAsia="ru-RU"/>
    </w:rPr>
  </w:style>
  <w:style w:type="character" w:customStyle="1" w:styleId="FontStyle36">
    <w:name w:val="Font Style36"/>
    <w:rsid w:val="0082781E"/>
    <w:rPr>
      <w:rFonts w:ascii="Times New Roman" w:hAnsi="Times New Roman" w:cs="Times New Roman"/>
      <w:sz w:val="26"/>
      <w:szCs w:val="26"/>
    </w:rPr>
  </w:style>
  <w:style w:type="paragraph" w:styleId="af4">
    <w:name w:val="header"/>
    <w:basedOn w:val="a0"/>
    <w:link w:val="af5"/>
    <w:rsid w:val="007376ED"/>
    <w:pPr>
      <w:tabs>
        <w:tab w:val="center" w:pos="4677"/>
        <w:tab w:val="right" w:pos="9355"/>
      </w:tabs>
      <w:spacing w:after="0" w:line="240" w:lineRule="auto"/>
    </w:pPr>
  </w:style>
  <w:style w:type="character" w:customStyle="1" w:styleId="af5">
    <w:name w:val="Верхний колонтитул Знак"/>
    <w:link w:val="af4"/>
    <w:locked/>
    <w:rsid w:val="007376ED"/>
    <w:rPr>
      <w:rFonts w:cs="Times New Roman"/>
    </w:rPr>
  </w:style>
  <w:style w:type="paragraph" w:styleId="HTML">
    <w:name w:val="HTML Preformatted"/>
    <w:basedOn w:val="a0"/>
    <w:link w:val="HTML0"/>
    <w:uiPriority w:val="99"/>
    <w:rsid w:val="002D4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link w:val="HTML"/>
    <w:uiPriority w:val="99"/>
    <w:locked/>
    <w:rsid w:val="002D4F62"/>
    <w:rPr>
      <w:rFonts w:ascii="Courier New" w:hAnsi="Courier New" w:cs="Courier New"/>
      <w:sz w:val="20"/>
      <w:szCs w:val="20"/>
      <w:lang w:eastAsia="ru-RU"/>
    </w:rPr>
  </w:style>
  <w:style w:type="paragraph" w:styleId="32">
    <w:name w:val="Body Text Indent 3"/>
    <w:basedOn w:val="a0"/>
    <w:link w:val="33"/>
    <w:rsid w:val="0051238D"/>
    <w:pPr>
      <w:spacing w:after="120"/>
      <w:ind w:left="283"/>
    </w:pPr>
    <w:rPr>
      <w:sz w:val="16"/>
      <w:szCs w:val="16"/>
    </w:rPr>
  </w:style>
  <w:style w:type="character" w:customStyle="1" w:styleId="33">
    <w:name w:val="Основной текст с отступом 3 Знак"/>
    <w:link w:val="32"/>
    <w:locked/>
    <w:rsid w:val="0051238D"/>
    <w:rPr>
      <w:rFonts w:cs="Times New Roman"/>
      <w:sz w:val="16"/>
      <w:szCs w:val="16"/>
    </w:rPr>
  </w:style>
  <w:style w:type="paragraph" w:customStyle="1" w:styleId="point">
    <w:name w:val="point"/>
    <w:basedOn w:val="a0"/>
    <w:rsid w:val="0051238D"/>
    <w:pPr>
      <w:spacing w:after="0" w:line="240" w:lineRule="auto"/>
      <w:ind w:firstLine="567"/>
      <w:jc w:val="both"/>
    </w:pPr>
    <w:rPr>
      <w:rFonts w:ascii="Times New Roman" w:eastAsia="Calibri" w:hAnsi="Times New Roman"/>
      <w:sz w:val="24"/>
      <w:szCs w:val="24"/>
      <w:lang w:eastAsia="ru-RU"/>
    </w:rPr>
  </w:style>
  <w:style w:type="character" w:styleId="af6">
    <w:name w:val="Emphasis"/>
    <w:qFormat/>
    <w:rsid w:val="005B1F8C"/>
    <w:rPr>
      <w:rFonts w:cs="Times New Roman"/>
      <w:i/>
      <w:iCs/>
    </w:rPr>
  </w:style>
  <w:style w:type="character" w:customStyle="1" w:styleId="FontStyle18">
    <w:name w:val="Font Style18"/>
    <w:rsid w:val="00DA60C0"/>
    <w:rPr>
      <w:rFonts w:ascii="Times New Roman" w:hAnsi="Times New Roman" w:cs="Times New Roman"/>
      <w:sz w:val="22"/>
      <w:szCs w:val="22"/>
    </w:rPr>
  </w:style>
  <w:style w:type="character" w:customStyle="1" w:styleId="FontStyle14">
    <w:name w:val="Font Style14"/>
    <w:rsid w:val="00912B95"/>
    <w:rPr>
      <w:rFonts w:ascii="Times New Roman" w:hAnsi="Times New Roman" w:cs="Times New Roman"/>
      <w:sz w:val="22"/>
      <w:szCs w:val="22"/>
    </w:rPr>
  </w:style>
  <w:style w:type="paragraph" w:customStyle="1" w:styleId="Style5">
    <w:name w:val="Style5"/>
    <w:basedOn w:val="a0"/>
    <w:rsid w:val="00912B95"/>
    <w:pPr>
      <w:widowControl w:val="0"/>
      <w:autoSpaceDE w:val="0"/>
      <w:autoSpaceDN w:val="0"/>
      <w:adjustRightInd w:val="0"/>
      <w:spacing w:after="0" w:line="280" w:lineRule="exact"/>
      <w:jc w:val="both"/>
    </w:pPr>
    <w:rPr>
      <w:rFonts w:ascii="Arial Black" w:eastAsia="Calibri" w:hAnsi="Arial Black"/>
      <w:sz w:val="24"/>
      <w:szCs w:val="24"/>
      <w:lang w:eastAsia="ru-RU"/>
    </w:rPr>
  </w:style>
  <w:style w:type="paragraph" w:customStyle="1" w:styleId="newncpi0">
    <w:name w:val="newncpi0"/>
    <w:basedOn w:val="a0"/>
    <w:rsid w:val="00EB5595"/>
    <w:pPr>
      <w:spacing w:before="100" w:beforeAutospacing="1" w:after="100" w:afterAutospacing="1" w:line="240" w:lineRule="auto"/>
    </w:pPr>
    <w:rPr>
      <w:rFonts w:ascii="Times New Roman" w:eastAsia="Calibri" w:hAnsi="Times New Roman"/>
      <w:sz w:val="24"/>
      <w:szCs w:val="24"/>
      <w:lang w:eastAsia="ru-RU"/>
    </w:rPr>
  </w:style>
  <w:style w:type="paragraph" w:customStyle="1" w:styleId="undline">
    <w:name w:val="undline"/>
    <w:basedOn w:val="a0"/>
    <w:rsid w:val="00EB5595"/>
    <w:pPr>
      <w:spacing w:before="100" w:beforeAutospacing="1" w:after="100" w:afterAutospacing="1" w:line="240" w:lineRule="auto"/>
    </w:pPr>
    <w:rPr>
      <w:rFonts w:ascii="Times New Roman" w:eastAsia="Calibri" w:hAnsi="Times New Roman"/>
      <w:sz w:val="24"/>
      <w:szCs w:val="24"/>
      <w:lang w:eastAsia="ru-RU"/>
    </w:rPr>
  </w:style>
  <w:style w:type="character" w:styleId="af7">
    <w:name w:val="page number"/>
    <w:rsid w:val="003144E1"/>
    <w:rPr>
      <w:rFonts w:cs="Times New Roman"/>
    </w:rPr>
  </w:style>
  <w:style w:type="paragraph" w:styleId="af8">
    <w:name w:val="Title"/>
    <w:basedOn w:val="a0"/>
    <w:link w:val="af9"/>
    <w:qFormat/>
    <w:rsid w:val="003144E1"/>
    <w:pPr>
      <w:spacing w:after="0" w:line="240" w:lineRule="auto"/>
      <w:jc w:val="center"/>
    </w:pPr>
    <w:rPr>
      <w:rFonts w:ascii="Times New Roman" w:eastAsia="Calibri" w:hAnsi="Times New Roman"/>
      <w:b/>
      <w:bCs/>
      <w:caps/>
      <w:szCs w:val="24"/>
      <w:lang w:eastAsia="ru-RU"/>
    </w:rPr>
  </w:style>
  <w:style w:type="character" w:customStyle="1" w:styleId="af9">
    <w:name w:val="Название Знак"/>
    <w:link w:val="af8"/>
    <w:locked/>
    <w:rsid w:val="003144E1"/>
    <w:rPr>
      <w:rFonts w:ascii="Times New Roman" w:hAnsi="Times New Roman" w:cs="Times New Roman"/>
      <w:b/>
      <w:bCs/>
      <w:caps/>
      <w:sz w:val="24"/>
      <w:szCs w:val="24"/>
      <w:lang w:eastAsia="ru-RU"/>
    </w:rPr>
  </w:style>
  <w:style w:type="paragraph" w:customStyle="1" w:styleId="35">
    <w:name w:val="Штамп 3.5"/>
    <w:rsid w:val="003144E1"/>
    <w:pPr>
      <w:jc w:val="center"/>
    </w:pPr>
    <w:rPr>
      <w:rFonts w:ascii="Arial Narrow" w:hAnsi="Arial Narrow"/>
      <w:i/>
      <w:noProof/>
      <w:sz w:val="22"/>
    </w:rPr>
  </w:style>
  <w:style w:type="character" w:styleId="afa">
    <w:name w:val="line number"/>
    <w:rsid w:val="003144E1"/>
    <w:rPr>
      <w:rFonts w:cs="Times New Roman"/>
    </w:rPr>
  </w:style>
  <w:style w:type="paragraph" w:styleId="22">
    <w:name w:val="Body Text Indent 2"/>
    <w:basedOn w:val="a0"/>
    <w:link w:val="23"/>
    <w:rsid w:val="003144E1"/>
    <w:pPr>
      <w:spacing w:after="120" w:line="480" w:lineRule="auto"/>
      <w:ind w:left="283" w:firstLine="709"/>
      <w:jc w:val="both"/>
    </w:pPr>
    <w:rPr>
      <w:rFonts w:ascii="Times New Roman" w:eastAsia="Calibri" w:hAnsi="Times New Roman"/>
      <w:sz w:val="24"/>
      <w:szCs w:val="20"/>
      <w:lang w:eastAsia="ru-RU"/>
    </w:rPr>
  </w:style>
  <w:style w:type="character" w:customStyle="1" w:styleId="23">
    <w:name w:val="Основной текст с отступом 2 Знак"/>
    <w:link w:val="22"/>
    <w:locked/>
    <w:rsid w:val="003144E1"/>
    <w:rPr>
      <w:rFonts w:ascii="Times New Roman" w:hAnsi="Times New Roman" w:cs="Times New Roman"/>
      <w:sz w:val="20"/>
      <w:szCs w:val="20"/>
      <w:lang w:eastAsia="ru-RU"/>
    </w:rPr>
  </w:style>
  <w:style w:type="paragraph" w:styleId="34">
    <w:name w:val="List Number 3"/>
    <w:basedOn w:val="a0"/>
    <w:rsid w:val="003144E1"/>
    <w:pPr>
      <w:tabs>
        <w:tab w:val="num" w:pos="1429"/>
      </w:tabs>
      <w:spacing w:after="0" w:line="240" w:lineRule="auto"/>
      <w:ind w:left="1429" w:hanging="360"/>
      <w:jc w:val="both"/>
    </w:pPr>
    <w:rPr>
      <w:rFonts w:ascii="Times New Roman" w:eastAsia="Calibri" w:hAnsi="Times New Roman"/>
      <w:sz w:val="24"/>
      <w:szCs w:val="20"/>
      <w:lang w:eastAsia="ru-RU"/>
    </w:rPr>
  </w:style>
  <w:style w:type="paragraph" w:styleId="36">
    <w:name w:val="Body Text 3"/>
    <w:basedOn w:val="a0"/>
    <w:link w:val="37"/>
    <w:rsid w:val="003144E1"/>
    <w:pPr>
      <w:spacing w:after="120" w:line="240" w:lineRule="auto"/>
    </w:pPr>
    <w:rPr>
      <w:rFonts w:ascii="Times New Roman" w:eastAsia="Calibri" w:hAnsi="Times New Roman"/>
      <w:sz w:val="16"/>
      <w:szCs w:val="16"/>
      <w:lang w:eastAsia="ru-RU"/>
    </w:rPr>
  </w:style>
  <w:style w:type="character" w:customStyle="1" w:styleId="37">
    <w:name w:val="Основной текст 3 Знак"/>
    <w:link w:val="36"/>
    <w:locked/>
    <w:rsid w:val="003144E1"/>
    <w:rPr>
      <w:rFonts w:ascii="Times New Roman" w:hAnsi="Times New Roman" w:cs="Times New Roman"/>
      <w:sz w:val="16"/>
      <w:szCs w:val="16"/>
      <w:lang w:eastAsia="ru-RU"/>
    </w:rPr>
  </w:style>
  <w:style w:type="paragraph" w:customStyle="1" w:styleId="catalogtext">
    <w:name w:val="catalog_text"/>
    <w:basedOn w:val="a0"/>
    <w:rsid w:val="003144E1"/>
    <w:pPr>
      <w:spacing w:before="82" w:after="0" w:line="240" w:lineRule="auto"/>
      <w:ind w:firstLine="206"/>
      <w:jc w:val="both"/>
    </w:pPr>
    <w:rPr>
      <w:rFonts w:ascii="Arial" w:eastAsia="Calibri" w:hAnsi="Arial" w:cs="Arial"/>
      <w:sz w:val="13"/>
      <w:szCs w:val="13"/>
      <w:lang w:eastAsia="ru-RU"/>
    </w:rPr>
  </w:style>
  <w:style w:type="paragraph" w:customStyle="1" w:styleId="afb">
    <w:name w:val="Абзац обычный"/>
    <w:rsid w:val="003144E1"/>
    <w:pPr>
      <w:widowControl w:val="0"/>
      <w:ind w:left="284" w:right="284" w:firstLine="851"/>
      <w:jc w:val="both"/>
    </w:pPr>
    <w:rPr>
      <w:rFonts w:ascii="Times New Roman" w:hAnsi="Times New Roman"/>
      <w:sz w:val="26"/>
    </w:rPr>
  </w:style>
  <w:style w:type="character" w:styleId="afc">
    <w:name w:val="FollowedHyperlink"/>
    <w:rsid w:val="003144E1"/>
    <w:rPr>
      <w:rFonts w:cs="Times New Roman"/>
      <w:color w:val="800080"/>
      <w:u w:val="single"/>
    </w:rPr>
  </w:style>
  <w:style w:type="paragraph" w:customStyle="1" w:styleId="24">
    <w:name w:val="Стиль2"/>
    <w:basedOn w:val="a0"/>
    <w:link w:val="25"/>
    <w:rsid w:val="003144E1"/>
    <w:pPr>
      <w:autoSpaceDE w:val="0"/>
      <w:autoSpaceDN w:val="0"/>
      <w:spacing w:after="0" w:line="240" w:lineRule="auto"/>
    </w:pPr>
    <w:rPr>
      <w:rFonts w:ascii="Times New Roman" w:eastAsia="Calibri" w:hAnsi="Times New Roman"/>
      <w:sz w:val="24"/>
      <w:szCs w:val="24"/>
      <w:lang w:eastAsia="ru-RU"/>
    </w:rPr>
  </w:style>
  <w:style w:type="character" w:customStyle="1" w:styleId="25">
    <w:name w:val="Стиль2 Знак"/>
    <w:link w:val="24"/>
    <w:locked/>
    <w:rsid w:val="003144E1"/>
    <w:rPr>
      <w:rFonts w:ascii="Times New Roman" w:hAnsi="Times New Roman" w:cs="Times New Roman"/>
      <w:sz w:val="24"/>
      <w:szCs w:val="24"/>
      <w:lang w:eastAsia="ru-RU"/>
    </w:rPr>
  </w:style>
  <w:style w:type="paragraph" w:styleId="26">
    <w:name w:val="Body Text 2"/>
    <w:basedOn w:val="a0"/>
    <w:link w:val="27"/>
    <w:rsid w:val="003144E1"/>
    <w:pPr>
      <w:spacing w:after="120" w:line="480" w:lineRule="auto"/>
    </w:pPr>
    <w:rPr>
      <w:rFonts w:ascii="Times New Roman" w:eastAsia="Calibri" w:hAnsi="Times New Roman"/>
      <w:szCs w:val="20"/>
      <w:lang w:eastAsia="ru-RU"/>
    </w:rPr>
  </w:style>
  <w:style w:type="character" w:customStyle="1" w:styleId="27">
    <w:name w:val="Основной текст 2 Знак"/>
    <w:link w:val="26"/>
    <w:locked/>
    <w:rsid w:val="003144E1"/>
    <w:rPr>
      <w:rFonts w:ascii="Times New Roman" w:hAnsi="Times New Roman" w:cs="Times New Roman"/>
      <w:sz w:val="20"/>
      <w:szCs w:val="20"/>
      <w:lang w:eastAsia="ru-RU"/>
    </w:rPr>
  </w:style>
  <w:style w:type="paragraph" w:customStyle="1" w:styleId="51">
    <w:name w:val="Штамп 5"/>
    <w:rsid w:val="003144E1"/>
    <w:pPr>
      <w:jc w:val="center"/>
    </w:pPr>
    <w:rPr>
      <w:rFonts w:ascii="Arial Narrow" w:hAnsi="Arial Narrow"/>
      <w:i/>
      <w:noProof/>
      <w:sz w:val="28"/>
    </w:rPr>
  </w:style>
  <w:style w:type="character" w:customStyle="1" w:styleId="afd">
    <w:name w:val="Текст примечания Знак"/>
    <w:link w:val="afe"/>
    <w:semiHidden/>
    <w:locked/>
    <w:rsid w:val="003144E1"/>
    <w:rPr>
      <w:rFonts w:ascii="Arial" w:hAnsi="Arial" w:cs="Times New Roman"/>
      <w:sz w:val="20"/>
      <w:szCs w:val="20"/>
      <w:lang w:eastAsia="ru-RU"/>
    </w:rPr>
  </w:style>
  <w:style w:type="paragraph" w:styleId="afe">
    <w:name w:val="annotation text"/>
    <w:basedOn w:val="a0"/>
    <w:link w:val="afd"/>
    <w:semiHidden/>
    <w:rsid w:val="003144E1"/>
    <w:pPr>
      <w:spacing w:after="0" w:line="240" w:lineRule="auto"/>
    </w:pPr>
    <w:rPr>
      <w:rFonts w:ascii="Arial" w:eastAsia="Calibri" w:hAnsi="Arial"/>
      <w:sz w:val="20"/>
      <w:szCs w:val="20"/>
      <w:lang w:eastAsia="ru-RU"/>
    </w:rPr>
  </w:style>
  <w:style w:type="character" w:customStyle="1" w:styleId="CommentTextChar1">
    <w:name w:val="Comment Text Char1"/>
    <w:link w:val="afe"/>
    <w:semiHidden/>
    <w:locked/>
    <w:rsid w:val="000A5296"/>
    <w:rPr>
      <w:rFonts w:cs="Times New Roman"/>
      <w:sz w:val="20"/>
      <w:szCs w:val="20"/>
      <w:lang w:eastAsia="en-US"/>
    </w:rPr>
  </w:style>
  <w:style w:type="character" w:customStyle="1" w:styleId="13">
    <w:name w:val="Текст примечания Знак1"/>
    <w:link w:val="afe"/>
    <w:semiHidden/>
    <w:locked/>
    <w:rsid w:val="003144E1"/>
    <w:rPr>
      <w:rFonts w:cs="Times New Roman"/>
      <w:sz w:val="20"/>
      <w:szCs w:val="20"/>
    </w:rPr>
  </w:style>
  <w:style w:type="paragraph" w:customStyle="1" w:styleId="Style1">
    <w:name w:val="Style1"/>
    <w:basedOn w:val="a0"/>
    <w:rsid w:val="00F346E6"/>
    <w:pPr>
      <w:widowControl w:val="0"/>
      <w:autoSpaceDE w:val="0"/>
      <w:autoSpaceDN w:val="0"/>
      <w:adjustRightInd w:val="0"/>
      <w:spacing w:after="0" w:line="290" w:lineRule="exact"/>
      <w:ind w:firstLine="456"/>
      <w:jc w:val="both"/>
    </w:pPr>
    <w:rPr>
      <w:rFonts w:ascii="Sylfaen" w:hAnsi="Sylfaen"/>
      <w:sz w:val="24"/>
      <w:szCs w:val="24"/>
      <w:lang w:eastAsia="ru-RU"/>
    </w:rPr>
  </w:style>
  <w:style w:type="character" w:customStyle="1" w:styleId="FontStyle22">
    <w:name w:val="Font Style22"/>
    <w:rsid w:val="00F346E6"/>
    <w:rPr>
      <w:rFonts w:ascii="Candara" w:hAnsi="Candara" w:cs="Candara"/>
      <w:b/>
      <w:bCs/>
      <w:i/>
      <w:iCs/>
      <w:sz w:val="12"/>
      <w:szCs w:val="12"/>
    </w:rPr>
  </w:style>
  <w:style w:type="character" w:customStyle="1" w:styleId="FontStyle25">
    <w:name w:val="Font Style25"/>
    <w:rsid w:val="00F346E6"/>
    <w:rPr>
      <w:rFonts w:ascii="Times New Roman" w:hAnsi="Times New Roman" w:cs="Times New Roman"/>
      <w:i/>
      <w:iCs/>
      <w:sz w:val="20"/>
      <w:szCs w:val="20"/>
    </w:rPr>
  </w:style>
  <w:style w:type="character" w:customStyle="1" w:styleId="FontStyle26">
    <w:name w:val="Font Style26"/>
    <w:rsid w:val="00F346E6"/>
    <w:rPr>
      <w:rFonts w:ascii="Times New Roman" w:hAnsi="Times New Roman" w:cs="Times New Roman"/>
      <w:sz w:val="20"/>
      <w:szCs w:val="20"/>
    </w:rPr>
  </w:style>
  <w:style w:type="character" w:customStyle="1" w:styleId="FontStyle27">
    <w:name w:val="Font Style27"/>
    <w:rsid w:val="00F346E6"/>
    <w:rPr>
      <w:rFonts w:ascii="Times New Roman" w:hAnsi="Times New Roman" w:cs="Times New Roman"/>
      <w:b/>
      <w:bCs/>
      <w:sz w:val="20"/>
      <w:szCs w:val="20"/>
    </w:rPr>
  </w:style>
  <w:style w:type="paragraph" w:customStyle="1" w:styleId="Style2">
    <w:name w:val="Style2"/>
    <w:basedOn w:val="a0"/>
    <w:uiPriority w:val="99"/>
    <w:rsid w:val="00F346E6"/>
    <w:pPr>
      <w:widowControl w:val="0"/>
      <w:autoSpaceDE w:val="0"/>
      <w:autoSpaceDN w:val="0"/>
      <w:adjustRightInd w:val="0"/>
      <w:spacing w:after="0" w:line="221" w:lineRule="exact"/>
      <w:jc w:val="center"/>
    </w:pPr>
    <w:rPr>
      <w:rFonts w:ascii="Sylfaen" w:hAnsi="Sylfaen"/>
      <w:sz w:val="24"/>
      <w:szCs w:val="24"/>
      <w:lang w:eastAsia="ru-RU"/>
    </w:rPr>
  </w:style>
  <w:style w:type="paragraph" w:customStyle="1" w:styleId="Style14">
    <w:name w:val="Style14"/>
    <w:basedOn w:val="a0"/>
    <w:rsid w:val="00F346E6"/>
    <w:pPr>
      <w:widowControl w:val="0"/>
      <w:autoSpaceDE w:val="0"/>
      <w:autoSpaceDN w:val="0"/>
      <w:adjustRightInd w:val="0"/>
      <w:spacing w:after="0" w:line="240" w:lineRule="auto"/>
    </w:pPr>
    <w:rPr>
      <w:rFonts w:ascii="Sylfaen" w:hAnsi="Sylfaen"/>
      <w:sz w:val="24"/>
      <w:szCs w:val="24"/>
      <w:lang w:eastAsia="ru-RU"/>
    </w:rPr>
  </w:style>
  <w:style w:type="paragraph" w:customStyle="1" w:styleId="Style15">
    <w:name w:val="Style15"/>
    <w:basedOn w:val="a0"/>
    <w:rsid w:val="00F346E6"/>
    <w:pPr>
      <w:widowControl w:val="0"/>
      <w:autoSpaceDE w:val="0"/>
      <w:autoSpaceDN w:val="0"/>
      <w:adjustRightInd w:val="0"/>
      <w:spacing w:after="0" w:line="288" w:lineRule="exact"/>
      <w:jc w:val="both"/>
    </w:pPr>
    <w:rPr>
      <w:rFonts w:ascii="Sylfaen" w:hAnsi="Sylfaen"/>
      <w:sz w:val="24"/>
      <w:szCs w:val="24"/>
      <w:lang w:eastAsia="ru-RU"/>
    </w:rPr>
  </w:style>
  <w:style w:type="character" w:customStyle="1" w:styleId="FontStyle28">
    <w:name w:val="Font Style28"/>
    <w:rsid w:val="00F346E6"/>
    <w:rPr>
      <w:rFonts w:ascii="Times New Roman" w:hAnsi="Times New Roman" w:cs="Times New Roman"/>
      <w:sz w:val="20"/>
      <w:szCs w:val="20"/>
    </w:rPr>
  </w:style>
  <w:style w:type="character" w:customStyle="1" w:styleId="FontStyle29">
    <w:name w:val="Font Style29"/>
    <w:rsid w:val="00F346E6"/>
    <w:rPr>
      <w:rFonts w:ascii="Sylfaen" w:hAnsi="Sylfaen" w:cs="Sylfaen"/>
      <w:w w:val="90"/>
      <w:sz w:val="18"/>
      <w:szCs w:val="18"/>
    </w:rPr>
  </w:style>
  <w:style w:type="paragraph" w:customStyle="1" w:styleId="Style16">
    <w:name w:val="Style16"/>
    <w:basedOn w:val="a0"/>
    <w:rsid w:val="00F346E6"/>
    <w:pPr>
      <w:widowControl w:val="0"/>
      <w:autoSpaceDE w:val="0"/>
      <w:autoSpaceDN w:val="0"/>
      <w:adjustRightInd w:val="0"/>
      <w:spacing w:after="0" w:line="288" w:lineRule="exact"/>
      <w:ind w:firstLine="456"/>
      <w:jc w:val="both"/>
    </w:pPr>
    <w:rPr>
      <w:rFonts w:ascii="Sylfaen" w:hAnsi="Sylfaen"/>
      <w:sz w:val="24"/>
      <w:szCs w:val="24"/>
      <w:lang w:eastAsia="ru-RU"/>
    </w:rPr>
  </w:style>
  <w:style w:type="paragraph" w:customStyle="1" w:styleId="Style17">
    <w:name w:val="Style17"/>
    <w:basedOn w:val="a0"/>
    <w:rsid w:val="00F346E6"/>
    <w:pPr>
      <w:widowControl w:val="0"/>
      <w:autoSpaceDE w:val="0"/>
      <w:autoSpaceDN w:val="0"/>
      <w:adjustRightInd w:val="0"/>
      <w:spacing w:after="0" w:line="220" w:lineRule="exact"/>
      <w:ind w:firstLine="329"/>
    </w:pPr>
    <w:rPr>
      <w:rFonts w:ascii="Sylfaen" w:hAnsi="Sylfaen"/>
      <w:sz w:val="24"/>
      <w:szCs w:val="24"/>
      <w:lang w:eastAsia="ru-RU"/>
    </w:rPr>
  </w:style>
  <w:style w:type="paragraph" w:customStyle="1" w:styleId="14">
    <w:name w:val="Без интервала1"/>
    <w:aliases w:val="Дворец искусств,Дворец"/>
    <w:link w:val="aff"/>
    <w:qFormat/>
    <w:rsid w:val="001426A4"/>
    <w:rPr>
      <w:rFonts w:eastAsia="Times New Roman"/>
      <w:sz w:val="22"/>
      <w:szCs w:val="22"/>
    </w:rPr>
  </w:style>
  <w:style w:type="character" w:customStyle="1" w:styleId="aff">
    <w:name w:val="Без интервала Знак"/>
    <w:aliases w:val="Дворец искусств Знак,Дворец Знак"/>
    <w:link w:val="14"/>
    <w:locked/>
    <w:rsid w:val="001426A4"/>
    <w:rPr>
      <w:rFonts w:ascii="Calibri" w:hAnsi="Calibri"/>
      <w:sz w:val="22"/>
      <w:szCs w:val="22"/>
      <w:lang w:val="ru-RU" w:eastAsia="ru-RU" w:bidi="ar-SA"/>
    </w:rPr>
  </w:style>
  <w:style w:type="character" w:customStyle="1" w:styleId="name">
    <w:name w:val="name"/>
    <w:basedOn w:val="a1"/>
    <w:rsid w:val="006A5BE7"/>
  </w:style>
  <w:style w:type="character" w:customStyle="1" w:styleId="promulgator">
    <w:name w:val="promulgator"/>
    <w:basedOn w:val="a1"/>
    <w:rsid w:val="006A5BE7"/>
  </w:style>
  <w:style w:type="paragraph" w:customStyle="1" w:styleId="newncpi">
    <w:name w:val="newncpi"/>
    <w:basedOn w:val="a0"/>
    <w:uiPriority w:val="99"/>
    <w:rsid w:val="006A5BE7"/>
    <w:pPr>
      <w:spacing w:before="100" w:beforeAutospacing="1" w:after="100" w:afterAutospacing="1" w:line="240" w:lineRule="auto"/>
    </w:pPr>
    <w:rPr>
      <w:rFonts w:ascii="Times New Roman" w:hAnsi="Times New Roman"/>
      <w:sz w:val="24"/>
      <w:szCs w:val="24"/>
      <w:lang w:eastAsia="ru-RU"/>
    </w:rPr>
  </w:style>
  <w:style w:type="character" w:customStyle="1" w:styleId="datepr">
    <w:name w:val="datepr"/>
    <w:basedOn w:val="a1"/>
    <w:uiPriority w:val="99"/>
    <w:rsid w:val="006A5BE7"/>
  </w:style>
  <w:style w:type="character" w:customStyle="1" w:styleId="number">
    <w:name w:val="number"/>
    <w:basedOn w:val="a1"/>
    <w:uiPriority w:val="99"/>
    <w:rsid w:val="006A5BE7"/>
  </w:style>
  <w:style w:type="paragraph" w:customStyle="1" w:styleId="38">
    <w:name w:val="Стиль3"/>
    <w:basedOn w:val="6"/>
    <w:rsid w:val="009435F9"/>
    <w:pPr>
      <w:tabs>
        <w:tab w:val="clear" w:pos="709"/>
        <w:tab w:val="clear" w:pos="851"/>
        <w:tab w:val="clear" w:pos="1134"/>
      </w:tabs>
      <w:spacing w:line="360" w:lineRule="auto"/>
      <w:ind w:left="0" w:right="0" w:firstLine="0"/>
      <w:jc w:val="center"/>
    </w:pPr>
    <w:rPr>
      <w:rFonts w:eastAsia="Times New Roman"/>
      <w:bCs w:val="0"/>
      <w:sz w:val="28"/>
      <w:szCs w:val="18"/>
    </w:rPr>
  </w:style>
  <w:style w:type="paragraph" w:customStyle="1" w:styleId="ConsPlusTitle">
    <w:name w:val="ConsPlusTitle"/>
    <w:rsid w:val="004067FA"/>
    <w:pPr>
      <w:widowControl w:val="0"/>
      <w:autoSpaceDE w:val="0"/>
      <w:autoSpaceDN w:val="0"/>
      <w:adjustRightInd w:val="0"/>
    </w:pPr>
    <w:rPr>
      <w:rFonts w:ascii="Arial" w:eastAsia="Times New Roman" w:hAnsi="Arial" w:cs="Arial"/>
      <w:b/>
      <w:bCs/>
    </w:rPr>
  </w:style>
  <w:style w:type="paragraph" w:customStyle="1" w:styleId="ConsPlusNormal">
    <w:name w:val="ConsPlusNormal"/>
    <w:rsid w:val="00914B60"/>
    <w:pPr>
      <w:widowControl w:val="0"/>
      <w:autoSpaceDE w:val="0"/>
      <w:autoSpaceDN w:val="0"/>
      <w:adjustRightInd w:val="0"/>
      <w:ind w:firstLine="720"/>
    </w:pPr>
    <w:rPr>
      <w:rFonts w:ascii="Arial" w:eastAsia="Times New Roman" w:hAnsi="Arial" w:cs="Arial"/>
    </w:rPr>
  </w:style>
  <w:style w:type="paragraph" w:customStyle="1" w:styleId="15">
    <w:name w:val="Обычный1"/>
    <w:rsid w:val="00C9395C"/>
    <w:pPr>
      <w:widowControl w:val="0"/>
    </w:pPr>
    <w:rPr>
      <w:rFonts w:ascii="Times New Roman" w:eastAsia="Times New Roman" w:hAnsi="Times New Roman"/>
    </w:rPr>
  </w:style>
  <w:style w:type="character" w:customStyle="1" w:styleId="Heading1Char">
    <w:name w:val="Heading 1 Char"/>
    <w:locked/>
    <w:rsid w:val="008209DD"/>
    <w:rPr>
      <w:rFonts w:ascii="Arial" w:hAnsi="Arial" w:cs="Arial"/>
      <w:b/>
      <w:bCs/>
      <w:kern w:val="32"/>
      <w:sz w:val="32"/>
      <w:szCs w:val="32"/>
      <w:lang w:eastAsia="ru-RU"/>
    </w:rPr>
  </w:style>
  <w:style w:type="character" w:customStyle="1" w:styleId="text">
    <w:name w:val="text"/>
    <w:rsid w:val="00D80480"/>
    <w:rPr>
      <w:rFonts w:cs="Times New Roman"/>
    </w:rPr>
  </w:style>
  <w:style w:type="paragraph" w:customStyle="1" w:styleId="Default">
    <w:name w:val="Default"/>
    <w:rsid w:val="00131C69"/>
    <w:pPr>
      <w:autoSpaceDE w:val="0"/>
      <w:autoSpaceDN w:val="0"/>
      <w:adjustRightInd w:val="0"/>
    </w:pPr>
    <w:rPr>
      <w:rFonts w:ascii="Times New Roman" w:eastAsia="Times New Roman" w:hAnsi="Times New Roman"/>
      <w:color w:val="000000"/>
      <w:sz w:val="24"/>
      <w:szCs w:val="24"/>
    </w:rPr>
  </w:style>
  <w:style w:type="paragraph" w:styleId="aff0">
    <w:name w:val="Plain Text"/>
    <w:basedOn w:val="a0"/>
    <w:link w:val="aff1"/>
    <w:locked/>
    <w:rsid w:val="00772712"/>
    <w:pPr>
      <w:spacing w:after="0" w:line="240" w:lineRule="auto"/>
    </w:pPr>
    <w:rPr>
      <w:rFonts w:ascii="Courier New" w:hAnsi="Courier New" w:cs="Courier New"/>
      <w:sz w:val="20"/>
      <w:szCs w:val="20"/>
      <w:lang w:eastAsia="ru-RU"/>
    </w:rPr>
  </w:style>
  <w:style w:type="paragraph" w:customStyle="1" w:styleId="Style3">
    <w:name w:val="Style3"/>
    <w:basedOn w:val="a0"/>
    <w:uiPriority w:val="99"/>
    <w:rsid w:val="004F47EC"/>
    <w:pPr>
      <w:widowControl w:val="0"/>
      <w:autoSpaceDE w:val="0"/>
      <w:autoSpaceDN w:val="0"/>
      <w:adjustRightInd w:val="0"/>
      <w:spacing w:after="0" w:line="240" w:lineRule="auto"/>
    </w:pPr>
    <w:rPr>
      <w:rFonts w:ascii="Arial" w:hAnsi="Arial"/>
      <w:sz w:val="24"/>
      <w:szCs w:val="24"/>
      <w:lang w:eastAsia="ru-RU"/>
    </w:rPr>
  </w:style>
  <w:style w:type="paragraph" w:customStyle="1" w:styleId="Style4">
    <w:name w:val="Style4"/>
    <w:basedOn w:val="a0"/>
    <w:uiPriority w:val="99"/>
    <w:rsid w:val="004F47EC"/>
    <w:pPr>
      <w:widowControl w:val="0"/>
      <w:autoSpaceDE w:val="0"/>
      <w:autoSpaceDN w:val="0"/>
      <w:adjustRightInd w:val="0"/>
      <w:spacing w:after="0" w:line="154" w:lineRule="exact"/>
    </w:pPr>
    <w:rPr>
      <w:rFonts w:ascii="Arial" w:hAnsi="Arial"/>
      <w:sz w:val="24"/>
      <w:szCs w:val="24"/>
      <w:lang w:eastAsia="ru-RU"/>
    </w:rPr>
  </w:style>
  <w:style w:type="character" w:customStyle="1" w:styleId="FontStyle12">
    <w:name w:val="Font Style12"/>
    <w:uiPriority w:val="99"/>
    <w:rsid w:val="004F47EC"/>
    <w:rPr>
      <w:rFonts w:ascii="Arial" w:hAnsi="Arial" w:cs="Arial"/>
      <w:sz w:val="18"/>
      <w:szCs w:val="18"/>
    </w:rPr>
  </w:style>
  <w:style w:type="character" w:customStyle="1" w:styleId="FontStyle13">
    <w:name w:val="Font Style13"/>
    <w:uiPriority w:val="99"/>
    <w:rsid w:val="004F47EC"/>
    <w:rPr>
      <w:rFonts w:ascii="Arial" w:hAnsi="Arial" w:cs="Arial"/>
      <w:b/>
      <w:bCs/>
      <w:w w:val="30"/>
      <w:sz w:val="14"/>
      <w:szCs w:val="14"/>
    </w:rPr>
  </w:style>
  <w:style w:type="character" w:customStyle="1" w:styleId="BodyTextChar">
    <w:name w:val="Body Text Char"/>
    <w:locked/>
    <w:rsid w:val="00167235"/>
    <w:rPr>
      <w:rFonts w:ascii="Times New Roman" w:hAnsi="Times New Roman" w:cs="Times New Roman"/>
      <w:sz w:val="20"/>
      <w:szCs w:val="20"/>
      <w:lang w:eastAsia="ru-RU"/>
    </w:rPr>
  </w:style>
  <w:style w:type="paragraph" w:styleId="39">
    <w:name w:val="List Bullet 3"/>
    <w:basedOn w:val="a0"/>
    <w:autoRedefine/>
    <w:locked/>
    <w:rsid w:val="002C2F83"/>
    <w:pPr>
      <w:spacing w:after="0" w:line="240" w:lineRule="auto"/>
      <w:jc w:val="center"/>
    </w:pPr>
    <w:rPr>
      <w:rFonts w:ascii="Times New Roman" w:hAnsi="Times New Roman"/>
      <w:sz w:val="24"/>
      <w:szCs w:val="24"/>
    </w:rPr>
  </w:style>
  <w:style w:type="paragraph" w:customStyle="1" w:styleId="Style10">
    <w:name w:val="Style10"/>
    <w:basedOn w:val="a0"/>
    <w:rsid w:val="00EB6616"/>
    <w:pPr>
      <w:widowControl w:val="0"/>
      <w:autoSpaceDE w:val="0"/>
      <w:autoSpaceDN w:val="0"/>
      <w:adjustRightInd w:val="0"/>
      <w:spacing w:after="0" w:line="240" w:lineRule="auto"/>
    </w:pPr>
    <w:rPr>
      <w:rFonts w:ascii="Arial" w:hAnsi="Arial"/>
      <w:sz w:val="24"/>
      <w:szCs w:val="24"/>
      <w:lang w:eastAsia="ru-RU"/>
    </w:rPr>
  </w:style>
  <w:style w:type="paragraph" w:customStyle="1" w:styleId="Style11">
    <w:name w:val="Style11"/>
    <w:basedOn w:val="a0"/>
    <w:rsid w:val="00EB6616"/>
    <w:pPr>
      <w:widowControl w:val="0"/>
      <w:autoSpaceDE w:val="0"/>
      <w:autoSpaceDN w:val="0"/>
      <w:adjustRightInd w:val="0"/>
      <w:spacing w:after="0" w:line="240" w:lineRule="auto"/>
    </w:pPr>
    <w:rPr>
      <w:rFonts w:ascii="Arial" w:hAnsi="Arial"/>
      <w:sz w:val="24"/>
      <w:szCs w:val="24"/>
      <w:lang w:eastAsia="ru-RU"/>
    </w:rPr>
  </w:style>
  <w:style w:type="paragraph" w:customStyle="1" w:styleId="Style13">
    <w:name w:val="Style13"/>
    <w:basedOn w:val="a0"/>
    <w:rsid w:val="00EB6616"/>
    <w:pPr>
      <w:widowControl w:val="0"/>
      <w:autoSpaceDE w:val="0"/>
      <w:autoSpaceDN w:val="0"/>
      <w:adjustRightInd w:val="0"/>
      <w:spacing w:after="0" w:line="250" w:lineRule="exact"/>
    </w:pPr>
    <w:rPr>
      <w:rFonts w:ascii="Arial" w:hAnsi="Arial"/>
      <w:sz w:val="24"/>
      <w:szCs w:val="24"/>
      <w:lang w:eastAsia="ru-RU"/>
    </w:rPr>
  </w:style>
  <w:style w:type="character" w:customStyle="1" w:styleId="FontStyle20">
    <w:name w:val="Font Style20"/>
    <w:rsid w:val="00EB6616"/>
    <w:rPr>
      <w:rFonts w:ascii="Arial" w:hAnsi="Arial" w:cs="Arial"/>
      <w:i/>
      <w:iCs/>
      <w:sz w:val="22"/>
      <w:szCs w:val="22"/>
    </w:rPr>
  </w:style>
  <w:style w:type="character" w:customStyle="1" w:styleId="FontStyle23">
    <w:name w:val="Font Style23"/>
    <w:rsid w:val="00EB6616"/>
    <w:rPr>
      <w:rFonts w:ascii="Arial" w:hAnsi="Arial" w:cs="Arial"/>
      <w:i/>
      <w:iCs/>
      <w:sz w:val="18"/>
      <w:szCs w:val="18"/>
    </w:rPr>
  </w:style>
  <w:style w:type="paragraph" w:customStyle="1" w:styleId="ConsPlusCell">
    <w:name w:val="ConsPlusCell"/>
    <w:rsid w:val="00725934"/>
    <w:pPr>
      <w:widowControl w:val="0"/>
      <w:autoSpaceDE w:val="0"/>
      <w:autoSpaceDN w:val="0"/>
      <w:adjustRightInd w:val="0"/>
    </w:pPr>
    <w:rPr>
      <w:rFonts w:ascii="Arial" w:eastAsia="Times New Roman" w:hAnsi="Arial" w:cs="Arial"/>
    </w:rPr>
  </w:style>
  <w:style w:type="character" w:customStyle="1" w:styleId="FontStyle53">
    <w:name w:val="Font Style53"/>
    <w:rsid w:val="009B379F"/>
    <w:rPr>
      <w:rFonts w:ascii="Times New Roman" w:hAnsi="Times New Roman" w:cs="Times New Roman" w:hint="default"/>
      <w:sz w:val="20"/>
      <w:szCs w:val="20"/>
    </w:rPr>
  </w:style>
  <w:style w:type="paragraph" w:customStyle="1" w:styleId="aff2">
    <w:name w:val="Знак Знак Знак"/>
    <w:basedOn w:val="a0"/>
    <w:autoRedefine/>
    <w:rsid w:val="00E46EFA"/>
    <w:pPr>
      <w:autoSpaceDE w:val="0"/>
      <w:autoSpaceDN w:val="0"/>
      <w:adjustRightInd w:val="0"/>
      <w:spacing w:after="0" w:line="240" w:lineRule="auto"/>
    </w:pPr>
    <w:rPr>
      <w:rFonts w:ascii="Arial" w:hAnsi="Arial" w:cs="Arial"/>
      <w:sz w:val="20"/>
      <w:szCs w:val="20"/>
      <w:lang w:val="en-ZA" w:eastAsia="en-ZA"/>
    </w:rPr>
  </w:style>
  <w:style w:type="paragraph" w:customStyle="1" w:styleId="28">
    <w:name w:val="Абзац списка2"/>
    <w:basedOn w:val="a0"/>
    <w:rsid w:val="00FB5350"/>
    <w:pPr>
      <w:ind w:left="720"/>
      <w:contextualSpacing/>
    </w:pPr>
    <w:rPr>
      <w:rFonts w:eastAsia="Calibri"/>
      <w:lang w:eastAsia="ru-RU"/>
    </w:rPr>
  </w:style>
  <w:style w:type="paragraph" w:styleId="aff3">
    <w:name w:val="List Paragraph"/>
    <w:basedOn w:val="a0"/>
    <w:link w:val="aff4"/>
    <w:uiPriority w:val="34"/>
    <w:qFormat/>
    <w:rsid w:val="00604CFB"/>
    <w:pPr>
      <w:spacing w:after="0" w:line="240" w:lineRule="auto"/>
      <w:ind w:left="720"/>
      <w:contextualSpacing/>
    </w:pPr>
    <w:rPr>
      <w:rFonts w:ascii="Times New Roman" w:hAnsi="Times New Roman"/>
      <w:sz w:val="20"/>
      <w:szCs w:val="20"/>
      <w:lang w:eastAsia="ru-RU"/>
    </w:rPr>
  </w:style>
  <w:style w:type="paragraph" w:customStyle="1" w:styleId="aff5">
    <w:name w:val="Абзац с отступом"/>
    <w:basedOn w:val="a0"/>
    <w:link w:val="aff6"/>
    <w:rsid w:val="00254FB6"/>
    <w:pPr>
      <w:tabs>
        <w:tab w:val="left" w:pos="1800"/>
      </w:tabs>
      <w:spacing w:after="60" w:line="240" w:lineRule="auto"/>
      <w:ind w:left="284" w:right="284" w:firstLine="425"/>
      <w:jc w:val="both"/>
    </w:pPr>
    <w:rPr>
      <w:rFonts w:ascii="Times New Roman" w:hAnsi="Times New Roman"/>
      <w:sz w:val="28"/>
      <w:szCs w:val="24"/>
    </w:rPr>
  </w:style>
  <w:style w:type="character" w:customStyle="1" w:styleId="aff6">
    <w:name w:val="Абзац с отступом Знак"/>
    <w:link w:val="aff5"/>
    <w:rsid w:val="00254FB6"/>
    <w:rPr>
      <w:rFonts w:ascii="Times New Roman" w:eastAsia="Times New Roman" w:hAnsi="Times New Roman"/>
      <w:sz w:val="28"/>
      <w:szCs w:val="24"/>
      <w:lang w:eastAsia="en-US"/>
    </w:rPr>
  </w:style>
  <w:style w:type="character" w:customStyle="1" w:styleId="FontStyle11">
    <w:name w:val="Font Style11"/>
    <w:basedOn w:val="a1"/>
    <w:uiPriority w:val="99"/>
    <w:rsid w:val="00DF0F41"/>
    <w:rPr>
      <w:rFonts w:ascii="Times New Roman" w:hAnsi="Times New Roman" w:cs="Times New Roman"/>
      <w:b/>
      <w:bCs/>
      <w:sz w:val="22"/>
      <w:szCs w:val="22"/>
    </w:rPr>
  </w:style>
  <w:style w:type="paragraph" w:customStyle="1" w:styleId="a">
    <w:name w:val="Абзац список"/>
    <w:basedOn w:val="a0"/>
    <w:link w:val="aff7"/>
    <w:rsid w:val="00CB3719"/>
    <w:pPr>
      <w:numPr>
        <w:numId w:val="3"/>
      </w:numPr>
      <w:tabs>
        <w:tab w:val="left" w:pos="720"/>
        <w:tab w:val="left" w:pos="1230"/>
      </w:tabs>
      <w:spacing w:after="60" w:line="240" w:lineRule="auto"/>
      <w:ind w:right="284"/>
      <w:jc w:val="both"/>
    </w:pPr>
    <w:rPr>
      <w:rFonts w:ascii="Times New Roman" w:hAnsi="Times New Roman"/>
      <w:sz w:val="28"/>
      <w:szCs w:val="24"/>
    </w:rPr>
  </w:style>
  <w:style w:type="character" w:customStyle="1" w:styleId="aff7">
    <w:name w:val="Абзац список Знак"/>
    <w:link w:val="a"/>
    <w:rsid w:val="00CB3719"/>
    <w:rPr>
      <w:rFonts w:ascii="Times New Roman" w:eastAsia="Times New Roman" w:hAnsi="Times New Roman"/>
      <w:sz w:val="28"/>
      <w:szCs w:val="24"/>
      <w:lang w:eastAsia="en-US"/>
    </w:rPr>
  </w:style>
  <w:style w:type="paragraph" w:customStyle="1" w:styleId="3a">
    <w:name w:val="Абзац списка3"/>
    <w:basedOn w:val="a0"/>
    <w:rsid w:val="00F40571"/>
    <w:pPr>
      <w:ind w:left="720"/>
      <w:contextualSpacing/>
    </w:pPr>
    <w:rPr>
      <w:rFonts w:eastAsia="Calibri"/>
      <w:lang w:eastAsia="ru-RU"/>
    </w:rPr>
  </w:style>
  <w:style w:type="paragraph" w:customStyle="1" w:styleId="titlencpi">
    <w:name w:val="titlencpi"/>
    <w:basedOn w:val="a0"/>
    <w:uiPriority w:val="99"/>
    <w:rsid w:val="00B31BB8"/>
    <w:pPr>
      <w:spacing w:before="240" w:after="240" w:line="240" w:lineRule="auto"/>
      <w:ind w:right="2268"/>
    </w:pPr>
    <w:rPr>
      <w:rFonts w:ascii="Times New Roman" w:hAnsi="Times New Roman"/>
      <w:b/>
      <w:bCs/>
      <w:sz w:val="24"/>
      <w:szCs w:val="24"/>
      <w:lang w:eastAsia="ru-RU"/>
    </w:rPr>
  </w:style>
  <w:style w:type="character" w:customStyle="1" w:styleId="91">
    <w:name w:val="Основной текст + 9"/>
    <w:aliases w:val="5 pt,Интервал 0 pt"/>
    <w:uiPriority w:val="99"/>
    <w:rsid w:val="00D14F69"/>
    <w:rPr>
      <w:rFonts w:ascii="Times New Roman" w:hAnsi="Times New Roman" w:cs="Times New Roman"/>
      <w:spacing w:val="5"/>
      <w:sz w:val="19"/>
      <w:szCs w:val="19"/>
      <w:shd w:val="clear" w:color="auto" w:fill="FFFFFF"/>
    </w:rPr>
  </w:style>
  <w:style w:type="character" w:customStyle="1" w:styleId="4pt">
    <w:name w:val="Основной текст + 4 pt"/>
    <w:uiPriority w:val="99"/>
    <w:rsid w:val="00D14F69"/>
    <w:rPr>
      <w:rFonts w:ascii="Times New Roman" w:hAnsi="Times New Roman" w:cs="Times New Roman"/>
      <w:sz w:val="8"/>
      <w:szCs w:val="8"/>
      <w:u w:val="none"/>
      <w:shd w:val="clear" w:color="auto" w:fill="FFFFFF"/>
    </w:rPr>
  </w:style>
  <w:style w:type="paragraph" w:customStyle="1" w:styleId="3b">
    <w:name w:val="заголовок 3"/>
    <w:basedOn w:val="3"/>
    <w:link w:val="3c"/>
    <w:qFormat/>
    <w:rsid w:val="00D32BA5"/>
    <w:pPr>
      <w:suppressAutoHyphens w:val="0"/>
      <w:spacing w:line="276" w:lineRule="auto"/>
    </w:pPr>
  </w:style>
  <w:style w:type="character" w:customStyle="1" w:styleId="3c">
    <w:name w:val="заголовок 3 Знак"/>
    <w:basedOn w:val="30"/>
    <w:link w:val="3b"/>
    <w:rsid w:val="00D32BA5"/>
  </w:style>
  <w:style w:type="paragraph" w:customStyle="1" w:styleId="Style54">
    <w:name w:val="Style54"/>
    <w:basedOn w:val="a0"/>
    <w:uiPriority w:val="99"/>
    <w:rsid w:val="00BA5E68"/>
    <w:pPr>
      <w:widowControl w:val="0"/>
      <w:autoSpaceDE w:val="0"/>
      <w:autoSpaceDN w:val="0"/>
      <w:adjustRightInd w:val="0"/>
      <w:spacing w:after="0" w:line="278" w:lineRule="exact"/>
      <w:ind w:firstLine="662"/>
    </w:pPr>
    <w:rPr>
      <w:rFonts w:ascii="Times New Roman" w:hAnsi="Times New Roman"/>
      <w:sz w:val="24"/>
      <w:szCs w:val="24"/>
      <w:lang w:eastAsia="ru-RU"/>
    </w:rPr>
  </w:style>
  <w:style w:type="character" w:customStyle="1" w:styleId="aff1">
    <w:name w:val="Текст Знак"/>
    <w:basedOn w:val="a1"/>
    <w:link w:val="aff0"/>
    <w:rsid w:val="001304D9"/>
    <w:rPr>
      <w:rFonts w:ascii="Courier New" w:eastAsia="Times New Roman" w:hAnsi="Courier New" w:cs="Courier New"/>
    </w:rPr>
  </w:style>
  <w:style w:type="character" w:customStyle="1" w:styleId="aff4">
    <w:name w:val="Абзац списка Знак"/>
    <w:link w:val="aff3"/>
    <w:uiPriority w:val="34"/>
    <w:rsid w:val="001304D9"/>
    <w:rPr>
      <w:rFonts w:ascii="Times New Roman" w:eastAsia="Times New Roman" w:hAnsi="Times New Roman"/>
    </w:rPr>
  </w:style>
</w:styles>
</file>

<file path=word/webSettings.xml><?xml version="1.0" encoding="utf-8"?>
<w:webSettings xmlns:r="http://schemas.openxmlformats.org/officeDocument/2006/relationships" xmlns:w="http://schemas.openxmlformats.org/wordprocessingml/2006/main">
  <w:divs>
    <w:div w:id="73745281">
      <w:bodyDiv w:val="1"/>
      <w:marLeft w:val="0"/>
      <w:marRight w:val="0"/>
      <w:marTop w:val="0"/>
      <w:marBottom w:val="0"/>
      <w:divBdr>
        <w:top w:val="none" w:sz="0" w:space="0" w:color="auto"/>
        <w:left w:val="none" w:sz="0" w:space="0" w:color="auto"/>
        <w:bottom w:val="none" w:sz="0" w:space="0" w:color="auto"/>
        <w:right w:val="none" w:sz="0" w:space="0" w:color="auto"/>
      </w:divBdr>
    </w:div>
    <w:div w:id="143595368">
      <w:bodyDiv w:val="1"/>
      <w:marLeft w:val="0"/>
      <w:marRight w:val="0"/>
      <w:marTop w:val="0"/>
      <w:marBottom w:val="0"/>
      <w:divBdr>
        <w:top w:val="none" w:sz="0" w:space="0" w:color="auto"/>
        <w:left w:val="none" w:sz="0" w:space="0" w:color="auto"/>
        <w:bottom w:val="none" w:sz="0" w:space="0" w:color="auto"/>
        <w:right w:val="none" w:sz="0" w:space="0" w:color="auto"/>
      </w:divBdr>
    </w:div>
    <w:div w:id="173962668">
      <w:bodyDiv w:val="1"/>
      <w:marLeft w:val="0"/>
      <w:marRight w:val="0"/>
      <w:marTop w:val="0"/>
      <w:marBottom w:val="0"/>
      <w:divBdr>
        <w:top w:val="none" w:sz="0" w:space="0" w:color="auto"/>
        <w:left w:val="none" w:sz="0" w:space="0" w:color="auto"/>
        <w:bottom w:val="none" w:sz="0" w:space="0" w:color="auto"/>
        <w:right w:val="none" w:sz="0" w:space="0" w:color="auto"/>
      </w:divBdr>
    </w:div>
    <w:div w:id="205869981">
      <w:bodyDiv w:val="1"/>
      <w:marLeft w:val="0"/>
      <w:marRight w:val="0"/>
      <w:marTop w:val="0"/>
      <w:marBottom w:val="0"/>
      <w:divBdr>
        <w:top w:val="none" w:sz="0" w:space="0" w:color="auto"/>
        <w:left w:val="none" w:sz="0" w:space="0" w:color="auto"/>
        <w:bottom w:val="none" w:sz="0" w:space="0" w:color="auto"/>
        <w:right w:val="none" w:sz="0" w:space="0" w:color="auto"/>
      </w:divBdr>
    </w:div>
    <w:div w:id="212354381">
      <w:bodyDiv w:val="1"/>
      <w:marLeft w:val="0"/>
      <w:marRight w:val="0"/>
      <w:marTop w:val="0"/>
      <w:marBottom w:val="0"/>
      <w:divBdr>
        <w:top w:val="none" w:sz="0" w:space="0" w:color="auto"/>
        <w:left w:val="none" w:sz="0" w:space="0" w:color="auto"/>
        <w:bottom w:val="none" w:sz="0" w:space="0" w:color="auto"/>
        <w:right w:val="none" w:sz="0" w:space="0" w:color="auto"/>
      </w:divBdr>
    </w:div>
    <w:div w:id="223371154">
      <w:bodyDiv w:val="1"/>
      <w:marLeft w:val="0"/>
      <w:marRight w:val="0"/>
      <w:marTop w:val="0"/>
      <w:marBottom w:val="0"/>
      <w:divBdr>
        <w:top w:val="none" w:sz="0" w:space="0" w:color="auto"/>
        <w:left w:val="none" w:sz="0" w:space="0" w:color="auto"/>
        <w:bottom w:val="none" w:sz="0" w:space="0" w:color="auto"/>
        <w:right w:val="none" w:sz="0" w:space="0" w:color="auto"/>
      </w:divBdr>
    </w:div>
    <w:div w:id="299068656">
      <w:bodyDiv w:val="1"/>
      <w:marLeft w:val="0"/>
      <w:marRight w:val="0"/>
      <w:marTop w:val="0"/>
      <w:marBottom w:val="0"/>
      <w:divBdr>
        <w:top w:val="none" w:sz="0" w:space="0" w:color="auto"/>
        <w:left w:val="none" w:sz="0" w:space="0" w:color="auto"/>
        <w:bottom w:val="none" w:sz="0" w:space="0" w:color="auto"/>
        <w:right w:val="none" w:sz="0" w:space="0" w:color="auto"/>
      </w:divBdr>
      <w:divsChild>
        <w:div w:id="1114061835">
          <w:marLeft w:val="0"/>
          <w:marRight w:val="0"/>
          <w:marTop w:val="0"/>
          <w:marBottom w:val="0"/>
          <w:divBdr>
            <w:top w:val="none" w:sz="0" w:space="0" w:color="auto"/>
            <w:left w:val="none" w:sz="0" w:space="0" w:color="auto"/>
            <w:bottom w:val="none" w:sz="0" w:space="0" w:color="auto"/>
            <w:right w:val="none" w:sz="0" w:space="0" w:color="auto"/>
          </w:divBdr>
        </w:div>
      </w:divsChild>
    </w:div>
    <w:div w:id="309485162">
      <w:bodyDiv w:val="1"/>
      <w:marLeft w:val="0"/>
      <w:marRight w:val="0"/>
      <w:marTop w:val="0"/>
      <w:marBottom w:val="0"/>
      <w:divBdr>
        <w:top w:val="none" w:sz="0" w:space="0" w:color="auto"/>
        <w:left w:val="none" w:sz="0" w:space="0" w:color="auto"/>
        <w:bottom w:val="none" w:sz="0" w:space="0" w:color="auto"/>
        <w:right w:val="none" w:sz="0" w:space="0" w:color="auto"/>
      </w:divBdr>
    </w:div>
    <w:div w:id="326635671">
      <w:bodyDiv w:val="1"/>
      <w:marLeft w:val="0"/>
      <w:marRight w:val="0"/>
      <w:marTop w:val="0"/>
      <w:marBottom w:val="0"/>
      <w:divBdr>
        <w:top w:val="none" w:sz="0" w:space="0" w:color="auto"/>
        <w:left w:val="none" w:sz="0" w:space="0" w:color="auto"/>
        <w:bottom w:val="none" w:sz="0" w:space="0" w:color="auto"/>
        <w:right w:val="none" w:sz="0" w:space="0" w:color="auto"/>
      </w:divBdr>
    </w:div>
    <w:div w:id="338317106">
      <w:bodyDiv w:val="1"/>
      <w:marLeft w:val="0"/>
      <w:marRight w:val="0"/>
      <w:marTop w:val="0"/>
      <w:marBottom w:val="0"/>
      <w:divBdr>
        <w:top w:val="none" w:sz="0" w:space="0" w:color="auto"/>
        <w:left w:val="none" w:sz="0" w:space="0" w:color="auto"/>
        <w:bottom w:val="none" w:sz="0" w:space="0" w:color="auto"/>
        <w:right w:val="none" w:sz="0" w:space="0" w:color="auto"/>
      </w:divBdr>
      <w:divsChild>
        <w:div w:id="922375181">
          <w:marLeft w:val="0"/>
          <w:marRight w:val="0"/>
          <w:marTop w:val="0"/>
          <w:marBottom w:val="0"/>
          <w:divBdr>
            <w:top w:val="none" w:sz="0" w:space="0" w:color="auto"/>
            <w:left w:val="none" w:sz="0" w:space="0" w:color="auto"/>
            <w:bottom w:val="none" w:sz="0" w:space="0" w:color="auto"/>
            <w:right w:val="none" w:sz="0" w:space="0" w:color="auto"/>
          </w:divBdr>
        </w:div>
      </w:divsChild>
    </w:div>
    <w:div w:id="350956087">
      <w:bodyDiv w:val="1"/>
      <w:marLeft w:val="0"/>
      <w:marRight w:val="0"/>
      <w:marTop w:val="0"/>
      <w:marBottom w:val="0"/>
      <w:divBdr>
        <w:top w:val="none" w:sz="0" w:space="0" w:color="auto"/>
        <w:left w:val="none" w:sz="0" w:space="0" w:color="auto"/>
        <w:bottom w:val="none" w:sz="0" w:space="0" w:color="auto"/>
        <w:right w:val="none" w:sz="0" w:space="0" w:color="auto"/>
      </w:divBdr>
      <w:divsChild>
        <w:div w:id="1955670476">
          <w:marLeft w:val="0"/>
          <w:marRight w:val="0"/>
          <w:marTop w:val="0"/>
          <w:marBottom w:val="0"/>
          <w:divBdr>
            <w:top w:val="none" w:sz="0" w:space="0" w:color="auto"/>
            <w:left w:val="none" w:sz="0" w:space="0" w:color="auto"/>
            <w:bottom w:val="none" w:sz="0" w:space="0" w:color="auto"/>
            <w:right w:val="none" w:sz="0" w:space="0" w:color="auto"/>
          </w:divBdr>
        </w:div>
      </w:divsChild>
    </w:div>
    <w:div w:id="387151216">
      <w:bodyDiv w:val="1"/>
      <w:marLeft w:val="0"/>
      <w:marRight w:val="0"/>
      <w:marTop w:val="0"/>
      <w:marBottom w:val="0"/>
      <w:divBdr>
        <w:top w:val="none" w:sz="0" w:space="0" w:color="auto"/>
        <w:left w:val="none" w:sz="0" w:space="0" w:color="auto"/>
        <w:bottom w:val="none" w:sz="0" w:space="0" w:color="auto"/>
        <w:right w:val="none" w:sz="0" w:space="0" w:color="auto"/>
      </w:divBdr>
    </w:div>
    <w:div w:id="415438855">
      <w:bodyDiv w:val="1"/>
      <w:marLeft w:val="0"/>
      <w:marRight w:val="0"/>
      <w:marTop w:val="0"/>
      <w:marBottom w:val="0"/>
      <w:divBdr>
        <w:top w:val="none" w:sz="0" w:space="0" w:color="auto"/>
        <w:left w:val="none" w:sz="0" w:space="0" w:color="auto"/>
        <w:bottom w:val="none" w:sz="0" w:space="0" w:color="auto"/>
        <w:right w:val="none" w:sz="0" w:space="0" w:color="auto"/>
      </w:divBdr>
    </w:div>
    <w:div w:id="418260331">
      <w:bodyDiv w:val="1"/>
      <w:marLeft w:val="0"/>
      <w:marRight w:val="0"/>
      <w:marTop w:val="0"/>
      <w:marBottom w:val="0"/>
      <w:divBdr>
        <w:top w:val="none" w:sz="0" w:space="0" w:color="auto"/>
        <w:left w:val="none" w:sz="0" w:space="0" w:color="auto"/>
        <w:bottom w:val="none" w:sz="0" w:space="0" w:color="auto"/>
        <w:right w:val="none" w:sz="0" w:space="0" w:color="auto"/>
      </w:divBdr>
    </w:div>
    <w:div w:id="461726216">
      <w:bodyDiv w:val="1"/>
      <w:marLeft w:val="0"/>
      <w:marRight w:val="0"/>
      <w:marTop w:val="0"/>
      <w:marBottom w:val="0"/>
      <w:divBdr>
        <w:top w:val="none" w:sz="0" w:space="0" w:color="auto"/>
        <w:left w:val="none" w:sz="0" w:space="0" w:color="auto"/>
        <w:bottom w:val="none" w:sz="0" w:space="0" w:color="auto"/>
        <w:right w:val="none" w:sz="0" w:space="0" w:color="auto"/>
      </w:divBdr>
    </w:div>
    <w:div w:id="522213037">
      <w:bodyDiv w:val="1"/>
      <w:marLeft w:val="0"/>
      <w:marRight w:val="0"/>
      <w:marTop w:val="0"/>
      <w:marBottom w:val="0"/>
      <w:divBdr>
        <w:top w:val="none" w:sz="0" w:space="0" w:color="auto"/>
        <w:left w:val="none" w:sz="0" w:space="0" w:color="auto"/>
        <w:bottom w:val="none" w:sz="0" w:space="0" w:color="auto"/>
        <w:right w:val="none" w:sz="0" w:space="0" w:color="auto"/>
      </w:divBdr>
      <w:divsChild>
        <w:div w:id="1239906489">
          <w:marLeft w:val="0"/>
          <w:marRight w:val="0"/>
          <w:marTop w:val="0"/>
          <w:marBottom w:val="0"/>
          <w:divBdr>
            <w:top w:val="none" w:sz="0" w:space="0" w:color="auto"/>
            <w:left w:val="none" w:sz="0" w:space="0" w:color="auto"/>
            <w:bottom w:val="none" w:sz="0" w:space="0" w:color="auto"/>
            <w:right w:val="none" w:sz="0" w:space="0" w:color="auto"/>
          </w:divBdr>
        </w:div>
        <w:div w:id="1971395614">
          <w:marLeft w:val="0"/>
          <w:marRight w:val="0"/>
          <w:marTop w:val="0"/>
          <w:marBottom w:val="0"/>
          <w:divBdr>
            <w:top w:val="none" w:sz="0" w:space="0" w:color="auto"/>
            <w:left w:val="none" w:sz="0" w:space="0" w:color="auto"/>
            <w:bottom w:val="none" w:sz="0" w:space="0" w:color="auto"/>
            <w:right w:val="none" w:sz="0" w:space="0" w:color="auto"/>
          </w:divBdr>
        </w:div>
        <w:div w:id="1166095784">
          <w:marLeft w:val="0"/>
          <w:marRight w:val="0"/>
          <w:marTop w:val="0"/>
          <w:marBottom w:val="0"/>
          <w:divBdr>
            <w:top w:val="none" w:sz="0" w:space="0" w:color="auto"/>
            <w:left w:val="none" w:sz="0" w:space="0" w:color="auto"/>
            <w:bottom w:val="none" w:sz="0" w:space="0" w:color="auto"/>
            <w:right w:val="none" w:sz="0" w:space="0" w:color="auto"/>
          </w:divBdr>
        </w:div>
        <w:div w:id="2141141279">
          <w:marLeft w:val="0"/>
          <w:marRight w:val="0"/>
          <w:marTop w:val="0"/>
          <w:marBottom w:val="0"/>
          <w:divBdr>
            <w:top w:val="none" w:sz="0" w:space="0" w:color="auto"/>
            <w:left w:val="none" w:sz="0" w:space="0" w:color="auto"/>
            <w:bottom w:val="none" w:sz="0" w:space="0" w:color="auto"/>
            <w:right w:val="none" w:sz="0" w:space="0" w:color="auto"/>
          </w:divBdr>
        </w:div>
        <w:div w:id="1778256907">
          <w:marLeft w:val="0"/>
          <w:marRight w:val="0"/>
          <w:marTop w:val="0"/>
          <w:marBottom w:val="0"/>
          <w:divBdr>
            <w:top w:val="none" w:sz="0" w:space="0" w:color="auto"/>
            <w:left w:val="none" w:sz="0" w:space="0" w:color="auto"/>
            <w:bottom w:val="none" w:sz="0" w:space="0" w:color="auto"/>
            <w:right w:val="none" w:sz="0" w:space="0" w:color="auto"/>
          </w:divBdr>
        </w:div>
        <w:div w:id="397554802">
          <w:marLeft w:val="0"/>
          <w:marRight w:val="0"/>
          <w:marTop w:val="0"/>
          <w:marBottom w:val="0"/>
          <w:divBdr>
            <w:top w:val="none" w:sz="0" w:space="0" w:color="auto"/>
            <w:left w:val="none" w:sz="0" w:space="0" w:color="auto"/>
            <w:bottom w:val="none" w:sz="0" w:space="0" w:color="auto"/>
            <w:right w:val="none" w:sz="0" w:space="0" w:color="auto"/>
          </w:divBdr>
        </w:div>
        <w:div w:id="458375852">
          <w:marLeft w:val="0"/>
          <w:marRight w:val="0"/>
          <w:marTop w:val="0"/>
          <w:marBottom w:val="0"/>
          <w:divBdr>
            <w:top w:val="none" w:sz="0" w:space="0" w:color="auto"/>
            <w:left w:val="none" w:sz="0" w:space="0" w:color="auto"/>
            <w:bottom w:val="none" w:sz="0" w:space="0" w:color="auto"/>
            <w:right w:val="none" w:sz="0" w:space="0" w:color="auto"/>
          </w:divBdr>
        </w:div>
        <w:div w:id="1743989951">
          <w:marLeft w:val="0"/>
          <w:marRight w:val="0"/>
          <w:marTop w:val="0"/>
          <w:marBottom w:val="0"/>
          <w:divBdr>
            <w:top w:val="none" w:sz="0" w:space="0" w:color="auto"/>
            <w:left w:val="none" w:sz="0" w:space="0" w:color="auto"/>
            <w:bottom w:val="none" w:sz="0" w:space="0" w:color="auto"/>
            <w:right w:val="none" w:sz="0" w:space="0" w:color="auto"/>
          </w:divBdr>
        </w:div>
        <w:div w:id="869220267">
          <w:marLeft w:val="0"/>
          <w:marRight w:val="0"/>
          <w:marTop w:val="0"/>
          <w:marBottom w:val="0"/>
          <w:divBdr>
            <w:top w:val="none" w:sz="0" w:space="0" w:color="auto"/>
            <w:left w:val="none" w:sz="0" w:space="0" w:color="auto"/>
            <w:bottom w:val="none" w:sz="0" w:space="0" w:color="auto"/>
            <w:right w:val="none" w:sz="0" w:space="0" w:color="auto"/>
          </w:divBdr>
        </w:div>
        <w:div w:id="576403667">
          <w:marLeft w:val="0"/>
          <w:marRight w:val="0"/>
          <w:marTop w:val="0"/>
          <w:marBottom w:val="0"/>
          <w:divBdr>
            <w:top w:val="none" w:sz="0" w:space="0" w:color="auto"/>
            <w:left w:val="none" w:sz="0" w:space="0" w:color="auto"/>
            <w:bottom w:val="none" w:sz="0" w:space="0" w:color="auto"/>
            <w:right w:val="none" w:sz="0" w:space="0" w:color="auto"/>
          </w:divBdr>
        </w:div>
      </w:divsChild>
    </w:div>
    <w:div w:id="522280354">
      <w:bodyDiv w:val="1"/>
      <w:marLeft w:val="0"/>
      <w:marRight w:val="0"/>
      <w:marTop w:val="0"/>
      <w:marBottom w:val="0"/>
      <w:divBdr>
        <w:top w:val="none" w:sz="0" w:space="0" w:color="auto"/>
        <w:left w:val="none" w:sz="0" w:space="0" w:color="auto"/>
        <w:bottom w:val="none" w:sz="0" w:space="0" w:color="auto"/>
        <w:right w:val="none" w:sz="0" w:space="0" w:color="auto"/>
      </w:divBdr>
      <w:divsChild>
        <w:div w:id="1801338765">
          <w:marLeft w:val="0"/>
          <w:marRight w:val="0"/>
          <w:marTop w:val="0"/>
          <w:marBottom w:val="0"/>
          <w:divBdr>
            <w:top w:val="none" w:sz="0" w:space="0" w:color="auto"/>
            <w:left w:val="none" w:sz="0" w:space="0" w:color="auto"/>
            <w:bottom w:val="none" w:sz="0" w:space="0" w:color="auto"/>
            <w:right w:val="none" w:sz="0" w:space="0" w:color="auto"/>
          </w:divBdr>
        </w:div>
      </w:divsChild>
    </w:div>
    <w:div w:id="537746677">
      <w:bodyDiv w:val="1"/>
      <w:marLeft w:val="0"/>
      <w:marRight w:val="0"/>
      <w:marTop w:val="0"/>
      <w:marBottom w:val="0"/>
      <w:divBdr>
        <w:top w:val="none" w:sz="0" w:space="0" w:color="auto"/>
        <w:left w:val="none" w:sz="0" w:space="0" w:color="auto"/>
        <w:bottom w:val="none" w:sz="0" w:space="0" w:color="auto"/>
        <w:right w:val="none" w:sz="0" w:space="0" w:color="auto"/>
      </w:divBdr>
    </w:div>
    <w:div w:id="565729858">
      <w:bodyDiv w:val="1"/>
      <w:marLeft w:val="0"/>
      <w:marRight w:val="0"/>
      <w:marTop w:val="0"/>
      <w:marBottom w:val="0"/>
      <w:divBdr>
        <w:top w:val="none" w:sz="0" w:space="0" w:color="auto"/>
        <w:left w:val="none" w:sz="0" w:space="0" w:color="auto"/>
        <w:bottom w:val="none" w:sz="0" w:space="0" w:color="auto"/>
        <w:right w:val="none" w:sz="0" w:space="0" w:color="auto"/>
      </w:divBdr>
    </w:div>
    <w:div w:id="643193726">
      <w:bodyDiv w:val="1"/>
      <w:marLeft w:val="0"/>
      <w:marRight w:val="0"/>
      <w:marTop w:val="0"/>
      <w:marBottom w:val="0"/>
      <w:divBdr>
        <w:top w:val="none" w:sz="0" w:space="0" w:color="auto"/>
        <w:left w:val="none" w:sz="0" w:space="0" w:color="auto"/>
        <w:bottom w:val="none" w:sz="0" w:space="0" w:color="auto"/>
        <w:right w:val="none" w:sz="0" w:space="0" w:color="auto"/>
      </w:divBdr>
    </w:div>
    <w:div w:id="701898861">
      <w:bodyDiv w:val="1"/>
      <w:marLeft w:val="0"/>
      <w:marRight w:val="0"/>
      <w:marTop w:val="0"/>
      <w:marBottom w:val="0"/>
      <w:divBdr>
        <w:top w:val="none" w:sz="0" w:space="0" w:color="auto"/>
        <w:left w:val="none" w:sz="0" w:space="0" w:color="auto"/>
        <w:bottom w:val="none" w:sz="0" w:space="0" w:color="auto"/>
        <w:right w:val="none" w:sz="0" w:space="0" w:color="auto"/>
      </w:divBdr>
    </w:div>
    <w:div w:id="779102637">
      <w:bodyDiv w:val="1"/>
      <w:marLeft w:val="0"/>
      <w:marRight w:val="0"/>
      <w:marTop w:val="0"/>
      <w:marBottom w:val="0"/>
      <w:divBdr>
        <w:top w:val="none" w:sz="0" w:space="0" w:color="auto"/>
        <w:left w:val="none" w:sz="0" w:space="0" w:color="auto"/>
        <w:bottom w:val="none" w:sz="0" w:space="0" w:color="auto"/>
        <w:right w:val="none" w:sz="0" w:space="0" w:color="auto"/>
      </w:divBdr>
    </w:div>
    <w:div w:id="791629225">
      <w:bodyDiv w:val="1"/>
      <w:marLeft w:val="0"/>
      <w:marRight w:val="0"/>
      <w:marTop w:val="0"/>
      <w:marBottom w:val="0"/>
      <w:divBdr>
        <w:top w:val="none" w:sz="0" w:space="0" w:color="auto"/>
        <w:left w:val="none" w:sz="0" w:space="0" w:color="auto"/>
        <w:bottom w:val="none" w:sz="0" w:space="0" w:color="auto"/>
        <w:right w:val="none" w:sz="0" w:space="0" w:color="auto"/>
      </w:divBdr>
    </w:div>
    <w:div w:id="808673577">
      <w:bodyDiv w:val="1"/>
      <w:marLeft w:val="0"/>
      <w:marRight w:val="0"/>
      <w:marTop w:val="0"/>
      <w:marBottom w:val="0"/>
      <w:divBdr>
        <w:top w:val="none" w:sz="0" w:space="0" w:color="auto"/>
        <w:left w:val="none" w:sz="0" w:space="0" w:color="auto"/>
        <w:bottom w:val="none" w:sz="0" w:space="0" w:color="auto"/>
        <w:right w:val="none" w:sz="0" w:space="0" w:color="auto"/>
      </w:divBdr>
      <w:divsChild>
        <w:div w:id="1154375071">
          <w:marLeft w:val="0"/>
          <w:marRight w:val="0"/>
          <w:marTop w:val="0"/>
          <w:marBottom w:val="0"/>
          <w:divBdr>
            <w:top w:val="none" w:sz="0" w:space="0" w:color="auto"/>
            <w:left w:val="none" w:sz="0" w:space="0" w:color="auto"/>
            <w:bottom w:val="none" w:sz="0" w:space="0" w:color="auto"/>
            <w:right w:val="none" w:sz="0" w:space="0" w:color="auto"/>
          </w:divBdr>
        </w:div>
      </w:divsChild>
    </w:div>
    <w:div w:id="841820543">
      <w:bodyDiv w:val="1"/>
      <w:marLeft w:val="0"/>
      <w:marRight w:val="0"/>
      <w:marTop w:val="0"/>
      <w:marBottom w:val="0"/>
      <w:divBdr>
        <w:top w:val="none" w:sz="0" w:space="0" w:color="auto"/>
        <w:left w:val="none" w:sz="0" w:space="0" w:color="auto"/>
        <w:bottom w:val="none" w:sz="0" w:space="0" w:color="auto"/>
        <w:right w:val="none" w:sz="0" w:space="0" w:color="auto"/>
      </w:divBdr>
    </w:div>
    <w:div w:id="1053843521">
      <w:bodyDiv w:val="1"/>
      <w:marLeft w:val="0"/>
      <w:marRight w:val="0"/>
      <w:marTop w:val="0"/>
      <w:marBottom w:val="0"/>
      <w:divBdr>
        <w:top w:val="none" w:sz="0" w:space="0" w:color="auto"/>
        <w:left w:val="none" w:sz="0" w:space="0" w:color="auto"/>
        <w:bottom w:val="none" w:sz="0" w:space="0" w:color="auto"/>
        <w:right w:val="none" w:sz="0" w:space="0" w:color="auto"/>
      </w:divBdr>
    </w:div>
    <w:div w:id="1086073450">
      <w:bodyDiv w:val="1"/>
      <w:marLeft w:val="0"/>
      <w:marRight w:val="0"/>
      <w:marTop w:val="0"/>
      <w:marBottom w:val="0"/>
      <w:divBdr>
        <w:top w:val="none" w:sz="0" w:space="0" w:color="auto"/>
        <w:left w:val="none" w:sz="0" w:space="0" w:color="auto"/>
        <w:bottom w:val="none" w:sz="0" w:space="0" w:color="auto"/>
        <w:right w:val="none" w:sz="0" w:space="0" w:color="auto"/>
      </w:divBdr>
      <w:divsChild>
        <w:div w:id="652375690">
          <w:marLeft w:val="0"/>
          <w:marRight w:val="0"/>
          <w:marTop w:val="0"/>
          <w:marBottom w:val="0"/>
          <w:divBdr>
            <w:top w:val="none" w:sz="0" w:space="0" w:color="auto"/>
            <w:left w:val="none" w:sz="0" w:space="0" w:color="auto"/>
            <w:bottom w:val="none" w:sz="0" w:space="0" w:color="auto"/>
            <w:right w:val="none" w:sz="0" w:space="0" w:color="auto"/>
          </w:divBdr>
          <w:divsChild>
            <w:div w:id="889076945">
              <w:marLeft w:val="0"/>
              <w:marRight w:val="0"/>
              <w:marTop w:val="0"/>
              <w:marBottom w:val="0"/>
              <w:divBdr>
                <w:top w:val="none" w:sz="0" w:space="0" w:color="auto"/>
                <w:left w:val="none" w:sz="0" w:space="0" w:color="auto"/>
                <w:bottom w:val="none" w:sz="0" w:space="0" w:color="auto"/>
                <w:right w:val="none" w:sz="0" w:space="0" w:color="auto"/>
              </w:divBdr>
              <w:divsChild>
                <w:div w:id="449279142">
                  <w:marLeft w:val="0"/>
                  <w:marRight w:val="0"/>
                  <w:marTop w:val="0"/>
                  <w:marBottom w:val="0"/>
                  <w:divBdr>
                    <w:top w:val="none" w:sz="0" w:space="0" w:color="auto"/>
                    <w:left w:val="none" w:sz="0" w:space="0" w:color="auto"/>
                    <w:bottom w:val="none" w:sz="0" w:space="0" w:color="auto"/>
                    <w:right w:val="none" w:sz="0" w:space="0" w:color="auto"/>
                  </w:divBdr>
                  <w:divsChild>
                    <w:div w:id="209108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219084">
      <w:bodyDiv w:val="1"/>
      <w:marLeft w:val="0"/>
      <w:marRight w:val="0"/>
      <w:marTop w:val="0"/>
      <w:marBottom w:val="0"/>
      <w:divBdr>
        <w:top w:val="none" w:sz="0" w:space="0" w:color="auto"/>
        <w:left w:val="none" w:sz="0" w:space="0" w:color="auto"/>
        <w:bottom w:val="none" w:sz="0" w:space="0" w:color="auto"/>
        <w:right w:val="none" w:sz="0" w:space="0" w:color="auto"/>
      </w:divBdr>
    </w:div>
    <w:div w:id="1136876099">
      <w:bodyDiv w:val="1"/>
      <w:marLeft w:val="0"/>
      <w:marRight w:val="0"/>
      <w:marTop w:val="0"/>
      <w:marBottom w:val="0"/>
      <w:divBdr>
        <w:top w:val="none" w:sz="0" w:space="0" w:color="auto"/>
        <w:left w:val="none" w:sz="0" w:space="0" w:color="auto"/>
        <w:bottom w:val="none" w:sz="0" w:space="0" w:color="auto"/>
        <w:right w:val="none" w:sz="0" w:space="0" w:color="auto"/>
      </w:divBdr>
      <w:divsChild>
        <w:div w:id="50082791">
          <w:marLeft w:val="0"/>
          <w:marRight w:val="0"/>
          <w:marTop w:val="0"/>
          <w:marBottom w:val="0"/>
          <w:divBdr>
            <w:top w:val="none" w:sz="0" w:space="0" w:color="auto"/>
            <w:left w:val="none" w:sz="0" w:space="0" w:color="auto"/>
            <w:bottom w:val="none" w:sz="0" w:space="0" w:color="auto"/>
            <w:right w:val="none" w:sz="0" w:space="0" w:color="auto"/>
          </w:divBdr>
        </w:div>
      </w:divsChild>
    </w:div>
    <w:div w:id="1203130283">
      <w:bodyDiv w:val="1"/>
      <w:marLeft w:val="0"/>
      <w:marRight w:val="0"/>
      <w:marTop w:val="0"/>
      <w:marBottom w:val="0"/>
      <w:divBdr>
        <w:top w:val="none" w:sz="0" w:space="0" w:color="auto"/>
        <w:left w:val="none" w:sz="0" w:space="0" w:color="auto"/>
        <w:bottom w:val="none" w:sz="0" w:space="0" w:color="auto"/>
        <w:right w:val="none" w:sz="0" w:space="0" w:color="auto"/>
      </w:divBdr>
    </w:div>
    <w:div w:id="1208297557">
      <w:bodyDiv w:val="1"/>
      <w:marLeft w:val="0"/>
      <w:marRight w:val="0"/>
      <w:marTop w:val="0"/>
      <w:marBottom w:val="0"/>
      <w:divBdr>
        <w:top w:val="none" w:sz="0" w:space="0" w:color="auto"/>
        <w:left w:val="none" w:sz="0" w:space="0" w:color="auto"/>
        <w:bottom w:val="none" w:sz="0" w:space="0" w:color="auto"/>
        <w:right w:val="none" w:sz="0" w:space="0" w:color="auto"/>
      </w:divBdr>
      <w:divsChild>
        <w:div w:id="546717602">
          <w:marLeft w:val="0"/>
          <w:marRight w:val="0"/>
          <w:marTop w:val="0"/>
          <w:marBottom w:val="0"/>
          <w:divBdr>
            <w:top w:val="none" w:sz="0" w:space="0" w:color="auto"/>
            <w:left w:val="none" w:sz="0" w:space="0" w:color="auto"/>
            <w:bottom w:val="none" w:sz="0" w:space="0" w:color="auto"/>
            <w:right w:val="none" w:sz="0" w:space="0" w:color="auto"/>
          </w:divBdr>
        </w:div>
      </w:divsChild>
    </w:div>
    <w:div w:id="1217937540">
      <w:bodyDiv w:val="1"/>
      <w:marLeft w:val="0"/>
      <w:marRight w:val="0"/>
      <w:marTop w:val="0"/>
      <w:marBottom w:val="0"/>
      <w:divBdr>
        <w:top w:val="none" w:sz="0" w:space="0" w:color="auto"/>
        <w:left w:val="none" w:sz="0" w:space="0" w:color="auto"/>
        <w:bottom w:val="none" w:sz="0" w:space="0" w:color="auto"/>
        <w:right w:val="none" w:sz="0" w:space="0" w:color="auto"/>
      </w:divBdr>
    </w:div>
    <w:div w:id="1396391064">
      <w:bodyDiv w:val="1"/>
      <w:marLeft w:val="0"/>
      <w:marRight w:val="0"/>
      <w:marTop w:val="0"/>
      <w:marBottom w:val="0"/>
      <w:divBdr>
        <w:top w:val="none" w:sz="0" w:space="0" w:color="auto"/>
        <w:left w:val="none" w:sz="0" w:space="0" w:color="auto"/>
        <w:bottom w:val="none" w:sz="0" w:space="0" w:color="auto"/>
        <w:right w:val="none" w:sz="0" w:space="0" w:color="auto"/>
      </w:divBdr>
      <w:divsChild>
        <w:div w:id="1748307626">
          <w:marLeft w:val="0"/>
          <w:marRight w:val="0"/>
          <w:marTop w:val="0"/>
          <w:marBottom w:val="0"/>
          <w:divBdr>
            <w:top w:val="none" w:sz="0" w:space="0" w:color="auto"/>
            <w:left w:val="none" w:sz="0" w:space="0" w:color="auto"/>
            <w:bottom w:val="none" w:sz="0" w:space="0" w:color="auto"/>
            <w:right w:val="none" w:sz="0" w:space="0" w:color="auto"/>
          </w:divBdr>
        </w:div>
        <w:div w:id="712073124">
          <w:marLeft w:val="0"/>
          <w:marRight w:val="0"/>
          <w:marTop w:val="0"/>
          <w:marBottom w:val="0"/>
          <w:divBdr>
            <w:top w:val="none" w:sz="0" w:space="0" w:color="auto"/>
            <w:left w:val="none" w:sz="0" w:space="0" w:color="auto"/>
            <w:bottom w:val="none" w:sz="0" w:space="0" w:color="auto"/>
            <w:right w:val="none" w:sz="0" w:space="0" w:color="auto"/>
          </w:divBdr>
        </w:div>
        <w:div w:id="737627808">
          <w:marLeft w:val="0"/>
          <w:marRight w:val="0"/>
          <w:marTop w:val="0"/>
          <w:marBottom w:val="0"/>
          <w:divBdr>
            <w:top w:val="none" w:sz="0" w:space="0" w:color="auto"/>
            <w:left w:val="none" w:sz="0" w:space="0" w:color="auto"/>
            <w:bottom w:val="none" w:sz="0" w:space="0" w:color="auto"/>
            <w:right w:val="none" w:sz="0" w:space="0" w:color="auto"/>
          </w:divBdr>
        </w:div>
        <w:div w:id="1909536329">
          <w:marLeft w:val="0"/>
          <w:marRight w:val="0"/>
          <w:marTop w:val="0"/>
          <w:marBottom w:val="0"/>
          <w:divBdr>
            <w:top w:val="none" w:sz="0" w:space="0" w:color="auto"/>
            <w:left w:val="none" w:sz="0" w:space="0" w:color="auto"/>
            <w:bottom w:val="none" w:sz="0" w:space="0" w:color="auto"/>
            <w:right w:val="none" w:sz="0" w:space="0" w:color="auto"/>
          </w:divBdr>
        </w:div>
        <w:div w:id="750473209">
          <w:marLeft w:val="0"/>
          <w:marRight w:val="0"/>
          <w:marTop w:val="0"/>
          <w:marBottom w:val="0"/>
          <w:divBdr>
            <w:top w:val="none" w:sz="0" w:space="0" w:color="auto"/>
            <w:left w:val="none" w:sz="0" w:space="0" w:color="auto"/>
            <w:bottom w:val="none" w:sz="0" w:space="0" w:color="auto"/>
            <w:right w:val="none" w:sz="0" w:space="0" w:color="auto"/>
          </w:divBdr>
        </w:div>
        <w:div w:id="504517590">
          <w:marLeft w:val="0"/>
          <w:marRight w:val="0"/>
          <w:marTop w:val="0"/>
          <w:marBottom w:val="0"/>
          <w:divBdr>
            <w:top w:val="none" w:sz="0" w:space="0" w:color="auto"/>
            <w:left w:val="none" w:sz="0" w:space="0" w:color="auto"/>
            <w:bottom w:val="none" w:sz="0" w:space="0" w:color="auto"/>
            <w:right w:val="none" w:sz="0" w:space="0" w:color="auto"/>
          </w:divBdr>
        </w:div>
        <w:div w:id="1549611211">
          <w:marLeft w:val="0"/>
          <w:marRight w:val="0"/>
          <w:marTop w:val="0"/>
          <w:marBottom w:val="0"/>
          <w:divBdr>
            <w:top w:val="none" w:sz="0" w:space="0" w:color="auto"/>
            <w:left w:val="none" w:sz="0" w:space="0" w:color="auto"/>
            <w:bottom w:val="none" w:sz="0" w:space="0" w:color="auto"/>
            <w:right w:val="none" w:sz="0" w:space="0" w:color="auto"/>
          </w:divBdr>
        </w:div>
        <w:div w:id="1781685477">
          <w:marLeft w:val="0"/>
          <w:marRight w:val="0"/>
          <w:marTop w:val="0"/>
          <w:marBottom w:val="0"/>
          <w:divBdr>
            <w:top w:val="none" w:sz="0" w:space="0" w:color="auto"/>
            <w:left w:val="none" w:sz="0" w:space="0" w:color="auto"/>
            <w:bottom w:val="none" w:sz="0" w:space="0" w:color="auto"/>
            <w:right w:val="none" w:sz="0" w:space="0" w:color="auto"/>
          </w:divBdr>
        </w:div>
        <w:div w:id="1460303163">
          <w:marLeft w:val="0"/>
          <w:marRight w:val="0"/>
          <w:marTop w:val="0"/>
          <w:marBottom w:val="0"/>
          <w:divBdr>
            <w:top w:val="none" w:sz="0" w:space="0" w:color="auto"/>
            <w:left w:val="none" w:sz="0" w:space="0" w:color="auto"/>
            <w:bottom w:val="none" w:sz="0" w:space="0" w:color="auto"/>
            <w:right w:val="none" w:sz="0" w:space="0" w:color="auto"/>
          </w:divBdr>
        </w:div>
        <w:div w:id="21975939">
          <w:marLeft w:val="0"/>
          <w:marRight w:val="0"/>
          <w:marTop w:val="0"/>
          <w:marBottom w:val="0"/>
          <w:divBdr>
            <w:top w:val="none" w:sz="0" w:space="0" w:color="auto"/>
            <w:left w:val="none" w:sz="0" w:space="0" w:color="auto"/>
            <w:bottom w:val="none" w:sz="0" w:space="0" w:color="auto"/>
            <w:right w:val="none" w:sz="0" w:space="0" w:color="auto"/>
          </w:divBdr>
        </w:div>
        <w:div w:id="1576086780">
          <w:marLeft w:val="0"/>
          <w:marRight w:val="0"/>
          <w:marTop w:val="0"/>
          <w:marBottom w:val="0"/>
          <w:divBdr>
            <w:top w:val="none" w:sz="0" w:space="0" w:color="auto"/>
            <w:left w:val="none" w:sz="0" w:space="0" w:color="auto"/>
            <w:bottom w:val="none" w:sz="0" w:space="0" w:color="auto"/>
            <w:right w:val="none" w:sz="0" w:space="0" w:color="auto"/>
          </w:divBdr>
        </w:div>
      </w:divsChild>
    </w:div>
    <w:div w:id="1507863754">
      <w:bodyDiv w:val="1"/>
      <w:marLeft w:val="0"/>
      <w:marRight w:val="0"/>
      <w:marTop w:val="0"/>
      <w:marBottom w:val="0"/>
      <w:divBdr>
        <w:top w:val="none" w:sz="0" w:space="0" w:color="auto"/>
        <w:left w:val="none" w:sz="0" w:space="0" w:color="auto"/>
        <w:bottom w:val="none" w:sz="0" w:space="0" w:color="auto"/>
        <w:right w:val="none" w:sz="0" w:space="0" w:color="auto"/>
      </w:divBdr>
    </w:div>
    <w:div w:id="1518960004">
      <w:bodyDiv w:val="1"/>
      <w:marLeft w:val="0"/>
      <w:marRight w:val="0"/>
      <w:marTop w:val="0"/>
      <w:marBottom w:val="0"/>
      <w:divBdr>
        <w:top w:val="none" w:sz="0" w:space="0" w:color="auto"/>
        <w:left w:val="none" w:sz="0" w:space="0" w:color="auto"/>
        <w:bottom w:val="none" w:sz="0" w:space="0" w:color="auto"/>
        <w:right w:val="none" w:sz="0" w:space="0" w:color="auto"/>
      </w:divBdr>
      <w:divsChild>
        <w:div w:id="862135161">
          <w:marLeft w:val="0"/>
          <w:marRight w:val="0"/>
          <w:marTop w:val="0"/>
          <w:marBottom w:val="0"/>
          <w:divBdr>
            <w:top w:val="none" w:sz="0" w:space="0" w:color="auto"/>
            <w:left w:val="none" w:sz="0" w:space="0" w:color="auto"/>
            <w:bottom w:val="none" w:sz="0" w:space="0" w:color="auto"/>
            <w:right w:val="none" w:sz="0" w:space="0" w:color="auto"/>
          </w:divBdr>
        </w:div>
      </w:divsChild>
    </w:div>
    <w:div w:id="1559049708">
      <w:bodyDiv w:val="1"/>
      <w:marLeft w:val="0"/>
      <w:marRight w:val="0"/>
      <w:marTop w:val="0"/>
      <w:marBottom w:val="0"/>
      <w:divBdr>
        <w:top w:val="none" w:sz="0" w:space="0" w:color="auto"/>
        <w:left w:val="none" w:sz="0" w:space="0" w:color="auto"/>
        <w:bottom w:val="none" w:sz="0" w:space="0" w:color="auto"/>
        <w:right w:val="none" w:sz="0" w:space="0" w:color="auto"/>
      </w:divBdr>
    </w:div>
    <w:div w:id="1569463803">
      <w:bodyDiv w:val="1"/>
      <w:marLeft w:val="0"/>
      <w:marRight w:val="0"/>
      <w:marTop w:val="0"/>
      <w:marBottom w:val="0"/>
      <w:divBdr>
        <w:top w:val="none" w:sz="0" w:space="0" w:color="auto"/>
        <w:left w:val="none" w:sz="0" w:space="0" w:color="auto"/>
        <w:bottom w:val="none" w:sz="0" w:space="0" w:color="auto"/>
        <w:right w:val="none" w:sz="0" w:space="0" w:color="auto"/>
      </w:divBdr>
    </w:div>
    <w:div w:id="1608849418">
      <w:bodyDiv w:val="1"/>
      <w:marLeft w:val="0"/>
      <w:marRight w:val="0"/>
      <w:marTop w:val="0"/>
      <w:marBottom w:val="0"/>
      <w:divBdr>
        <w:top w:val="none" w:sz="0" w:space="0" w:color="auto"/>
        <w:left w:val="none" w:sz="0" w:space="0" w:color="auto"/>
        <w:bottom w:val="none" w:sz="0" w:space="0" w:color="auto"/>
        <w:right w:val="none" w:sz="0" w:space="0" w:color="auto"/>
      </w:divBdr>
      <w:divsChild>
        <w:div w:id="292559242">
          <w:marLeft w:val="0"/>
          <w:marRight w:val="0"/>
          <w:marTop w:val="0"/>
          <w:marBottom w:val="0"/>
          <w:divBdr>
            <w:top w:val="none" w:sz="0" w:space="0" w:color="auto"/>
            <w:left w:val="none" w:sz="0" w:space="0" w:color="auto"/>
            <w:bottom w:val="none" w:sz="0" w:space="0" w:color="auto"/>
            <w:right w:val="none" w:sz="0" w:space="0" w:color="auto"/>
          </w:divBdr>
        </w:div>
        <w:div w:id="1671638348">
          <w:marLeft w:val="0"/>
          <w:marRight w:val="0"/>
          <w:marTop w:val="0"/>
          <w:marBottom w:val="0"/>
          <w:divBdr>
            <w:top w:val="none" w:sz="0" w:space="0" w:color="auto"/>
            <w:left w:val="none" w:sz="0" w:space="0" w:color="auto"/>
            <w:bottom w:val="none" w:sz="0" w:space="0" w:color="auto"/>
            <w:right w:val="none" w:sz="0" w:space="0" w:color="auto"/>
          </w:divBdr>
        </w:div>
        <w:div w:id="1584801458">
          <w:marLeft w:val="0"/>
          <w:marRight w:val="0"/>
          <w:marTop w:val="0"/>
          <w:marBottom w:val="0"/>
          <w:divBdr>
            <w:top w:val="none" w:sz="0" w:space="0" w:color="auto"/>
            <w:left w:val="none" w:sz="0" w:space="0" w:color="auto"/>
            <w:bottom w:val="none" w:sz="0" w:space="0" w:color="auto"/>
            <w:right w:val="none" w:sz="0" w:space="0" w:color="auto"/>
          </w:divBdr>
        </w:div>
        <w:div w:id="406463846">
          <w:marLeft w:val="0"/>
          <w:marRight w:val="0"/>
          <w:marTop w:val="0"/>
          <w:marBottom w:val="0"/>
          <w:divBdr>
            <w:top w:val="none" w:sz="0" w:space="0" w:color="auto"/>
            <w:left w:val="none" w:sz="0" w:space="0" w:color="auto"/>
            <w:bottom w:val="none" w:sz="0" w:space="0" w:color="auto"/>
            <w:right w:val="none" w:sz="0" w:space="0" w:color="auto"/>
          </w:divBdr>
        </w:div>
        <w:div w:id="1380007664">
          <w:marLeft w:val="0"/>
          <w:marRight w:val="0"/>
          <w:marTop w:val="0"/>
          <w:marBottom w:val="0"/>
          <w:divBdr>
            <w:top w:val="none" w:sz="0" w:space="0" w:color="auto"/>
            <w:left w:val="none" w:sz="0" w:space="0" w:color="auto"/>
            <w:bottom w:val="none" w:sz="0" w:space="0" w:color="auto"/>
            <w:right w:val="none" w:sz="0" w:space="0" w:color="auto"/>
          </w:divBdr>
        </w:div>
        <w:div w:id="208691677">
          <w:marLeft w:val="0"/>
          <w:marRight w:val="0"/>
          <w:marTop w:val="0"/>
          <w:marBottom w:val="0"/>
          <w:divBdr>
            <w:top w:val="none" w:sz="0" w:space="0" w:color="auto"/>
            <w:left w:val="none" w:sz="0" w:space="0" w:color="auto"/>
            <w:bottom w:val="none" w:sz="0" w:space="0" w:color="auto"/>
            <w:right w:val="none" w:sz="0" w:space="0" w:color="auto"/>
          </w:divBdr>
        </w:div>
        <w:div w:id="117382931">
          <w:marLeft w:val="0"/>
          <w:marRight w:val="0"/>
          <w:marTop w:val="0"/>
          <w:marBottom w:val="0"/>
          <w:divBdr>
            <w:top w:val="none" w:sz="0" w:space="0" w:color="auto"/>
            <w:left w:val="none" w:sz="0" w:space="0" w:color="auto"/>
            <w:bottom w:val="none" w:sz="0" w:space="0" w:color="auto"/>
            <w:right w:val="none" w:sz="0" w:space="0" w:color="auto"/>
          </w:divBdr>
        </w:div>
        <w:div w:id="732582020">
          <w:marLeft w:val="0"/>
          <w:marRight w:val="0"/>
          <w:marTop w:val="0"/>
          <w:marBottom w:val="0"/>
          <w:divBdr>
            <w:top w:val="none" w:sz="0" w:space="0" w:color="auto"/>
            <w:left w:val="none" w:sz="0" w:space="0" w:color="auto"/>
            <w:bottom w:val="none" w:sz="0" w:space="0" w:color="auto"/>
            <w:right w:val="none" w:sz="0" w:space="0" w:color="auto"/>
          </w:divBdr>
        </w:div>
        <w:div w:id="1976183356">
          <w:marLeft w:val="0"/>
          <w:marRight w:val="0"/>
          <w:marTop w:val="0"/>
          <w:marBottom w:val="0"/>
          <w:divBdr>
            <w:top w:val="none" w:sz="0" w:space="0" w:color="auto"/>
            <w:left w:val="none" w:sz="0" w:space="0" w:color="auto"/>
            <w:bottom w:val="none" w:sz="0" w:space="0" w:color="auto"/>
            <w:right w:val="none" w:sz="0" w:space="0" w:color="auto"/>
          </w:divBdr>
        </w:div>
        <w:div w:id="1574200987">
          <w:marLeft w:val="0"/>
          <w:marRight w:val="0"/>
          <w:marTop w:val="0"/>
          <w:marBottom w:val="0"/>
          <w:divBdr>
            <w:top w:val="none" w:sz="0" w:space="0" w:color="auto"/>
            <w:left w:val="none" w:sz="0" w:space="0" w:color="auto"/>
            <w:bottom w:val="none" w:sz="0" w:space="0" w:color="auto"/>
            <w:right w:val="none" w:sz="0" w:space="0" w:color="auto"/>
          </w:divBdr>
        </w:div>
      </w:divsChild>
    </w:div>
    <w:div w:id="1681276905">
      <w:bodyDiv w:val="1"/>
      <w:marLeft w:val="0"/>
      <w:marRight w:val="0"/>
      <w:marTop w:val="0"/>
      <w:marBottom w:val="0"/>
      <w:divBdr>
        <w:top w:val="none" w:sz="0" w:space="0" w:color="auto"/>
        <w:left w:val="none" w:sz="0" w:space="0" w:color="auto"/>
        <w:bottom w:val="none" w:sz="0" w:space="0" w:color="auto"/>
        <w:right w:val="none" w:sz="0" w:space="0" w:color="auto"/>
      </w:divBdr>
    </w:div>
    <w:div w:id="1735280360">
      <w:bodyDiv w:val="1"/>
      <w:marLeft w:val="0"/>
      <w:marRight w:val="0"/>
      <w:marTop w:val="0"/>
      <w:marBottom w:val="0"/>
      <w:divBdr>
        <w:top w:val="none" w:sz="0" w:space="0" w:color="auto"/>
        <w:left w:val="none" w:sz="0" w:space="0" w:color="auto"/>
        <w:bottom w:val="none" w:sz="0" w:space="0" w:color="auto"/>
        <w:right w:val="none" w:sz="0" w:space="0" w:color="auto"/>
      </w:divBdr>
    </w:div>
    <w:div w:id="1736317038">
      <w:bodyDiv w:val="1"/>
      <w:marLeft w:val="0"/>
      <w:marRight w:val="0"/>
      <w:marTop w:val="0"/>
      <w:marBottom w:val="0"/>
      <w:divBdr>
        <w:top w:val="none" w:sz="0" w:space="0" w:color="auto"/>
        <w:left w:val="none" w:sz="0" w:space="0" w:color="auto"/>
        <w:bottom w:val="none" w:sz="0" w:space="0" w:color="auto"/>
        <w:right w:val="none" w:sz="0" w:space="0" w:color="auto"/>
      </w:divBdr>
    </w:div>
    <w:div w:id="1909459261">
      <w:bodyDiv w:val="1"/>
      <w:marLeft w:val="0"/>
      <w:marRight w:val="0"/>
      <w:marTop w:val="0"/>
      <w:marBottom w:val="0"/>
      <w:divBdr>
        <w:top w:val="none" w:sz="0" w:space="0" w:color="auto"/>
        <w:left w:val="none" w:sz="0" w:space="0" w:color="auto"/>
        <w:bottom w:val="none" w:sz="0" w:space="0" w:color="auto"/>
        <w:right w:val="none" w:sz="0" w:space="0" w:color="auto"/>
      </w:divBdr>
    </w:div>
    <w:div w:id="1956062689">
      <w:bodyDiv w:val="1"/>
      <w:marLeft w:val="0"/>
      <w:marRight w:val="0"/>
      <w:marTop w:val="0"/>
      <w:marBottom w:val="0"/>
      <w:divBdr>
        <w:top w:val="none" w:sz="0" w:space="0" w:color="auto"/>
        <w:left w:val="none" w:sz="0" w:space="0" w:color="auto"/>
        <w:bottom w:val="none" w:sz="0" w:space="0" w:color="auto"/>
        <w:right w:val="none" w:sz="0" w:space="0" w:color="auto"/>
      </w:divBdr>
    </w:div>
    <w:div w:id="1972978672">
      <w:bodyDiv w:val="1"/>
      <w:marLeft w:val="0"/>
      <w:marRight w:val="0"/>
      <w:marTop w:val="0"/>
      <w:marBottom w:val="0"/>
      <w:divBdr>
        <w:top w:val="none" w:sz="0" w:space="0" w:color="auto"/>
        <w:left w:val="none" w:sz="0" w:space="0" w:color="auto"/>
        <w:bottom w:val="none" w:sz="0" w:space="0" w:color="auto"/>
        <w:right w:val="none" w:sz="0" w:space="0" w:color="auto"/>
      </w:divBdr>
    </w:div>
    <w:div w:id="1979412106">
      <w:bodyDiv w:val="1"/>
      <w:marLeft w:val="0"/>
      <w:marRight w:val="0"/>
      <w:marTop w:val="0"/>
      <w:marBottom w:val="0"/>
      <w:divBdr>
        <w:top w:val="none" w:sz="0" w:space="0" w:color="auto"/>
        <w:left w:val="none" w:sz="0" w:space="0" w:color="auto"/>
        <w:bottom w:val="none" w:sz="0" w:space="0" w:color="auto"/>
        <w:right w:val="none" w:sz="0" w:space="0" w:color="auto"/>
      </w:divBdr>
      <w:divsChild>
        <w:div w:id="1029835216">
          <w:marLeft w:val="0"/>
          <w:marRight w:val="0"/>
          <w:marTop w:val="0"/>
          <w:marBottom w:val="0"/>
          <w:divBdr>
            <w:top w:val="none" w:sz="0" w:space="0" w:color="auto"/>
            <w:left w:val="none" w:sz="0" w:space="0" w:color="auto"/>
            <w:bottom w:val="none" w:sz="0" w:space="0" w:color="auto"/>
            <w:right w:val="none" w:sz="0" w:space="0" w:color="auto"/>
          </w:divBdr>
        </w:div>
      </w:divsChild>
    </w:div>
    <w:div w:id="2010131975">
      <w:bodyDiv w:val="1"/>
      <w:marLeft w:val="0"/>
      <w:marRight w:val="0"/>
      <w:marTop w:val="0"/>
      <w:marBottom w:val="0"/>
      <w:divBdr>
        <w:top w:val="none" w:sz="0" w:space="0" w:color="auto"/>
        <w:left w:val="none" w:sz="0" w:space="0" w:color="auto"/>
        <w:bottom w:val="none" w:sz="0" w:space="0" w:color="auto"/>
        <w:right w:val="none" w:sz="0" w:space="0" w:color="auto"/>
      </w:divBdr>
      <w:divsChild>
        <w:div w:id="1970427422">
          <w:marLeft w:val="0"/>
          <w:marRight w:val="0"/>
          <w:marTop w:val="0"/>
          <w:marBottom w:val="0"/>
          <w:divBdr>
            <w:top w:val="none" w:sz="0" w:space="0" w:color="auto"/>
            <w:left w:val="none" w:sz="0" w:space="0" w:color="auto"/>
            <w:bottom w:val="none" w:sz="0" w:space="0" w:color="auto"/>
            <w:right w:val="none" w:sz="0" w:space="0" w:color="auto"/>
          </w:divBdr>
        </w:div>
        <w:div w:id="1433237138">
          <w:marLeft w:val="0"/>
          <w:marRight w:val="0"/>
          <w:marTop w:val="0"/>
          <w:marBottom w:val="0"/>
          <w:divBdr>
            <w:top w:val="none" w:sz="0" w:space="0" w:color="auto"/>
            <w:left w:val="none" w:sz="0" w:space="0" w:color="auto"/>
            <w:bottom w:val="none" w:sz="0" w:space="0" w:color="auto"/>
            <w:right w:val="none" w:sz="0" w:space="0" w:color="auto"/>
          </w:divBdr>
        </w:div>
        <w:div w:id="1958413692">
          <w:marLeft w:val="0"/>
          <w:marRight w:val="0"/>
          <w:marTop w:val="0"/>
          <w:marBottom w:val="0"/>
          <w:divBdr>
            <w:top w:val="none" w:sz="0" w:space="0" w:color="auto"/>
            <w:left w:val="none" w:sz="0" w:space="0" w:color="auto"/>
            <w:bottom w:val="none" w:sz="0" w:space="0" w:color="auto"/>
            <w:right w:val="none" w:sz="0" w:space="0" w:color="auto"/>
          </w:divBdr>
        </w:div>
        <w:div w:id="2116435322">
          <w:marLeft w:val="0"/>
          <w:marRight w:val="0"/>
          <w:marTop w:val="0"/>
          <w:marBottom w:val="0"/>
          <w:divBdr>
            <w:top w:val="none" w:sz="0" w:space="0" w:color="auto"/>
            <w:left w:val="none" w:sz="0" w:space="0" w:color="auto"/>
            <w:bottom w:val="none" w:sz="0" w:space="0" w:color="auto"/>
            <w:right w:val="none" w:sz="0" w:space="0" w:color="auto"/>
          </w:divBdr>
        </w:div>
        <w:div w:id="414595510">
          <w:marLeft w:val="0"/>
          <w:marRight w:val="0"/>
          <w:marTop w:val="0"/>
          <w:marBottom w:val="0"/>
          <w:divBdr>
            <w:top w:val="none" w:sz="0" w:space="0" w:color="auto"/>
            <w:left w:val="none" w:sz="0" w:space="0" w:color="auto"/>
            <w:bottom w:val="none" w:sz="0" w:space="0" w:color="auto"/>
            <w:right w:val="none" w:sz="0" w:space="0" w:color="auto"/>
          </w:divBdr>
        </w:div>
        <w:div w:id="197858966">
          <w:marLeft w:val="0"/>
          <w:marRight w:val="0"/>
          <w:marTop w:val="0"/>
          <w:marBottom w:val="0"/>
          <w:divBdr>
            <w:top w:val="none" w:sz="0" w:space="0" w:color="auto"/>
            <w:left w:val="none" w:sz="0" w:space="0" w:color="auto"/>
            <w:bottom w:val="none" w:sz="0" w:space="0" w:color="auto"/>
            <w:right w:val="none" w:sz="0" w:space="0" w:color="auto"/>
          </w:divBdr>
        </w:div>
        <w:div w:id="232012863">
          <w:marLeft w:val="0"/>
          <w:marRight w:val="0"/>
          <w:marTop w:val="0"/>
          <w:marBottom w:val="0"/>
          <w:divBdr>
            <w:top w:val="none" w:sz="0" w:space="0" w:color="auto"/>
            <w:left w:val="none" w:sz="0" w:space="0" w:color="auto"/>
            <w:bottom w:val="none" w:sz="0" w:space="0" w:color="auto"/>
            <w:right w:val="none" w:sz="0" w:space="0" w:color="auto"/>
          </w:divBdr>
        </w:div>
        <w:div w:id="1257324875">
          <w:marLeft w:val="0"/>
          <w:marRight w:val="0"/>
          <w:marTop w:val="0"/>
          <w:marBottom w:val="0"/>
          <w:divBdr>
            <w:top w:val="none" w:sz="0" w:space="0" w:color="auto"/>
            <w:left w:val="none" w:sz="0" w:space="0" w:color="auto"/>
            <w:bottom w:val="none" w:sz="0" w:space="0" w:color="auto"/>
            <w:right w:val="none" w:sz="0" w:space="0" w:color="auto"/>
          </w:divBdr>
        </w:div>
        <w:div w:id="147674000">
          <w:marLeft w:val="0"/>
          <w:marRight w:val="0"/>
          <w:marTop w:val="0"/>
          <w:marBottom w:val="0"/>
          <w:divBdr>
            <w:top w:val="none" w:sz="0" w:space="0" w:color="auto"/>
            <w:left w:val="none" w:sz="0" w:space="0" w:color="auto"/>
            <w:bottom w:val="none" w:sz="0" w:space="0" w:color="auto"/>
            <w:right w:val="none" w:sz="0" w:space="0" w:color="auto"/>
          </w:divBdr>
        </w:div>
        <w:div w:id="1858616840">
          <w:marLeft w:val="0"/>
          <w:marRight w:val="0"/>
          <w:marTop w:val="0"/>
          <w:marBottom w:val="0"/>
          <w:divBdr>
            <w:top w:val="none" w:sz="0" w:space="0" w:color="auto"/>
            <w:left w:val="none" w:sz="0" w:space="0" w:color="auto"/>
            <w:bottom w:val="none" w:sz="0" w:space="0" w:color="auto"/>
            <w:right w:val="none" w:sz="0" w:space="0" w:color="auto"/>
          </w:divBdr>
        </w:div>
        <w:div w:id="1287613861">
          <w:marLeft w:val="0"/>
          <w:marRight w:val="0"/>
          <w:marTop w:val="0"/>
          <w:marBottom w:val="0"/>
          <w:divBdr>
            <w:top w:val="none" w:sz="0" w:space="0" w:color="auto"/>
            <w:left w:val="none" w:sz="0" w:space="0" w:color="auto"/>
            <w:bottom w:val="none" w:sz="0" w:space="0" w:color="auto"/>
            <w:right w:val="none" w:sz="0" w:space="0" w:color="auto"/>
          </w:divBdr>
        </w:div>
      </w:divsChild>
    </w:div>
    <w:div w:id="2080860038">
      <w:bodyDiv w:val="1"/>
      <w:marLeft w:val="0"/>
      <w:marRight w:val="0"/>
      <w:marTop w:val="0"/>
      <w:marBottom w:val="0"/>
      <w:divBdr>
        <w:top w:val="none" w:sz="0" w:space="0" w:color="auto"/>
        <w:left w:val="none" w:sz="0" w:space="0" w:color="auto"/>
        <w:bottom w:val="none" w:sz="0" w:space="0" w:color="auto"/>
        <w:right w:val="none" w:sz="0" w:space="0" w:color="auto"/>
      </w:divBdr>
    </w:div>
    <w:div w:id="2086753700">
      <w:bodyDiv w:val="1"/>
      <w:marLeft w:val="0"/>
      <w:marRight w:val="0"/>
      <w:marTop w:val="0"/>
      <w:marBottom w:val="0"/>
      <w:divBdr>
        <w:top w:val="none" w:sz="0" w:space="0" w:color="auto"/>
        <w:left w:val="none" w:sz="0" w:space="0" w:color="auto"/>
        <w:bottom w:val="none" w:sz="0" w:space="0" w:color="auto"/>
        <w:right w:val="none" w:sz="0" w:space="0" w:color="auto"/>
      </w:divBdr>
      <w:divsChild>
        <w:div w:id="1845628438">
          <w:marLeft w:val="0"/>
          <w:marRight w:val="0"/>
          <w:marTop w:val="0"/>
          <w:marBottom w:val="0"/>
          <w:divBdr>
            <w:top w:val="none" w:sz="0" w:space="0" w:color="auto"/>
            <w:left w:val="none" w:sz="0" w:space="0" w:color="auto"/>
            <w:bottom w:val="none" w:sz="0" w:space="0" w:color="auto"/>
            <w:right w:val="none" w:sz="0" w:space="0" w:color="auto"/>
          </w:divBdr>
        </w:div>
      </w:divsChild>
    </w:div>
    <w:div w:id="2087339690">
      <w:bodyDiv w:val="1"/>
      <w:marLeft w:val="0"/>
      <w:marRight w:val="0"/>
      <w:marTop w:val="0"/>
      <w:marBottom w:val="0"/>
      <w:divBdr>
        <w:top w:val="none" w:sz="0" w:space="0" w:color="auto"/>
        <w:left w:val="none" w:sz="0" w:space="0" w:color="auto"/>
        <w:bottom w:val="none" w:sz="0" w:space="0" w:color="auto"/>
        <w:right w:val="none" w:sz="0" w:space="0" w:color="auto"/>
      </w:divBdr>
      <w:divsChild>
        <w:div w:id="1820995033">
          <w:marLeft w:val="0"/>
          <w:marRight w:val="0"/>
          <w:marTop w:val="0"/>
          <w:marBottom w:val="0"/>
          <w:divBdr>
            <w:top w:val="none" w:sz="0" w:space="0" w:color="auto"/>
            <w:left w:val="none" w:sz="0" w:space="0" w:color="auto"/>
            <w:bottom w:val="none" w:sz="0" w:space="0" w:color="auto"/>
            <w:right w:val="none" w:sz="0" w:space="0" w:color="auto"/>
          </w:divBdr>
        </w:div>
      </w:divsChild>
    </w:div>
    <w:div w:id="2117823328">
      <w:bodyDiv w:val="1"/>
      <w:marLeft w:val="0"/>
      <w:marRight w:val="0"/>
      <w:marTop w:val="0"/>
      <w:marBottom w:val="0"/>
      <w:divBdr>
        <w:top w:val="none" w:sz="0" w:space="0" w:color="auto"/>
        <w:left w:val="none" w:sz="0" w:space="0" w:color="auto"/>
        <w:bottom w:val="none" w:sz="0" w:space="0" w:color="auto"/>
        <w:right w:val="none" w:sz="0" w:space="0" w:color="auto"/>
      </w:divBdr>
    </w:div>
    <w:div w:id="2141914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portal.nlb.by/portal/page/portal/index/resources/basicsearch?lang=ru&amp;classId=0D4E036732EA41E7BD68CEE4B159CA2D&amp;_piref73_362832_73_362827_362827.biId=5186101&amp;_piref73_362832_73_362827_362827.strutsAction=biblinfoaction.do" TargetMode="Externa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oter" Target="footer3.xm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consultantplus://offline/ref=C007C7CD37CBDC74C9441F8756309F8217C3307F264888F45C540C82A92068FD0E0FQ7KDN"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7.jpeg"/><Relationship Id="rId28" Type="http://schemas.openxmlformats.org/officeDocument/2006/relationships/image" Target="media/image10.png"/><Relationship Id="rId10" Type="http://schemas.openxmlformats.org/officeDocument/2006/relationships/image" Target="media/image2.jpeg"/><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C007C7CD37CBDC74C9441F8756309F8217C3307F264888F45C540C82A92068FD0E0FQ7KDN" TargetMode="External"/><Relationship Id="rId14" Type="http://schemas.openxmlformats.org/officeDocument/2006/relationships/footer" Target="footer2.xml"/><Relationship Id="rId22" Type="http://schemas.openxmlformats.org/officeDocument/2006/relationships/hyperlink" Target="http://www.soligorskcge.by" TargetMode="External"/><Relationship Id="rId27" Type="http://schemas.openxmlformats.org/officeDocument/2006/relationships/footer" Target="footer5.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26013986013987073"/>
          <c:y val="0.17177914110430081"/>
          <c:w val="0.29930069930072045"/>
          <c:h val="0.65644171779143312"/>
        </c:manualLayout>
      </c:layout>
      <c:radarChart>
        <c:radarStyle val="marker"/>
        <c:ser>
          <c:idx val="0"/>
          <c:order val="0"/>
          <c:tx>
            <c:strRef>
              <c:f>Sheet1!$A$2</c:f>
              <c:strCache>
                <c:ptCount val="1"/>
                <c:pt idx="0">
                  <c:v>январь</c:v>
                </c:pt>
              </c:strCache>
            </c:strRef>
          </c:tx>
          <c:spPr>
            <a:ln w="38009">
              <a:solidFill>
                <a:srgbClr val="000080"/>
              </a:solidFill>
              <a:prstDash val="solid"/>
            </a:ln>
          </c:spPr>
          <c:marker>
            <c:symbol val="none"/>
          </c:marker>
          <c:cat>
            <c:strRef>
              <c:f>Sheet1!$B$1:$I$1</c:f>
              <c:strCache>
                <c:ptCount val="8"/>
                <c:pt idx="0">
                  <c:v>С</c:v>
                </c:pt>
                <c:pt idx="1">
                  <c:v>СВ</c:v>
                </c:pt>
                <c:pt idx="2">
                  <c:v>В</c:v>
                </c:pt>
                <c:pt idx="3">
                  <c:v>ЮВ</c:v>
                </c:pt>
                <c:pt idx="4">
                  <c:v>Ю</c:v>
                </c:pt>
                <c:pt idx="5">
                  <c:v>ЮЗ</c:v>
                </c:pt>
                <c:pt idx="6">
                  <c:v>З</c:v>
                </c:pt>
                <c:pt idx="7">
                  <c:v>СЗ</c:v>
                </c:pt>
              </c:strCache>
            </c:strRef>
          </c:cat>
          <c:val>
            <c:numRef>
              <c:f>Sheet1!$B$2:$I$2</c:f>
              <c:numCache>
                <c:formatCode>General</c:formatCode>
                <c:ptCount val="8"/>
                <c:pt idx="0">
                  <c:v>8</c:v>
                </c:pt>
                <c:pt idx="1">
                  <c:v>7</c:v>
                </c:pt>
                <c:pt idx="2">
                  <c:v>10</c:v>
                </c:pt>
                <c:pt idx="3">
                  <c:v>16</c:v>
                </c:pt>
                <c:pt idx="4">
                  <c:v>15</c:v>
                </c:pt>
                <c:pt idx="5">
                  <c:v>18</c:v>
                </c:pt>
                <c:pt idx="6">
                  <c:v>17</c:v>
                </c:pt>
                <c:pt idx="7">
                  <c:v>9</c:v>
                </c:pt>
              </c:numCache>
            </c:numRef>
          </c:val>
        </c:ser>
        <c:ser>
          <c:idx val="1"/>
          <c:order val="1"/>
          <c:tx>
            <c:strRef>
              <c:f>Sheet1!$A$3</c:f>
              <c:strCache>
                <c:ptCount val="1"/>
                <c:pt idx="0">
                  <c:v>июль</c:v>
                </c:pt>
              </c:strCache>
            </c:strRef>
          </c:tx>
          <c:spPr>
            <a:ln w="38009">
              <a:solidFill>
                <a:srgbClr val="FF00FF"/>
              </a:solidFill>
              <a:prstDash val="solid"/>
            </a:ln>
          </c:spPr>
          <c:marker>
            <c:symbol val="none"/>
          </c:marker>
          <c:cat>
            <c:strRef>
              <c:f>Sheet1!$B$1:$I$1</c:f>
              <c:strCache>
                <c:ptCount val="8"/>
                <c:pt idx="0">
                  <c:v>С</c:v>
                </c:pt>
                <c:pt idx="1">
                  <c:v>СВ</c:v>
                </c:pt>
                <c:pt idx="2">
                  <c:v>В</c:v>
                </c:pt>
                <c:pt idx="3">
                  <c:v>ЮВ</c:v>
                </c:pt>
                <c:pt idx="4">
                  <c:v>Ю</c:v>
                </c:pt>
                <c:pt idx="5">
                  <c:v>ЮЗ</c:v>
                </c:pt>
                <c:pt idx="6">
                  <c:v>З</c:v>
                </c:pt>
                <c:pt idx="7">
                  <c:v>СЗ</c:v>
                </c:pt>
              </c:strCache>
            </c:strRef>
          </c:cat>
          <c:val>
            <c:numRef>
              <c:f>Sheet1!$B$3:$I$3</c:f>
              <c:numCache>
                <c:formatCode>General</c:formatCode>
                <c:ptCount val="8"/>
                <c:pt idx="0">
                  <c:v>14</c:v>
                </c:pt>
                <c:pt idx="1">
                  <c:v>10</c:v>
                </c:pt>
                <c:pt idx="2">
                  <c:v>8</c:v>
                </c:pt>
                <c:pt idx="3">
                  <c:v>8</c:v>
                </c:pt>
                <c:pt idx="4">
                  <c:v>10</c:v>
                </c:pt>
                <c:pt idx="5">
                  <c:v>12</c:v>
                </c:pt>
                <c:pt idx="6">
                  <c:v>20</c:v>
                </c:pt>
                <c:pt idx="7">
                  <c:v>18</c:v>
                </c:pt>
              </c:numCache>
            </c:numRef>
          </c:val>
        </c:ser>
        <c:ser>
          <c:idx val="2"/>
          <c:order val="2"/>
          <c:tx>
            <c:strRef>
              <c:f>Sheet1!$A$4</c:f>
              <c:strCache>
                <c:ptCount val="1"/>
                <c:pt idx="0">
                  <c:v>год</c:v>
                </c:pt>
              </c:strCache>
            </c:strRef>
          </c:tx>
          <c:spPr>
            <a:ln w="38009">
              <a:solidFill>
                <a:srgbClr val="00FF00"/>
              </a:solidFill>
              <a:prstDash val="solid"/>
            </a:ln>
          </c:spPr>
          <c:marker>
            <c:symbol val="none"/>
          </c:marker>
          <c:cat>
            <c:strRef>
              <c:f>Sheet1!$B$1:$I$1</c:f>
              <c:strCache>
                <c:ptCount val="8"/>
                <c:pt idx="0">
                  <c:v>С</c:v>
                </c:pt>
                <c:pt idx="1">
                  <c:v>СВ</c:v>
                </c:pt>
                <c:pt idx="2">
                  <c:v>В</c:v>
                </c:pt>
                <c:pt idx="3">
                  <c:v>ЮВ</c:v>
                </c:pt>
                <c:pt idx="4">
                  <c:v>Ю</c:v>
                </c:pt>
                <c:pt idx="5">
                  <c:v>ЮЗ</c:v>
                </c:pt>
                <c:pt idx="6">
                  <c:v>З</c:v>
                </c:pt>
                <c:pt idx="7">
                  <c:v>СЗ</c:v>
                </c:pt>
              </c:strCache>
            </c:strRef>
          </c:cat>
          <c:val>
            <c:numRef>
              <c:f>Sheet1!$B$4:$I$4</c:f>
              <c:numCache>
                <c:formatCode>General</c:formatCode>
                <c:ptCount val="8"/>
                <c:pt idx="0">
                  <c:v>10</c:v>
                </c:pt>
                <c:pt idx="1">
                  <c:v>9</c:v>
                </c:pt>
                <c:pt idx="2">
                  <c:v>11</c:v>
                </c:pt>
                <c:pt idx="3">
                  <c:v>15</c:v>
                </c:pt>
                <c:pt idx="4">
                  <c:v>12</c:v>
                </c:pt>
                <c:pt idx="5">
                  <c:v>14</c:v>
                </c:pt>
                <c:pt idx="6">
                  <c:v>17</c:v>
                </c:pt>
                <c:pt idx="7">
                  <c:v>12</c:v>
                </c:pt>
              </c:numCache>
            </c:numRef>
          </c:val>
        </c:ser>
        <c:axId val="165701504"/>
        <c:axId val="171327488"/>
      </c:radarChart>
      <c:catAx>
        <c:axId val="165701504"/>
        <c:scaling>
          <c:orientation val="minMax"/>
        </c:scaling>
        <c:axPos val="b"/>
        <c:majorGridlines/>
        <c:numFmt formatCode="General" sourceLinked="1"/>
        <c:tickLblPos val="nextTo"/>
        <c:txPr>
          <a:bodyPr rot="0" vert="horz"/>
          <a:lstStyle/>
          <a:p>
            <a:pPr>
              <a:defRPr sz="798" b="1" i="0" u="none" strike="noStrike" baseline="0">
                <a:solidFill>
                  <a:srgbClr val="000000"/>
                </a:solidFill>
                <a:latin typeface="Arial Cyr"/>
                <a:ea typeface="Arial Cyr"/>
                <a:cs typeface="Arial Cyr"/>
              </a:defRPr>
            </a:pPr>
            <a:endParaRPr lang="ru-RU"/>
          </a:p>
        </c:txPr>
        <c:crossAx val="171327488"/>
        <c:crosses val="autoZero"/>
        <c:lblAlgn val="ctr"/>
        <c:lblOffset val="100"/>
      </c:catAx>
      <c:valAx>
        <c:axId val="171327488"/>
        <c:scaling>
          <c:orientation val="minMax"/>
          <c:max val="25"/>
        </c:scaling>
        <c:axPos val="l"/>
        <c:majorGridlines>
          <c:spPr>
            <a:ln w="3167">
              <a:solidFill>
                <a:srgbClr val="000000"/>
              </a:solidFill>
              <a:prstDash val="solid"/>
            </a:ln>
          </c:spPr>
        </c:majorGridlines>
        <c:numFmt formatCode="General" sourceLinked="1"/>
        <c:majorTickMark val="cross"/>
        <c:tickLblPos val="nextTo"/>
        <c:spPr>
          <a:ln w="3167">
            <a:solidFill>
              <a:srgbClr val="000000"/>
            </a:solidFill>
            <a:prstDash val="solid"/>
          </a:ln>
        </c:spPr>
        <c:txPr>
          <a:bodyPr rot="0" vert="horz"/>
          <a:lstStyle/>
          <a:p>
            <a:pPr>
              <a:defRPr sz="798" b="1" i="0" u="none" strike="noStrike" baseline="0">
                <a:solidFill>
                  <a:srgbClr val="000000"/>
                </a:solidFill>
                <a:latin typeface="Arial Cyr"/>
                <a:ea typeface="Arial Cyr"/>
                <a:cs typeface="Arial Cyr"/>
              </a:defRPr>
            </a:pPr>
            <a:endParaRPr lang="ru-RU"/>
          </a:p>
        </c:txPr>
        <c:crossAx val="165701504"/>
        <c:crosses val="autoZero"/>
        <c:crossBetween val="between"/>
        <c:majorUnit val="5"/>
        <c:minorUnit val="1"/>
      </c:valAx>
      <c:spPr>
        <a:solidFill>
          <a:srgbClr val="FFFFFF"/>
        </a:solidFill>
        <a:ln w="25339">
          <a:noFill/>
        </a:ln>
      </c:spPr>
    </c:plotArea>
    <c:legend>
      <c:legendPos val="r"/>
      <c:layout>
        <c:manualLayout>
          <c:xMode val="edge"/>
          <c:yMode val="edge"/>
          <c:x val="0.61958041958041965"/>
          <c:y val="0.13190184049080284"/>
          <c:w val="0.21398601398601441"/>
          <c:h val="0.23312883435582821"/>
        </c:manualLayout>
      </c:layout>
      <c:spPr>
        <a:noFill/>
        <a:ln w="25339">
          <a:noFill/>
        </a:ln>
      </c:spPr>
      <c:txPr>
        <a:bodyPr/>
        <a:lstStyle/>
        <a:p>
          <a:pPr>
            <a:defRPr sz="823"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147"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0A26BB-58FB-4564-A34F-FF21A290D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4118</TotalTime>
  <Pages>1</Pages>
  <Words>24976</Words>
  <Characters>142364</Characters>
  <Application>Microsoft Office Word</Application>
  <DocSecurity>0</DocSecurity>
  <Lines>1186</Lines>
  <Paragraphs>334</Paragraphs>
  <ScaleCrop>false</ScaleCrop>
  <HeadingPairs>
    <vt:vector size="2" baseType="variant">
      <vt:variant>
        <vt:lpstr>Название</vt:lpstr>
      </vt:variant>
      <vt:variant>
        <vt:i4>1</vt:i4>
      </vt:variant>
    </vt:vector>
  </HeadingPairs>
  <TitlesOfParts>
    <vt:vector size="1" baseType="lpstr">
      <vt:lpstr>Национальная академия наук Беларуси</vt:lpstr>
    </vt:vector>
  </TitlesOfParts>
  <Company>Microsoft</Company>
  <LinksUpToDate>false</LinksUpToDate>
  <CharactersWithSpaces>167006</CharactersWithSpaces>
  <SharedDoc>false</SharedDoc>
  <HLinks>
    <vt:vector size="306" baseType="variant">
      <vt:variant>
        <vt:i4>7995438</vt:i4>
      </vt:variant>
      <vt:variant>
        <vt:i4>339</vt:i4>
      </vt:variant>
      <vt:variant>
        <vt:i4>0</vt:i4>
      </vt:variant>
      <vt:variant>
        <vt:i4>5</vt:i4>
      </vt:variant>
      <vt:variant>
        <vt:lpwstr>http://www.soligorskcge.by/</vt:lpwstr>
      </vt:variant>
      <vt:variant>
        <vt:lpwstr/>
      </vt:variant>
      <vt:variant>
        <vt:i4>7995438</vt:i4>
      </vt:variant>
      <vt:variant>
        <vt:i4>336</vt:i4>
      </vt:variant>
      <vt:variant>
        <vt:i4>0</vt:i4>
      </vt:variant>
      <vt:variant>
        <vt:i4>5</vt:i4>
      </vt:variant>
      <vt:variant>
        <vt:lpwstr>http://www.soligorskcge.by/</vt:lpwstr>
      </vt:variant>
      <vt:variant>
        <vt:lpwstr/>
      </vt:variant>
      <vt:variant>
        <vt:i4>6422562</vt:i4>
      </vt:variant>
      <vt:variant>
        <vt:i4>333</vt:i4>
      </vt:variant>
      <vt:variant>
        <vt:i4>0</vt:i4>
      </vt:variant>
      <vt:variant>
        <vt:i4>5</vt:i4>
      </vt:variant>
      <vt:variant>
        <vt:lpwstr>http://portal.nlb.by/portal/page/portal/index/resources/basicsearch?lang=ru&amp;classId=0D4E036732EA41E7BD68CEE4B159CA2D&amp;_piref73_362832_73_362827_362827.biId=5186101&amp;_piref73_362832_73_362827_362827.strutsAction=biblinfoaction.do</vt:lpwstr>
      </vt:variant>
      <vt:variant>
        <vt:lpwstr/>
      </vt:variant>
      <vt:variant>
        <vt:i4>1441841</vt:i4>
      </vt:variant>
      <vt:variant>
        <vt:i4>284</vt:i4>
      </vt:variant>
      <vt:variant>
        <vt:i4>0</vt:i4>
      </vt:variant>
      <vt:variant>
        <vt:i4>5</vt:i4>
      </vt:variant>
      <vt:variant>
        <vt:lpwstr/>
      </vt:variant>
      <vt:variant>
        <vt:lpwstr>_Toc323371612</vt:lpwstr>
      </vt:variant>
      <vt:variant>
        <vt:i4>1441841</vt:i4>
      </vt:variant>
      <vt:variant>
        <vt:i4>278</vt:i4>
      </vt:variant>
      <vt:variant>
        <vt:i4>0</vt:i4>
      </vt:variant>
      <vt:variant>
        <vt:i4>5</vt:i4>
      </vt:variant>
      <vt:variant>
        <vt:lpwstr/>
      </vt:variant>
      <vt:variant>
        <vt:lpwstr>_Toc323371611</vt:lpwstr>
      </vt:variant>
      <vt:variant>
        <vt:i4>1441841</vt:i4>
      </vt:variant>
      <vt:variant>
        <vt:i4>272</vt:i4>
      </vt:variant>
      <vt:variant>
        <vt:i4>0</vt:i4>
      </vt:variant>
      <vt:variant>
        <vt:i4>5</vt:i4>
      </vt:variant>
      <vt:variant>
        <vt:lpwstr/>
      </vt:variant>
      <vt:variant>
        <vt:lpwstr>_Toc323371610</vt:lpwstr>
      </vt:variant>
      <vt:variant>
        <vt:i4>1507377</vt:i4>
      </vt:variant>
      <vt:variant>
        <vt:i4>266</vt:i4>
      </vt:variant>
      <vt:variant>
        <vt:i4>0</vt:i4>
      </vt:variant>
      <vt:variant>
        <vt:i4>5</vt:i4>
      </vt:variant>
      <vt:variant>
        <vt:lpwstr/>
      </vt:variant>
      <vt:variant>
        <vt:lpwstr>_Toc323371609</vt:lpwstr>
      </vt:variant>
      <vt:variant>
        <vt:i4>1507377</vt:i4>
      </vt:variant>
      <vt:variant>
        <vt:i4>260</vt:i4>
      </vt:variant>
      <vt:variant>
        <vt:i4>0</vt:i4>
      </vt:variant>
      <vt:variant>
        <vt:i4>5</vt:i4>
      </vt:variant>
      <vt:variant>
        <vt:lpwstr/>
      </vt:variant>
      <vt:variant>
        <vt:lpwstr>_Toc323371608</vt:lpwstr>
      </vt:variant>
      <vt:variant>
        <vt:i4>1507377</vt:i4>
      </vt:variant>
      <vt:variant>
        <vt:i4>254</vt:i4>
      </vt:variant>
      <vt:variant>
        <vt:i4>0</vt:i4>
      </vt:variant>
      <vt:variant>
        <vt:i4>5</vt:i4>
      </vt:variant>
      <vt:variant>
        <vt:lpwstr/>
      </vt:variant>
      <vt:variant>
        <vt:lpwstr>_Toc323371607</vt:lpwstr>
      </vt:variant>
      <vt:variant>
        <vt:i4>1507377</vt:i4>
      </vt:variant>
      <vt:variant>
        <vt:i4>248</vt:i4>
      </vt:variant>
      <vt:variant>
        <vt:i4>0</vt:i4>
      </vt:variant>
      <vt:variant>
        <vt:i4>5</vt:i4>
      </vt:variant>
      <vt:variant>
        <vt:lpwstr/>
      </vt:variant>
      <vt:variant>
        <vt:lpwstr>_Toc323371606</vt:lpwstr>
      </vt:variant>
      <vt:variant>
        <vt:i4>1507377</vt:i4>
      </vt:variant>
      <vt:variant>
        <vt:i4>242</vt:i4>
      </vt:variant>
      <vt:variant>
        <vt:i4>0</vt:i4>
      </vt:variant>
      <vt:variant>
        <vt:i4>5</vt:i4>
      </vt:variant>
      <vt:variant>
        <vt:lpwstr/>
      </vt:variant>
      <vt:variant>
        <vt:lpwstr>_Toc323371605</vt:lpwstr>
      </vt:variant>
      <vt:variant>
        <vt:i4>1507377</vt:i4>
      </vt:variant>
      <vt:variant>
        <vt:i4>236</vt:i4>
      </vt:variant>
      <vt:variant>
        <vt:i4>0</vt:i4>
      </vt:variant>
      <vt:variant>
        <vt:i4>5</vt:i4>
      </vt:variant>
      <vt:variant>
        <vt:lpwstr/>
      </vt:variant>
      <vt:variant>
        <vt:lpwstr>_Toc323371604</vt:lpwstr>
      </vt:variant>
      <vt:variant>
        <vt:i4>1507377</vt:i4>
      </vt:variant>
      <vt:variant>
        <vt:i4>230</vt:i4>
      </vt:variant>
      <vt:variant>
        <vt:i4>0</vt:i4>
      </vt:variant>
      <vt:variant>
        <vt:i4>5</vt:i4>
      </vt:variant>
      <vt:variant>
        <vt:lpwstr/>
      </vt:variant>
      <vt:variant>
        <vt:lpwstr>_Toc323371603</vt:lpwstr>
      </vt:variant>
      <vt:variant>
        <vt:i4>1507377</vt:i4>
      </vt:variant>
      <vt:variant>
        <vt:i4>224</vt:i4>
      </vt:variant>
      <vt:variant>
        <vt:i4>0</vt:i4>
      </vt:variant>
      <vt:variant>
        <vt:i4>5</vt:i4>
      </vt:variant>
      <vt:variant>
        <vt:lpwstr/>
      </vt:variant>
      <vt:variant>
        <vt:lpwstr>_Toc323371602</vt:lpwstr>
      </vt:variant>
      <vt:variant>
        <vt:i4>1507377</vt:i4>
      </vt:variant>
      <vt:variant>
        <vt:i4>218</vt:i4>
      </vt:variant>
      <vt:variant>
        <vt:i4>0</vt:i4>
      </vt:variant>
      <vt:variant>
        <vt:i4>5</vt:i4>
      </vt:variant>
      <vt:variant>
        <vt:lpwstr/>
      </vt:variant>
      <vt:variant>
        <vt:lpwstr>_Toc323371601</vt:lpwstr>
      </vt:variant>
      <vt:variant>
        <vt:i4>1507377</vt:i4>
      </vt:variant>
      <vt:variant>
        <vt:i4>212</vt:i4>
      </vt:variant>
      <vt:variant>
        <vt:i4>0</vt:i4>
      </vt:variant>
      <vt:variant>
        <vt:i4>5</vt:i4>
      </vt:variant>
      <vt:variant>
        <vt:lpwstr/>
      </vt:variant>
      <vt:variant>
        <vt:lpwstr>_Toc323371600</vt:lpwstr>
      </vt:variant>
      <vt:variant>
        <vt:i4>1966130</vt:i4>
      </vt:variant>
      <vt:variant>
        <vt:i4>206</vt:i4>
      </vt:variant>
      <vt:variant>
        <vt:i4>0</vt:i4>
      </vt:variant>
      <vt:variant>
        <vt:i4>5</vt:i4>
      </vt:variant>
      <vt:variant>
        <vt:lpwstr/>
      </vt:variant>
      <vt:variant>
        <vt:lpwstr>_Toc323371599</vt:lpwstr>
      </vt:variant>
      <vt:variant>
        <vt:i4>1966130</vt:i4>
      </vt:variant>
      <vt:variant>
        <vt:i4>200</vt:i4>
      </vt:variant>
      <vt:variant>
        <vt:i4>0</vt:i4>
      </vt:variant>
      <vt:variant>
        <vt:i4>5</vt:i4>
      </vt:variant>
      <vt:variant>
        <vt:lpwstr/>
      </vt:variant>
      <vt:variant>
        <vt:lpwstr>_Toc323371598</vt:lpwstr>
      </vt:variant>
      <vt:variant>
        <vt:i4>1966130</vt:i4>
      </vt:variant>
      <vt:variant>
        <vt:i4>194</vt:i4>
      </vt:variant>
      <vt:variant>
        <vt:i4>0</vt:i4>
      </vt:variant>
      <vt:variant>
        <vt:i4>5</vt:i4>
      </vt:variant>
      <vt:variant>
        <vt:lpwstr/>
      </vt:variant>
      <vt:variant>
        <vt:lpwstr>_Toc323371597</vt:lpwstr>
      </vt:variant>
      <vt:variant>
        <vt:i4>1966130</vt:i4>
      </vt:variant>
      <vt:variant>
        <vt:i4>188</vt:i4>
      </vt:variant>
      <vt:variant>
        <vt:i4>0</vt:i4>
      </vt:variant>
      <vt:variant>
        <vt:i4>5</vt:i4>
      </vt:variant>
      <vt:variant>
        <vt:lpwstr/>
      </vt:variant>
      <vt:variant>
        <vt:lpwstr>_Toc323371596</vt:lpwstr>
      </vt:variant>
      <vt:variant>
        <vt:i4>1966130</vt:i4>
      </vt:variant>
      <vt:variant>
        <vt:i4>182</vt:i4>
      </vt:variant>
      <vt:variant>
        <vt:i4>0</vt:i4>
      </vt:variant>
      <vt:variant>
        <vt:i4>5</vt:i4>
      </vt:variant>
      <vt:variant>
        <vt:lpwstr/>
      </vt:variant>
      <vt:variant>
        <vt:lpwstr>_Toc323371595</vt:lpwstr>
      </vt:variant>
      <vt:variant>
        <vt:i4>1966130</vt:i4>
      </vt:variant>
      <vt:variant>
        <vt:i4>176</vt:i4>
      </vt:variant>
      <vt:variant>
        <vt:i4>0</vt:i4>
      </vt:variant>
      <vt:variant>
        <vt:i4>5</vt:i4>
      </vt:variant>
      <vt:variant>
        <vt:lpwstr/>
      </vt:variant>
      <vt:variant>
        <vt:lpwstr>_Toc323371594</vt:lpwstr>
      </vt:variant>
      <vt:variant>
        <vt:i4>1966130</vt:i4>
      </vt:variant>
      <vt:variant>
        <vt:i4>170</vt:i4>
      </vt:variant>
      <vt:variant>
        <vt:i4>0</vt:i4>
      </vt:variant>
      <vt:variant>
        <vt:i4>5</vt:i4>
      </vt:variant>
      <vt:variant>
        <vt:lpwstr/>
      </vt:variant>
      <vt:variant>
        <vt:lpwstr>_Toc323371593</vt:lpwstr>
      </vt:variant>
      <vt:variant>
        <vt:i4>1966130</vt:i4>
      </vt:variant>
      <vt:variant>
        <vt:i4>164</vt:i4>
      </vt:variant>
      <vt:variant>
        <vt:i4>0</vt:i4>
      </vt:variant>
      <vt:variant>
        <vt:i4>5</vt:i4>
      </vt:variant>
      <vt:variant>
        <vt:lpwstr/>
      </vt:variant>
      <vt:variant>
        <vt:lpwstr>_Toc323371592</vt:lpwstr>
      </vt:variant>
      <vt:variant>
        <vt:i4>1966130</vt:i4>
      </vt:variant>
      <vt:variant>
        <vt:i4>158</vt:i4>
      </vt:variant>
      <vt:variant>
        <vt:i4>0</vt:i4>
      </vt:variant>
      <vt:variant>
        <vt:i4>5</vt:i4>
      </vt:variant>
      <vt:variant>
        <vt:lpwstr/>
      </vt:variant>
      <vt:variant>
        <vt:lpwstr>_Toc323371591</vt:lpwstr>
      </vt:variant>
      <vt:variant>
        <vt:i4>1966130</vt:i4>
      </vt:variant>
      <vt:variant>
        <vt:i4>152</vt:i4>
      </vt:variant>
      <vt:variant>
        <vt:i4>0</vt:i4>
      </vt:variant>
      <vt:variant>
        <vt:i4>5</vt:i4>
      </vt:variant>
      <vt:variant>
        <vt:lpwstr/>
      </vt:variant>
      <vt:variant>
        <vt:lpwstr>_Toc323371590</vt:lpwstr>
      </vt:variant>
      <vt:variant>
        <vt:i4>2031666</vt:i4>
      </vt:variant>
      <vt:variant>
        <vt:i4>146</vt:i4>
      </vt:variant>
      <vt:variant>
        <vt:i4>0</vt:i4>
      </vt:variant>
      <vt:variant>
        <vt:i4>5</vt:i4>
      </vt:variant>
      <vt:variant>
        <vt:lpwstr/>
      </vt:variant>
      <vt:variant>
        <vt:lpwstr>_Toc323371589</vt:lpwstr>
      </vt:variant>
      <vt:variant>
        <vt:i4>2031666</vt:i4>
      </vt:variant>
      <vt:variant>
        <vt:i4>140</vt:i4>
      </vt:variant>
      <vt:variant>
        <vt:i4>0</vt:i4>
      </vt:variant>
      <vt:variant>
        <vt:i4>5</vt:i4>
      </vt:variant>
      <vt:variant>
        <vt:lpwstr/>
      </vt:variant>
      <vt:variant>
        <vt:lpwstr>_Toc323371588</vt:lpwstr>
      </vt:variant>
      <vt:variant>
        <vt:i4>2031666</vt:i4>
      </vt:variant>
      <vt:variant>
        <vt:i4>134</vt:i4>
      </vt:variant>
      <vt:variant>
        <vt:i4>0</vt:i4>
      </vt:variant>
      <vt:variant>
        <vt:i4>5</vt:i4>
      </vt:variant>
      <vt:variant>
        <vt:lpwstr/>
      </vt:variant>
      <vt:variant>
        <vt:lpwstr>_Toc323371587</vt:lpwstr>
      </vt:variant>
      <vt:variant>
        <vt:i4>2031666</vt:i4>
      </vt:variant>
      <vt:variant>
        <vt:i4>128</vt:i4>
      </vt:variant>
      <vt:variant>
        <vt:i4>0</vt:i4>
      </vt:variant>
      <vt:variant>
        <vt:i4>5</vt:i4>
      </vt:variant>
      <vt:variant>
        <vt:lpwstr/>
      </vt:variant>
      <vt:variant>
        <vt:lpwstr>_Toc323371586</vt:lpwstr>
      </vt:variant>
      <vt:variant>
        <vt:i4>2031666</vt:i4>
      </vt:variant>
      <vt:variant>
        <vt:i4>122</vt:i4>
      </vt:variant>
      <vt:variant>
        <vt:i4>0</vt:i4>
      </vt:variant>
      <vt:variant>
        <vt:i4>5</vt:i4>
      </vt:variant>
      <vt:variant>
        <vt:lpwstr/>
      </vt:variant>
      <vt:variant>
        <vt:lpwstr>_Toc323371585</vt:lpwstr>
      </vt:variant>
      <vt:variant>
        <vt:i4>2031666</vt:i4>
      </vt:variant>
      <vt:variant>
        <vt:i4>116</vt:i4>
      </vt:variant>
      <vt:variant>
        <vt:i4>0</vt:i4>
      </vt:variant>
      <vt:variant>
        <vt:i4>5</vt:i4>
      </vt:variant>
      <vt:variant>
        <vt:lpwstr/>
      </vt:variant>
      <vt:variant>
        <vt:lpwstr>_Toc323371584</vt:lpwstr>
      </vt:variant>
      <vt:variant>
        <vt:i4>2031666</vt:i4>
      </vt:variant>
      <vt:variant>
        <vt:i4>110</vt:i4>
      </vt:variant>
      <vt:variant>
        <vt:i4>0</vt:i4>
      </vt:variant>
      <vt:variant>
        <vt:i4>5</vt:i4>
      </vt:variant>
      <vt:variant>
        <vt:lpwstr/>
      </vt:variant>
      <vt:variant>
        <vt:lpwstr>_Toc323371583</vt:lpwstr>
      </vt:variant>
      <vt:variant>
        <vt:i4>2031666</vt:i4>
      </vt:variant>
      <vt:variant>
        <vt:i4>104</vt:i4>
      </vt:variant>
      <vt:variant>
        <vt:i4>0</vt:i4>
      </vt:variant>
      <vt:variant>
        <vt:i4>5</vt:i4>
      </vt:variant>
      <vt:variant>
        <vt:lpwstr/>
      </vt:variant>
      <vt:variant>
        <vt:lpwstr>_Toc323371582</vt:lpwstr>
      </vt:variant>
      <vt:variant>
        <vt:i4>2031666</vt:i4>
      </vt:variant>
      <vt:variant>
        <vt:i4>98</vt:i4>
      </vt:variant>
      <vt:variant>
        <vt:i4>0</vt:i4>
      </vt:variant>
      <vt:variant>
        <vt:i4>5</vt:i4>
      </vt:variant>
      <vt:variant>
        <vt:lpwstr/>
      </vt:variant>
      <vt:variant>
        <vt:lpwstr>_Toc323371581</vt:lpwstr>
      </vt:variant>
      <vt:variant>
        <vt:i4>2031666</vt:i4>
      </vt:variant>
      <vt:variant>
        <vt:i4>92</vt:i4>
      </vt:variant>
      <vt:variant>
        <vt:i4>0</vt:i4>
      </vt:variant>
      <vt:variant>
        <vt:i4>5</vt:i4>
      </vt:variant>
      <vt:variant>
        <vt:lpwstr/>
      </vt:variant>
      <vt:variant>
        <vt:lpwstr>_Toc323371580</vt:lpwstr>
      </vt:variant>
      <vt:variant>
        <vt:i4>1048626</vt:i4>
      </vt:variant>
      <vt:variant>
        <vt:i4>86</vt:i4>
      </vt:variant>
      <vt:variant>
        <vt:i4>0</vt:i4>
      </vt:variant>
      <vt:variant>
        <vt:i4>5</vt:i4>
      </vt:variant>
      <vt:variant>
        <vt:lpwstr/>
      </vt:variant>
      <vt:variant>
        <vt:lpwstr>_Toc323371579</vt:lpwstr>
      </vt:variant>
      <vt:variant>
        <vt:i4>1048626</vt:i4>
      </vt:variant>
      <vt:variant>
        <vt:i4>80</vt:i4>
      </vt:variant>
      <vt:variant>
        <vt:i4>0</vt:i4>
      </vt:variant>
      <vt:variant>
        <vt:i4>5</vt:i4>
      </vt:variant>
      <vt:variant>
        <vt:lpwstr/>
      </vt:variant>
      <vt:variant>
        <vt:lpwstr>_Toc323371578</vt:lpwstr>
      </vt:variant>
      <vt:variant>
        <vt:i4>1048626</vt:i4>
      </vt:variant>
      <vt:variant>
        <vt:i4>74</vt:i4>
      </vt:variant>
      <vt:variant>
        <vt:i4>0</vt:i4>
      </vt:variant>
      <vt:variant>
        <vt:i4>5</vt:i4>
      </vt:variant>
      <vt:variant>
        <vt:lpwstr/>
      </vt:variant>
      <vt:variant>
        <vt:lpwstr>_Toc323371577</vt:lpwstr>
      </vt:variant>
      <vt:variant>
        <vt:i4>1048626</vt:i4>
      </vt:variant>
      <vt:variant>
        <vt:i4>68</vt:i4>
      </vt:variant>
      <vt:variant>
        <vt:i4>0</vt:i4>
      </vt:variant>
      <vt:variant>
        <vt:i4>5</vt:i4>
      </vt:variant>
      <vt:variant>
        <vt:lpwstr/>
      </vt:variant>
      <vt:variant>
        <vt:lpwstr>_Toc323371576</vt:lpwstr>
      </vt:variant>
      <vt:variant>
        <vt:i4>1048626</vt:i4>
      </vt:variant>
      <vt:variant>
        <vt:i4>62</vt:i4>
      </vt:variant>
      <vt:variant>
        <vt:i4>0</vt:i4>
      </vt:variant>
      <vt:variant>
        <vt:i4>5</vt:i4>
      </vt:variant>
      <vt:variant>
        <vt:lpwstr/>
      </vt:variant>
      <vt:variant>
        <vt:lpwstr>_Toc323371575</vt:lpwstr>
      </vt:variant>
      <vt:variant>
        <vt:i4>1048626</vt:i4>
      </vt:variant>
      <vt:variant>
        <vt:i4>56</vt:i4>
      </vt:variant>
      <vt:variant>
        <vt:i4>0</vt:i4>
      </vt:variant>
      <vt:variant>
        <vt:i4>5</vt:i4>
      </vt:variant>
      <vt:variant>
        <vt:lpwstr/>
      </vt:variant>
      <vt:variant>
        <vt:lpwstr>_Toc323371574</vt:lpwstr>
      </vt:variant>
      <vt:variant>
        <vt:i4>1048626</vt:i4>
      </vt:variant>
      <vt:variant>
        <vt:i4>50</vt:i4>
      </vt:variant>
      <vt:variant>
        <vt:i4>0</vt:i4>
      </vt:variant>
      <vt:variant>
        <vt:i4>5</vt:i4>
      </vt:variant>
      <vt:variant>
        <vt:lpwstr/>
      </vt:variant>
      <vt:variant>
        <vt:lpwstr>_Toc323371573</vt:lpwstr>
      </vt:variant>
      <vt:variant>
        <vt:i4>1048626</vt:i4>
      </vt:variant>
      <vt:variant>
        <vt:i4>44</vt:i4>
      </vt:variant>
      <vt:variant>
        <vt:i4>0</vt:i4>
      </vt:variant>
      <vt:variant>
        <vt:i4>5</vt:i4>
      </vt:variant>
      <vt:variant>
        <vt:lpwstr/>
      </vt:variant>
      <vt:variant>
        <vt:lpwstr>_Toc323371572</vt:lpwstr>
      </vt:variant>
      <vt:variant>
        <vt:i4>1048626</vt:i4>
      </vt:variant>
      <vt:variant>
        <vt:i4>38</vt:i4>
      </vt:variant>
      <vt:variant>
        <vt:i4>0</vt:i4>
      </vt:variant>
      <vt:variant>
        <vt:i4>5</vt:i4>
      </vt:variant>
      <vt:variant>
        <vt:lpwstr/>
      </vt:variant>
      <vt:variant>
        <vt:lpwstr>_Toc323371571</vt:lpwstr>
      </vt:variant>
      <vt:variant>
        <vt:i4>1048626</vt:i4>
      </vt:variant>
      <vt:variant>
        <vt:i4>32</vt:i4>
      </vt:variant>
      <vt:variant>
        <vt:i4>0</vt:i4>
      </vt:variant>
      <vt:variant>
        <vt:i4>5</vt:i4>
      </vt:variant>
      <vt:variant>
        <vt:lpwstr/>
      </vt:variant>
      <vt:variant>
        <vt:lpwstr>_Toc323371570</vt:lpwstr>
      </vt:variant>
      <vt:variant>
        <vt:i4>1114162</vt:i4>
      </vt:variant>
      <vt:variant>
        <vt:i4>26</vt:i4>
      </vt:variant>
      <vt:variant>
        <vt:i4>0</vt:i4>
      </vt:variant>
      <vt:variant>
        <vt:i4>5</vt:i4>
      </vt:variant>
      <vt:variant>
        <vt:lpwstr/>
      </vt:variant>
      <vt:variant>
        <vt:lpwstr>_Toc323371569</vt:lpwstr>
      </vt:variant>
      <vt:variant>
        <vt:i4>1114162</vt:i4>
      </vt:variant>
      <vt:variant>
        <vt:i4>20</vt:i4>
      </vt:variant>
      <vt:variant>
        <vt:i4>0</vt:i4>
      </vt:variant>
      <vt:variant>
        <vt:i4>5</vt:i4>
      </vt:variant>
      <vt:variant>
        <vt:lpwstr/>
      </vt:variant>
      <vt:variant>
        <vt:lpwstr>_Toc323371568</vt:lpwstr>
      </vt:variant>
      <vt:variant>
        <vt:i4>1114162</vt:i4>
      </vt:variant>
      <vt:variant>
        <vt:i4>14</vt:i4>
      </vt:variant>
      <vt:variant>
        <vt:i4>0</vt:i4>
      </vt:variant>
      <vt:variant>
        <vt:i4>5</vt:i4>
      </vt:variant>
      <vt:variant>
        <vt:lpwstr/>
      </vt:variant>
      <vt:variant>
        <vt:lpwstr>_Toc323371567</vt:lpwstr>
      </vt:variant>
      <vt:variant>
        <vt:i4>1114162</vt:i4>
      </vt:variant>
      <vt:variant>
        <vt:i4>8</vt:i4>
      </vt:variant>
      <vt:variant>
        <vt:i4>0</vt:i4>
      </vt:variant>
      <vt:variant>
        <vt:i4>5</vt:i4>
      </vt:variant>
      <vt:variant>
        <vt:lpwstr/>
      </vt:variant>
      <vt:variant>
        <vt:lpwstr>_Toc323371566</vt:lpwstr>
      </vt:variant>
      <vt:variant>
        <vt:i4>1114162</vt:i4>
      </vt:variant>
      <vt:variant>
        <vt:i4>2</vt:i4>
      </vt:variant>
      <vt:variant>
        <vt:i4>0</vt:i4>
      </vt:variant>
      <vt:variant>
        <vt:i4>5</vt:i4>
      </vt:variant>
      <vt:variant>
        <vt:lpwstr/>
      </vt:variant>
      <vt:variant>
        <vt:lpwstr>_Toc323371565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Национальная академия наук Беларуси</dc:title>
  <dc:creator>Admin</dc:creator>
  <cp:lastModifiedBy>User1</cp:lastModifiedBy>
  <cp:revision>224</cp:revision>
  <cp:lastPrinted>2021-04-19T12:46:00Z</cp:lastPrinted>
  <dcterms:created xsi:type="dcterms:W3CDTF">2020-10-28T08:26:00Z</dcterms:created>
  <dcterms:modified xsi:type="dcterms:W3CDTF">2021-04-19T13:04:00Z</dcterms:modified>
</cp:coreProperties>
</file>