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83" w:rsidRDefault="004F7683" w:rsidP="004F768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Предварительное информирование граждан о про</w:t>
      </w:r>
      <w:r w:rsidR="0085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ведении общественных обсуждений</w:t>
      </w:r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отчета об оценке воздействия на окр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ужающую среду (ОВОС) по объекту</w:t>
      </w:r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4F7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охраны подрабатываемых земель, </w:t>
      </w:r>
      <w:r w:rsidR="00200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F7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прилегающих к Осовецкому каналу, от влияния горных выработок </w:t>
      </w:r>
      <w:r w:rsidR="00200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F7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3-го калийного горизонта </w:t>
      </w:r>
      <w:r w:rsidR="005D1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рудника </w:t>
      </w:r>
      <w:bookmarkStart w:id="0" w:name="_GoBack"/>
      <w:bookmarkEnd w:id="0"/>
      <w:r w:rsidRPr="004F7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F7683" w:rsidRDefault="004F7683" w:rsidP="004F768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683" w:rsidRDefault="004F7683" w:rsidP="00471FC6">
      <w:pPr>
        <w:shd w:val="clear" w:color="auto" w:fill="FFFFFF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4F7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План-график работ по проведению оценки воздействия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B4565B" w:rsidRPr="0048076F" w:rsidTr="00E92514">
        <w:trPr>
          <w:trHeight w:val="397"/>
        </w:trPr>
        <w:tc>
          <w:tcPr>
            <w:tcW w:w="5920" w:type="dxa"/>
            <w:vAlign w:val="center"/>
            <w:hideMark/>
          </w:tcPr>
          <w:p w:rsidR="004F7683" w:rsidRPr="0048076F" w:rsidRDefault="004F7683" w:rsidP="00B45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программы проведения ОВОС</w:t>
            </w:r>
          </w:p>
        </w:tc>
        <w:tc>
          <w:tcPr>
            <w:tcW w:w="3686" w:type="dxa"/>
            <w:vAlign w:val="center"/>
            <w:hideMark/>
          </w:tcPr>
          <w:p w:rsidR="004F7683" w:rsidRPr="0048076F" w:rsidRDefault="00976829" w:rsidP="0097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9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</w:t>
            </w:r>
            <w:r w:rsidR="00E92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F7683" w:rsidRPr="0048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</w:t>
            </w:r>
          </w:p>
        </w:tc>
      </w:tr>
      <w:tr w:rsidR="00B4565B" w:rsidRPr="0048076F" w:rsidTr="00E92514">
        <w:trPr>
          <w:trHeight w:val="397"/>
        </w:trPr>
        <w:tc>
          <w:tcPr>
            <w:tcW w:w="5920" w:type="dxa"/>
            <w:vAlign w:val="center"/>
            <w:hideMark/>
          </w:tcPr>
          <w:p w:rsidR="004F7683" w:rsidRPr="0048076F" w:rsidRDefault="00976829" w:rsidP="00976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ОВОС и п</w:t>
            </w:r>
            <w:r w:rsidR="004F7683" w:rsidRPr="0048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отчета об ОВОС</w:t>
            </w:r>
          </w:p>
        </w:tc>
        <w:tc>
          <w:tcPr>
            <w:tcW w:w="3686" w:type="dxa"/>
            <w:vAlign w:val="center"/>
            <w:hideMark/>
          </w:tcPr>
          <w:p w:rsidR="004F7683" w:rsidRPr="0048076F" w:rsidRDefault="004F7683" w:rsidP="00E92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  <w:r w:rsidR="00E9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92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0-14</w:t>
            </w:r>
            <w:r w:rsidRPr="0048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.01.2021</w:t>
            </w:r>
          </w:p>
        </w:tc>
      </w:tr>
      <w:tr w:rsidR="00B4565B" w:rsidRPr="0048076F" w:rsidTr="00E92514">
        <w:trPr>
          <w:trHeight w:val="680"/>
        </w:trPr>
        <w:tc>
          <w:tcPr>
            <w:tcW w:w="5920" w:type="dxa"/>
            <w:vAlign w:val="center"/>
            <w:hideMark/>
          </w:tcPr>
          <w:p w:rsidR="004F7683" w:rsidRPr="0048076F" w:rsidRDefault="004F7683" w:rsidP="00540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общественных обсуждений (слушаний) на территории </w:t>
            </w:r>
            <w:r w:rsidR="0054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Беларусь</w:t>
            </w:r>
          </w:p>
        </w:tc>
        <w:tc>
          <w:tcPr>
            <w:tcW w:w="3686" w:type="dxa"/>
            <w:vAlign w:val="center"/>
            <w:hideMark/>
          </w:tcPr>
          <w:p w:rsidR="004F7683" w:rsidRPr="0048076F" w:rsidRDefault="00E92514" w:rsidP="00315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вторая половина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января 2020</w:t>
            </w:r>
            <w:r w:rsidRPr="00E92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– вторая половина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февраля 2021</w:t>
            </w:r>
            <w:r w:rsidRPr="00E92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B4565B" w:rsidRPr="0048076F" w:rsidTr="00E92514">
        <w:trPr>
          <w:trHeight w:val="680"/>
        </w:trPr>
        <w:tc>
          <w:tcPr>
            <w:tcW w:w="5920" w:type="dxa"/>
            <w:vAlign w:val="center"/>
            <w:hideMark/>
          </w:tcPr>
          <w:p w:rsidR="004F7683" w:rsidRPr="0048076F" w:rsidRDefault="004F7683" w:rsidP="00151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отчета об ОВОС по замечаниям </w:t>
            </w:r>
            <w:r w:rsidR="000F664A" w:rsidRPr="0048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3686" w:type="dxa"/>
            <w:vAlign w:val="center"/>
            <w:hideMark/>
          </w:tcPr>
          <w:p w:rsidR="004F7683" w:rsidRPr="0048076F" w:rsidRDefault="00E92514" w:rsidP="00E92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третья декада февраля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2021</w:t>
            </w:r>
            <w:r w:rsidRPr="00E92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B4565B" w:rsidRPr="0048076F" w:rsidTr="00E92514">
        <w:trPr>
          <w:trHeight w:val="680"/>
        </w:trPr>
        <w:tc>
          <w:tcPr>
            <w:tcW w:w="5920" w:type="dxa"/>
            <w:vAlign w:val="center"/>
            <w:hideMark/>
          </w:tcPr>
          <w:p w:rsidR="004F7683" w:rsidRPr="0048076F" w:rsidRDefault="004F7683" w:rsidP="00B45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отчета об ОВОС в составе проектной документации на государственную экологическую экспертизу</w:t>
            </w:r>
          </w:p>
        </w:tc>
        <w:tc>
          <w:tcPr>
            <w:tcW w:w="3686" w:type="dxa"/>
            <w:vAlign w:val="center"/>
            <w:hideMark/>
          </w:tcPr>
          <w:p w:rsidR="004F7683" w:rsidRPr="0048076F" w:rsidRDefault="00E92514" w:rsidP="00E92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Pr="00E92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2021</w:t>
            </w:r>
            <w:r w:rsidRPr="00E92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B4565B" w:rsidRPr="0048076F" w:rsidTr="00E92514">
        <w:trPr>
          <w:trHeight w:val="454"/>
        </w:trPr>
        <w:tc>
          <w:tcPr>
            <w:tcW w:w="5920" w:type="dxa"/>
            <w:vAlign w:val="center"/>
            <w:hideMark/>
          </w:tcPr>
          <w:p w:rsidR="004F7683" w:rsidRPr="0048076F" w:rsidRDefault="004F7683" w:rsidP="00B45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в отношении планируемой деятельности</w:t>
            </w:r>
          </w:p>
        </w:tc>
        <w:tc>
          <w:tcPr>
            <w:tcW w:w="3686" w:type="dxa"/>
            <w:vAlign w:val="center"/>
            <w:hideMark/>
          </w:tcPr>
          <w:p w:rsidR="004F7683" w:rsidRPr="0048076F" w:rsidRDefault="00E92514" w:rsidP="0031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4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15</w:t>
            </w:r>
            <w:r w:rsidRPr="00E9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после получения заключения</w:t>
            </w:r>
            <w:r w:rsidR="0031571B" w:rsidRPr="0031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</w:t>
            </w:r>
            <w:r w:rsidR="0031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экологической экспертизы</w:t>
            </w:r>
          </w:p>
        </w:tc>
      </w:tr>
    </w:tbl>
    <w:p w:rsidR="004F7683" w:rsidRDefault="004F7683" w:rsidP="004F76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B16" w:rsidRPr="005E7B16" w:rsidRDefault="005E7B16" w:rsidP="00EB0A6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Информация о З</w:t>
      </w:r>
      <w:r w:rsidRPr="005E7B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аказчике </w:t>
      </w:r>
    </w:p>
    <w:p w:rsidR="005E7B16" w:rsidRPr="005E7B16" w:rsidRDefault="005E7B16" w:rsidP="00EB0A6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ОАО «Беларуськалий», 223710, Мин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ская область, г. Солигорск, ул. </w:t>
      </w:r>
      <w:r w:rsidRPr="005E7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Коржа, 5. </w:t>
      </w:r>
      <w:r w:rsidRPr="005E7B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5E7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E7B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5E7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4" w:history="1"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belaruskali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office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kali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by</w:t>
        </w:r>
      </w:hyperlink>
      <w:r w:rsidRPr="005E7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hyperlink r:id="rId5" w:history="1"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kali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by</w:t>
        </w:r>
        <w:r w:rsidRPr="005E7B1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Pr="005E7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тел.: (0174) 298608; факс: (0174) 263765.</w:t>
      </w:r>
    </w:p>
    <w:p w:rsidR="00471FC6" w:rsidRDefault="005E7B16" w:rsidP="00EB0A6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50017" w:rsidRPr="0047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71FC6" w:rsidRPr="0047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планируемой деятельности</w:t>
      </w:r>
    </w:p>
    <w:p w:rsidR="00471FC6" w:rsidRDefault="00471FC6" w:rsidP="00EB0A6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Подработка земель горными работами 3-го калийного горизонта рудника 4  РУ ОАО «Беларуськалий» вызывает неравномерн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оседание земной поверхности</w:t>
      </w:r>
      <w:r w:rsid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Pr="0047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7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7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подтоплению, </w:t>
      </w:r>
      <w:r w:rsidRPr="0047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затоплению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заболачиванию </w:t>
      </w:r>
      <w:r w:rsidRPr="0047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расположенных на подрабатываемой территории сельскохозяйственных </w:t>
      </w:r>
      <w:r w:rsidR="00E03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лесных </w:t>
      </w:r>
      <w:r w:rsidRPr="0047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земель, населенных пунктов и коммуникаций грунтовыми, дождевыми и паводковыми водами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3728" w:rsidRDefault="003B567E" w:rsidP="00EB0A6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Подрабатываемая территория расположена</w:t>
      </w:r>
      <w:r w:rsidR="00CE3964" w:rsidRP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землях </w:t>
      </w:r>
      <w:proofErr w:type="spellStart"/>
      <w:r w:rsidR="00CE3964" w:rsidRP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Зажевичского</w:t>
      </w:r>
      <w:proofErr w:type="spellEnd"/>
      <w:r w:rsidR="00CE3964" w:rsidRP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совета, </w:t>
      </w:r>
      <w:proofErr w:type="spellStart"/>
      <w:r w:rsidR="00CE3964" w:rsidRP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Солигорского</w:t>
      </w:r>
      <w:proofErr w:type="spellEnd"/>
      <w:r w:rsidR="00CE3964" w:rsidRP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лесхоза, ОАО </w:t>
      </w:r>
      <w:r w:rsidR="00CE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CE3964" w:rsidRP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Добрица</w:t>
      </w:r>
      <w:proofErr w:type="spellEnd"/>
      <w:r w:rsidR="00CE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E3964" w:rsidRP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ОАО</w:t>
      </w:r>
      <w:r w:rsidR="00CE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E3964" w:rsidRP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CE3964" w:rsidRP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Беларуськалий</w:t>
      </w:r>
      <w:proofErr w:type="spellEnd"/>
      <w:r w:rsidR="00CE3964" w:rsidRP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ОАО «Решающий» Солигорского района и ОАО «Отрадно</w:t>
      </w:r>
      <w:r w:rsidR="00CE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r w:rsidR="00CE3964" w:rsidRPr="007C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Агро» Любанского района в водосборе Осовецкого канала.</w:t>
      </w:r>
      <w:r w:rsidR="00CE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3728" w:rsidRPr="00C835B8" w:rsidRDefault="00F53728" w:rsidP="00EB0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проекта является проведение инженерных мер защиты подрабатываемо</w:t>
      </w:r>
      <w:r w:rsidR="00A87E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C8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затопления и подтопления грунтовыми, дождевыми и паводковыми водами для предотвращения народно</w:t>
      </w:r>
      <w:r w:rsidRPr="00C835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хозяйственного, социального и экономического ущерба.</w:t>
      </w:r>
    </w:p>
    <w:p w:rsidR="00F53728" w:rsidRDefault="00A87E74" w:rsidP="00EB0A6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Инженерная защита подрабатываемых земель осуществляется посредством реконструкции мелиоративной системы </w:t>
      </w:r>
      <w:proofErr w:type="spellStart"/>
      <w:r w:rsidRPr="00A87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польдерного</w:t>
      </w:r>
      <w:proofErr w:type="spellEnd"/>
      <w:r w:rsidRPr="00A87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типа с механическим водоотводом</w:t>
      </w:r>
      <w:r w:rsidR="00C9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639A" w:rsidRPr="00C9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избыточных вод в водоприемник</w:t>
      </w:r>
      <w:r w:rsidR="00C9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9639A" w:rsidRPr="00C9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Осовецкий канал</w:t>
      </w:r>
      <w:r w:rsidRPr="00A87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3964" w:rsidRDefault="00CE3964" w:rsidP="00EB0A6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C8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3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защищаемой</w:t>
      </w:r>
      <w:r w:rsidRPr="00C8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составляет </w:t>
      </w:r>
      <w:r w:rsidR="003B567E" w:rsidRPr="003B5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2328</w:t>
      </w:r>
      <w:r w:rsidR="003B5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D331C" w:rsidRPr="00677677" w:rsidRDefault="00CD331C" w:rsidP="00EB0A6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исчезновением воды в ряде шахтных колодцев д. Погост-1 и аг. Старые Терушки, а также ухудшением</w:t>
      </w:r>
      <w:r w:rsidR="003B3296" w:rsidRPr="0067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</w:t>
      </w:r>
      <w:r w:rsidRPr="0067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 предусматривается </w:t>
      </w:r>
      <w:r w:rsidRPr="0067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строительство водозабора подземных вод</w:t>
      </w:r>
      <w:r w:rsidR="003B3296" w:rsidRPr="0067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аг. Старые Терушки и водовода питьевой воды между д. </w:t>
      </w:r>
      <w:proofErr w:type="spellStart"/>
      <w:r w:rsidR="003B3296" w:rsidRPr="0067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Тесово</w:t>
      </w:r>
      <w:proofErr w:type="spellEnd"/>
      <w:r w:rsidR="003B3296" w:rsidRPr="0067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д. Погост-1.</w:t>
      </w:r>
    </w:p>
    <w:p w:rsidR="003B3296" w:rsidRPr="00677677" w:rsidRDefault="005E7B16" w:rsidP="00EB0A6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3296" w:rsidRPr="0067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Альтернативные варианты</w:t>
      </w:r>
      <w:r w:rsidR="00677677" w:rsidRPr="006776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7677" w:rsidRPr="0006130C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расположения русла основного водоприемника канала Осовецкий:</w:t>
      </w:r>
    </w:p>
    <w:p w:rsidR="00677677" w:rsidRPr="0006130C" w:rsidRDefault="00677677" w:rsidP="00EB0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3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1-ый вариант – реконструкция водоприемника по существующей трассе на </w:t>
      </w:r>
      <w:proofErr w:type="spellStart"/>
      <w:r w:rsidRPr="0006130C">
        <w:rPr>
          <w:rFonts w:ascii="Times New Roman" w:eastAsia="Calibri" w:hAnsi="Times New Roman" w:cs="Times New Roman"/>
          <w:sz w:val="28"/>
          <w:szCs w:val="28"/>
          <w:lang w:eastAsia="ru-RU"/>
        </w:rPr>
        <w:t>просадочной</w:t>
      </w:r>
      <w:proofErr w:type="spellEnd"/>
      <w:r w:rsidRPr="000613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территории;</w:t>
      </w:r>
    </w:p>
    <w:p w:rsidR="00677677" w:rsidRDefault="00677677" w:rsidP="00EB0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30C">
        <w:rPr>
          <w:rFonts w:ascii="Times New Roman" w:eastAsia="Calibri" w:hAnsi="Times New Roman" w:cs="Times New Roman"/>
          <w:sz w:val="28"/>
          <w:szCs w:val="28"/>
          <w:lang w:eastAsia="ru-RU"/>
        </w:rPr>
        <w:t>2-ой вариант – реконструкция водоприемника по существующей трассе на участках пк24+10 - пк45+90, пк59+75 – пк70+00 и устройство нового русла на участках пк0+00 – пк24+10, пк45+90 – пк59+75, пк70+00 – пк109+50 по границе нулевой осадки контура границы защищаемой террито</w:t>
      </w:r>
      <w:r w:rsidR="00EB0A6D">
        <w:rPr>
          <w:rFonts w:ascii="Times New Roman" w:eastAsia="Calibri" w:hAnsi="Times New Roman" w:cs="Times New Roman"/>
          <w:sz w:val="28"/>
          <w:szCs w:val="28"/>
          <w:lang w:eastAsia="ru-RU"/>
        </w:rPr>
        <w:t>рии;</w:t>
      </w:r>
    </w:p>
    <w:p w:rsidR="00EB0A6D" w:rsidRPr="0006130C" w:rsidRDefault="00EB0A6D" w:rsidP="00EB0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3-и</w:t>
      </w:r>
      <w:r w:rsidRPr="00EB0A6D">
        <w:rPr>
          <w:rFonts w:ascii="Times New Roman" w:eastAsia="Calibri" w:hAnsi="Times New Roman" w:cs="Times New Roman"/>
          <w:sz w:val="28"/>
          <w:szCs w:val="28"/>
          <w:lang w:eastAsia="ru-RU"/>
        </w:rPr>
        <w:t>й вариант –</w:t>
      </w:r>
      <w:r w:rsidRPr="00EB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устройство участка нового русла водоприемника по границе Любанского и Солигорского районов.</w:t>
      </w:r>
    </w:p>
    <w:p w:rsidR="00677677" w:rsidRDefault="00677677" w:rsidP="00261281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FC6" w:rsidRPr="00471FC6" w:rsidRDefault="00471FC6" w:rsidP="00471FC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683" w:rsidRPr="0048076F" w:rsidRDefault="004F7683" w:rsidP="004F76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10C9" w:rsidRPr="004F7683" w:rsidRDefault="005D176E" w:rsidP="004F76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10C9" w:rsidRPr="004F7683" w:rsidSect="004F76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FE"/>
    <w:rsid w:val="0006130C"/>
    <w:rsid w:val="000F664A"/>
    <w:rsid w:val="00150017"/>
    <w:rsid w:val="00151B3F"/>
    <w:rsid w:val="001A20FE"/>
    <w:rsid w:val="001E60BC"/>
    <w:rsid w:val="00200A33"/>
    <w:rsid w:val="00261281"/>
    <w:rsid w:val="002E392C"/>
    <w:rsid w:val="0031571B"/>
    <w:rsid w:val="003749E9"/>
    <w:rsid w:val="00375149"/>
    <w:rsid w:val="003B3296"/>
    <w:rsid w:val="003B567E"/>
    <w:rsid w:val="00471FC6"/>
    <w:rsid w:val="004A7A2C"/>
    <w:rsid w:val="004F7683"/>
    <w:rsid w:val="005140D2"/>
    <w:rsid w:val="00540B21"/>
    <w:rsid w:val="005D176E"/>
    <w:rsid w:val="005E7B16"/>
    <w:rsid w:val="00677677"/>
    <w:rsid w:val="007C3271"/>
    <w:rsid w:val="00850116"/>
    <w:rsid w:val="00976829"/>
    <w:rsid w:val="00A40891"/>
    <w:rsid w:val="00A87E74"/>
    <w:rsid w:val="00B4565B"/>
    <w:rsid w:val="00BF4CBD"/>
    <w:rsid w:val="00C835B8"/>
    <w:rsid w:val="00C9639A"/>
    <w:rsid w:val="00CD331C"/>
    <w:rsid w:val="00CE3964"/>
    <w:rsid w:val="00E03459"/>
    <w:rsid w:val="00E15BFA"/>
    <w:rsid w:val="00E92514"/>
    <w:rsid w:val="00EB0A6D"/>
    <w:rsid w:val="00F3569D"/>
    <w:rsid w:val="00F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E114"/>
  <w15:docId w15:val="{40592254-9485-45D2-AF65-B29A3785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7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li.by/" TargetMode="External"/><Relationship Id="rId4" Type="http://schemas.openxmlformats.org/officeDocument/2006/relationships/hyperlink" Target="mailto:belaruskali.office@kal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Ханчевская Юлия Владимировна</dc:creator>
  <cp:keywords/>
  <dc:description/>
  <cp:lastModifiedBy>User</cp:lastModifiedBy>
  <cp:revision>19</cp:revision>
  <dcterms:created xsi:type="dcterms:W3CDTF">2020-12-24T08:28:00Z</dcterms:created>
  <dcterms:modified xsi:type="dcterms:W3CDTF">2021-01-11T12:17:00Z</dcterms:modified>
</cp:coreProperties>
</file>