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71A" w:rsidRPr="00437746" w:rsidRDefault="009D771A" w:rsidP="009D771A">
      <w:pPr>
        <w:jc w:val="center"/>
        <w:rPr>
          <w:b/>
          <w:color w:val="1F497D" w:themeColor="text2"/>
          <w:sz w:val="30"/>
          <w:szCs w:val="30"/>
        </w:rPr>
      </w:pPr>
      <w:r w:rsidRPr="00437746">
        <w:rPr>
          <w:b/>
          <w:color w:val="1F497D" w:themeColor="text2"/>
          <w:sz w:val="30"/>
          <w:szCs w:val="30"/>
        </w:rPr>
        <w:t>ПРОФЕССИОНАЛЬНОЕ ОБУЧЕНИЕ БЕЗРАБОТНЫХ</w:t>
      </w:r>
    </w:p>
    <w:p w:rsidR="009D771A" w:rsidRPr="00437746" w:rsidRDefault="009D771A" w:rsidP="009D771A">
      <w:pPr>
        <w:jc w:val="center"/>
        <w:rPr>
          <w:b/>
          <w:sz w:val="30"/>
          <w:szCs w:val="30"/>
        </w:rPr>
      </w:pPr>
    </w:p>
    <w:p w:rsidR="009D771A" w:rsidRPr="00437746" w:rsidRDefault="009D771A" w:rsidP="009D771A">
      <w:pPr>
        <w:ind w:firstLine="720"/>
        <w:jc w:val="both"/>
        <w:rPr>
          <w:b/>
          <w:sz w:val="30"/>
          <w:szCs w:val="30"/>
        </w:rPr>
      </w:pPr>
      <w:proofErr w:type="gramStart"/>
      <w:r w:rsidRPr="00437746">
        <w:rPr>
          <w:b/>
          <w:sz w:val="30"/>
          <w:szCs w:val="30"/>
        </w:rPr>
        <w:t>Профессиональная подготовка, переподготовка и повышение квалификации</w:t>
      </w:r>
      <w:r w:rsidR="009A7A77" w:rsidRPr="00437746">
        <w:rPr>
          <w:b/>
          <w:sz w:val="30"/>
          <w:szCs w:val="30"/>
        </w:rPr>
        <w:t xml:space="preserve"> безработных, освоение содержания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</w:t>
      </w:r>
      <w:r w:rsidRPr="00437746">
        <w:rPr>
          <w:b/>
          <w:sz w:val="30"/>
          <w:szCs w:val="30"/>
        </w:rPr>
        <w:t xml:space="preserve"> </w:t>
      </w:r>
      <w:r w:rsidRPr="00437746">
        <w:rPr>
          <w:sz w:val="30"/>
          <w:szCs w:val="30"/>
        </w:rPr>
        <w:t xml:space="preserve">по направлению управления по труду, занятости </w:t>
      </w:r>
      <w:r w:rsidR="00437746" w:rsidRPr="00437746">
        <w:rPr>
          <w:sz w:val="30"/>
          <w:szCs w:val="30"/>
        </w:rPr>
        <w:br/>
      </w:r>
      <w:r w:rsidRPr="00437746">
        <w:rPr>
          <w:sz w:val="30"/>
          <w:szCs w:val="30"/>
        </w:rPr>
        <w:t xml:space="preserve">и социальной защите Солигорского райисполкома за счет средств, выделяемых для этих целей в соответствии с законодательством (далее – обучение) направлено </w:t>
      </w:r>
      <w:r w:rsidR="00AC58D4" w:rsidRPr="00437746">
        <w:rPr>
          <w:sz w:val="30"/>
          <w:szCs w:val="30"/>
        </w:rPr>
        <w:t>на обеспечение эффективной занятости населения, сбалансированности спроса и предложения рабочей</w:t>
      </w:r>
      <w:proofErr w:type="gramEnd"/>
      <w:r w:rsidR="00AC58D4" w:rsidRPr="00437746">
        <w:rPr>
          <w:sz w:val="30"/>
          <w:szCs w:val="30"/>
        </w:rPr>
        <w:t xml:space="preserve"> силы на рынке труда, повышение трудовой активности и конкурентоспособности безработных на рынке труда</w:t>
      </w:r>
      <w:r w:rsidRPr="00437746">
        <w:rPr>
          <w:sz w:val="30"/>
          <w:szCs w:val="30"/>
        </w:rPr>
        <w:t>.</w:t>
      </w:r>
    </w:p>
    <w:p w:rsidR="00437746" w:rsidRPr="00437746" w:rsidRDefault="00437746" w:rsidP="009D771A">
      <w:pPr>
        <w:pStyle w:val="newncpi"/>
        <w:ind w:firstLine="720"/>
        <w:rPr>
          <w:i/>
          <w:sz w:val="30"/>
          <w:szCs w:val="30"/>
        </w:rPr>
      </w:pPr>
      <w:proofErr w:type="gramStart"/>
      <w:r w:rsidRPr="00437746">
        <w:rPr>
          <w:i/>
          <w:sz w:val="30"/>
          <w:szCs w:val="30"/>
        </w:rPr>
        <w:t>Обучение безработных по направлению</w:t>
      </w:r>
      <w:proofErr w:type="gramEnd"/>
      <w:r w:rsidRPr="00437746">
        <w:rPr>
          <w:i/>
          <w:sz w:val="30"/>
          <w:szCs w:val="30"/>
        </w:rPr>
        <w:t xml:space="preserve"> органов по труду, занятости и социальной защите осуществляется в целях предоставления им возможности получения необходимых для начала, изменения </w:t>
      </w:r>
      <w:r w:rsidRPr="00437746">
        <w:rPr>
          <w:i/>
          <w:sz w:val="30"/>
          <w:szCs w:val="30"/>
        </w:rPr>
        <w:br/>
        <w:t xml:space="preserve">или возобновления трудовой деятельности знаний, умений, навыков </w:t>
      </w:r>
      <w:r w:rsidRPr="00437746">
        <w:rPr>
          <w:i/>
          <w:sz w:val="30"/>
          <w:szCs w:val="30"/>
        </w:rPr>
        <w:br/>
        <w:t xml:space="preserve">и компетенций с учетом потребностей рынка труда </w:t>
      </w:r>
      <w:r w:rsidRPr="00437746">
        <w:rPr>
          <w:i/>
          <w:sz w:val="30"/>
          <w:szCs w:val="30"/>
        </w:rPr>
        <w:br/>
        <w:t xml:space="preserve">и в соответствии с имеющимися призванием, способностями, навыками </w:t>
      </w:r>
      <w:r w:rsidRPr="00437746">
        <w:rPr>
          <w:i/>
          <w:sz w:val="30"/>
          <w:szCs w:val="30"/>
        </w:rPr>
        <w:br/>
        <w:t>и особенностями состояния здоровья.</w:t>
      </w:r>
    </w:p>
    <w:p w:rsidR="00437746" w:rsidRPr="00437746" w:rsidRDefault="00437746" w:rsidP="00437746">
      <w:pPr>
        <w:pStyle w:val="aa"/>
        <w:ind w:firstLine="720"/>
        <w:jc w:val="both"/>
        <w:rPr>
          <w:sz w:val="30"/>
          <w:szCs w:val="30"/>
        </w:rPr>
      </w:pPr>
      <w:r w:rsidRPr="00437746">
        <w:rPr>
          <w:sz w:val="30"/>
          <w:szCs w:val="30"/>
        </w:rPr>
        <w:t xml:space="preserve">С безработным, направляемым на обучение, заключается один </w:t>
      </w:r>
      <w:r w:rsidRPr="00437746">
        <w:rPr>
          <w:sz w:val="30"/>
          <w:szCs w:val="30"/>
        </w:rPr>
        <w:br/>
        <w:t>из следующих договоров:</w:t>
      </w:r>
    </w:p>
    <w:p w:rsidR="00437746" w:rsidRPr="00437746" w:rsidRDefault="00437746" w:rsidP="00437746">
      <w:pPr>
        <w:pStyle w:val="aa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sz w:val="30"/>
          <w:szCs w:val="30"/>
        </w:rPr>
      </w:pPr>
      <w:r w:rsidRPr="00437746">
        <w:rPr>
          <w:sz w:val="30"/>
          <w:szCs w:val="30"/>
        </w:rPr>
        <w:t>договор об обучении и трудоустройстве между органом по труду, занятости и социальной защите, безработным и нанимателем - трехсторонний договор (срок обязательной работы у нанимателя после обучения - 1 год);</w:t>
      </w:r>
    </w:p>
    <w:p w:rsidR="00437746" w:rsidRPr="00437746" w:rsidRDefault="00437746" w:rsidP="00437746">
      <w:pPr>
        <w:pStyle w:val="aa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sz w:val="30"/>
          <w:szCs w:val="30"/>
        </w:rPr>
      </w:pPr>
      <w:proofErr w:type="gramStart"/>
      <w:r w:rsidRPr="00437746">
        <w:rPr>
          <w:sz w:val="30"/>
          <w:szCs w:val="30"/>
        </w:rPr>
        <w:t xml:space="preserve">договор об обучении между органом по труду, занятости </w:t>
      </w:r>
      <w:r w:rsidRPr="00437746">
        <w:rPr>
          <w:sz w:val="30"/>
          <w:szCs w:val="30"/>
        </w:rPr>
        <w:br/>
        <w:t>и социальной защите и безработным - двусторонний договор (по направлению на освоение содержания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курсов).</w:t>
      </w:r>
      <w:proofErr w:type="gramEnd"/>
    </w:p>
    <w:p w:rsidR="00437746" w:rsidRPr="00437746" w:rsidRDefault="00437746" w:rsidP="00437746">
      <w:pPr>
        <w:pStyle w:val="aa"/>
        <w:ind w:firstLine="720"/>
        <w:jc w:val="both"/>
        <w:rPr>
          <w:sz w:val="30"/>
          <w:szCs w:val="30"/>
        </w:rPr>
      </w:pPr>
      <w:r w:rsidRPr="00437746">
        <w:rPr>
          <w:sz w:val="30"/>
          <w:szCs w:val="30"/>
        </w:rPr>
        <w:t xml:space="preserve">Договор с несовершеннолетним безработным, не объявленным полностью дееспособным или не вступившим в брак, заключается </w:t>
      </w:r>
      <w:r w:rsidRPr="00437746">
        <w:rPr>
          <w:sz w:val="30"/>
          <w:szCs w:val="30"/>
        </w:rPr>
        <w:br/>
        <w:t>с письменного согласия одного из его законных представителей.</w:t>
      </w:r>
    </w:p>
    <w:p w:rsidR="00437746" w:rsidRPr="00437746" w:rsidRDefault="00437746" w:rsidP="00437746">
      <w:pPr>
        <w:pStyle w:val="aa"/>
        <w:shd w:val="clear" w:color="auto" w:fill="FFFFFF"/>
        <w:ind w:firstLine="708"/>
        <w:jc w:val="both"/>
        <w:rPr>
          <w:bCs/>
          <w:sz w:val="30"/>
          <w:szCs w:val="30"/>
        </w:rPr>
      </w:pPr>
      <w:r w:rsidRPr="00437746">
        <w:rPr>
          <w:bCs/>
          <w:sz w:val="30"/>
          <w:szCs w:val="30"/>
        </w:rPr>
        <w:t xml:space="preserve">Безработные и иные категории граждан, направленные органами </w:t>
      </w:r>
      <w:r w:rsidRPr="00437746">
        <w:rPr>
          <w:bCs/>
          <w:sz w:val="30"/>
          <w:szCs w:val="30"/>
        </w:rPr>
        <w:br/>
        <w:t xml:space="preserve">по труду, занятости и социальной защите на обучение, </w:t>
      </w:r>
      <w:r w:rsidRPr="00437746">
        <w:rPr>
          <w:bCs/>
          <w:sz w:val="30"/>
          <w:szCs w:val="30"/>
          <w:u w:val="single"/>
        </w:rPr>
        <w:t>возмещают фактические затраты органов по труду, занятости и социальной защите, связанные с организацией их обучения,</w:t>
      </w:r>
      <w:r w:rsidRPr="00437746">
        <w:rPr>
          <w:bCs/>
          <w:sz w:val="30"/>
          <w:szCs w:val="30"/>
        </w:rPr>
        <w:t xml:space="preserve"> в случае:</w:t>
      </w:r>
    </w:p>
    <w:p w:rsidR="00437746" w:rsidRPr="00437746" w:rsidRDefault="00437746" w:rsidP="00437746">
      <w:pPr>
        <w:pStyle w:val="aa"/>
        <w:numPr>
          <w:ilvl w:val="0"/>
          <w:numId w:val="22"/>
        </w:numPr>
        <w:shd w:val="clear" w:color="auto" w:fill="FFFFFF"/>
        <w:ind w:left="0" w:firstLine="0"/>
        <w:jc w:val="both"/>
        <w:rPr>
          <w:bCs/>
          <w:sz w:val="30"/>
          <w:szCs w:val="30"/>
        </w:rPr>
      </w:pPr>
      <w:r w:rsidRPr="00437746">
        <w:rPr>
          <w:bCs/>
          <w:sz w:val="30"/>
          <w:szCs w:val="30"/>
        </w:rPr>
        <w:t>досрочного прекращения образовательных отношений (отчисления)</w:t>
      </w:r>
      <w:proofErr w:type="gramStart"/>
      <w:r w:rsidRPr="00437746">
        <w:rPr>
          <w:bCs/>
          <w:sz w:val="30"/>
          <w:szCs w:val="30"/>
        </w:rPr>
        <w:t xml:space="preserve"> ;</w:t>
      </w:r>
      <w:proofErr w:type="gramEnd"/>
    </w:p>
    <w:p w:rsidR="00437746" w:rsidRPr="00437746" w:rsidRDefault="00437746" w:rsidP="00437746">
      <w:pPr>
        <w:pStyle w:val="aa"/>
        <w:numPr>
          <w:ilvl w:val="0"/>
          <w:numId w:val="22"/>
        </w:numPr>
        <w:shd w:val="clear" w:color="auto" w:fill="FFFFFF"/>
        <w:ind w:left="0" w:firstLine="0"/>
        <w:jc w:val="both"/>
        <w:rPr>
          <w:bCs/>
          <w:sz w:val="30"/>
          <w:szCs w:val="30"/>
        </w:rPr>
      </w:pPr>
      <w:proofErr w:type="spellStart"/>
      <w:r w:rsidRPr="00437746">
        <w:rPr>
          <w:bCs/>
          <w:sz w:val="30"/>
          <w:szCs w:val="30"/>
        </w:rPr>
        <w:t>несдачи</w:t>
      </w:r>
      <w:proofErr w:type="spellEnd"/>
      <w:r w:rsidRPr="00437746">
        <w:rPr>
          <w:bCs/>
          <w:sz w:val="30"/>
          <w:szCs w:val="30"/>
        </w:rPr>
        <w:t xml:space="preserve"> экзамена в Государственной автомобильной инспекции Министерства внутренних дел в течение трех месяцев после освоения содержания образовательных программ подготовки, переподготовки, </w:t>
      </w:r>
      <w:r w:rsidRPr="00437746">
        <w:rPr>
          <w:bCs/>
          <w:sz w:val="30"/>
          <w:szCs w:val="30"/>
        </w:rPr>
        <w:lastRenderedPageBreak/>
        <w:t>повышения квалификации водителей механических транспортных средств, самоходных машин;</w:t>
      </w:r>
    </w:p>
    <w:p w:rsidR="00437746" w:rsidRPr="00437746" w:rsidRDefault="00437746" w:rsidP="00437746">
      <w:pPr>
        <w:pStyle w:val="aa"/>
        <w:numPr>
          <w:ilvl w:val="0"/>
          <w:numId w:val="22"/>
        </w:numPr>
        <w:shd w:val="clear" w:color="auto" w:fill="FFFFFF"/>
        <w:ind w:left="0" w:firstLine="0"/>
        <w:jc w:val="both"/>
        <w:rPr>
          <w:bCs/>
          <w:sz w:val="30"/>
          <w:szCs w:val="30"/>
        </w:rPr>
      </w:pPr>
      <w:r w:rsidRPr="00437746">
        <w:rPr>
          <w:bCs/>
          <w:sz w:val="30"/>
          <w:szCs w:val="30"/>
        </w:rPr>
        <w:t>отказа от трудоустройства к нанимателю, с которым заключен трехсторонний договор;</w:t>
      </w:r>
    </w:p>
    <w:p w:rsidR="00437746" w:rsidRPr="00437746" w:rsidRDefault="00437746" w:rsidP="00437746">
      <w:pPr>
        <w:pStyle w:val="aa"/>
        <w:numPr>
          <w:ilvl w:val="0"/>
          <w:numId w:val="22"/>
        </w:numPr>
        <w:shd w:val="clear" w:color="auto" w:fill="FFFFFF"/>
        <w:ind w:left="0" w:firstLine="0"/>
        <w:jc w:val="both"/>
        <w:rPr>
          <w:bCs/>
          <w:color w:val="000000"/>
          <w:sz w:val="30"/>
          <w:szCs w:val="30"/>
        </w:rPr>
      </w:pPr>
      <w:proofErr w:type="spellStart"/>
      <w:r w:rsidRPr="00437746">
        <w:rPr>
          <w:bCs/>
          <w:sz w:val="30"/>
          <w:szCs w:val="30"/>
        </w:rPr>
        <w:t>неотработки</w:t>
      </w:r>
      <w:proofErr w:type="spellEnd"/>
      <w:r w:rsidRPr="00437746">
        <w:rPr>
          <w:bCs/>
          <w:sz w:val="30"/>
          <w:szCs w:val="30"/>
        </w:rPr>
        <w:t xml:space="preserve"> у нанимателя, с которым заключен трехсторонний договор, установленного срока обязательной работы, </w:t>
      </w:r>
      <w:r w:rsidRPr="00437746">
        <w:rPr>
          <w:b/>
          <w:bCs/>
          <w:sz w:val="30"/>
          <w:szCs w:val="30"/>
        </w:rPr>
        <w:t>за исключением случаев</w:t>
      </w:r>
      <w:r w:rsidRPr="00437746">
        <w:rPr>
          <w:bCs/>
          <w:color w:val="000000"/>
          <w:sz w:val="30"/>
          <w:szCs w:val="30"/>
        </w:rPr>
        <w:t>:</w:t>
      </w:r>
    </w:p>
    <w:p w:rsidR="00437746" w:rsidRPr="00437746" w:rsidRDefault="00437746" w:rsidP="00437746">
      <w:pPr>
        <w:pStyle w:val="aa"/>
        <w:numPr>
          <w:ilvl w:val="0"/>
          <w:numId w:val="23"/>
        </w:numPr>
        <w:shd w:val="clear" w:color="auto" w:fill="FFFFFF"/>
        <w:ind w:left="0" w:firstLine="0"/>
        <w:jc w:val="both"/>
        <w:rPr>
          <w:bCs/>
          <w:color w:val="000000"/>
          <w:sz w:val="30"/>
          <w:szCs w:val="30"/>
        </w:rPr>
      </w:pPr>
      <w:r w:rsidRPr="00437746">
        <w:rPr>
          <w:bCs/>
          <w:color w:val="000000"/>
          <w:sz w:val="30"/>
          <w:szCs w:val="30"/>
        </w:rPr>
        <w:t xml:space="preserve">перевода с их согласия к другому нанимателю или перехода </w:t>
      </w:r>
      <w:r>
        <w:rPr>
          <w:bCs/>
          <w:color w:val="000000"/>
          <w:sz w:val="30"/>
          <w:szCs w:val="30"/>
        </w:rPr>
        <w:br/>
      </w:r>
      <w:r w:rsidRPr="00437746">
        <w:rPr>
          <w:bCs/>
          <w:color w:val="000000"/>
          <w:sz w:val="30"/>
          <w:szCs w:val="30"/>
        </w:rPr>
        <w:t>на выборную должность служащего;</w:t>
      </w:r>
    </w:p>
    <w:p w:rsidR="00437746" w:rsidRPr="00437746" w:rsidRDefault="00437746" w:rsidP="00437746">
      <w:pPr>
        <w:pStyle w:val="aa"/>
        <w:numPr>
          <w:ilvl w:val="0"/>
          <w:numId w:val="23"/>
        </w:numPr>
        <w:shd w:val="clear" w:color="auto" w:fill="FFFFFF"/>
        <w:ind w:left="0" w:firstLine="0"/>
        <w:jc w:val="both"/>
        <w:rPr>
          <w:bCs/>
          <w:color w:val="000000"/>
          <w:sz w:val="30"/>
          <w:szCs w:val="30"/>
        </w:rPr>
      </w:pPr>
      <w:r w:rsidRPr="00437746">
        <w:rPr>
          <w:bCs/>
          <w:color w:val="000000"/>
          <w:sz w:val="30"/>
          <w:szCs w:val="30"/>
        </w:rPr>
        <w:t xml:space="preserve">нарушения нанимателем законодательства о труде, коллективного договора, трудового договора, поступления на военную службу </w:t>
      </w:r>
      <w:r>
        <w:rPr>
          <w:bCs/>
          <w:color w:val="000000"/>
          <w:sz w:val="30"/>
          <w:szCs w:val="30"/>
        </w:rPr>
        <w:br/>
      </w:r>
      <w:r w:rsidRPr="00437746">
        <w:rPr>
          <w:bCs/>
          <w:color w:val="000000"/>
          <w:sz w:val="30"/>
          <w:szCs w:val="30"/>
        </w:rPr>
        <w:t>по контракту;</w:t>
      </w:r>
    </w:p>
    <w:p w:rsidR="00437746" w:rsidRPr="00437746" w:rsidRDefault="00437746" w:rsidP="00437746">
      <w:pPr>
        <w:pStyle w:val="aa"/>
        <w:numPr>
          <w:ilvl w:val="0"/>
          <w:numId w:val="23"/>
        </w:numPr>
        <w:shd w:val="clear" w:color="auto" w:fill="FFFFFF"/>
        <w:ind w:left="0" w:firstLine="0"/>
        <w:jc w:val="both"/>
        <w:rPr>
          <w:bCs/>
          <w:color w:val="000000"/>
          <w:sz w:val="30"/>
          <w:szCs w:val="30"/>
        </w:rPr>
      </w:pPr>
      <w:r w:rsidRPr="00437746">
        <w:rPr>
          <w:bCs/>
          <w:color w:val="000000"/>
          <w:sz w:val="30"/>
          <w:szCs w:val="30"/>
        </w:rPr>
        <w:t>увольнения по основаниям, предусмотренным пунктами 1 - 3 и 5 статьи 42, пунктами 1 - 3, 6 и 7 статьи 44 и пунктом 1-1 части первой статьи 47 Трудового кодекса Республики Беларусь.</w:t>
      </w:r>
    </w:p>
    <w:p w:rsidR="00437746" w:rsidRPr="00437746" w:rsidRDefault="00437746" w:rsidP="00437746">
      <w:pPr>
        <w:pStyle w:val="aa"/>
        <w:shd w:val="clear" w:color="auto" w:fill="FFFFFF"/>
        <w:jc w:val="both"/>
        <w:rPr>
          <w:b/>
          <w:bCs/>
          <w:color w:val="000000"/>
          <w:sz w:val="30"/>
          <w:szCs w:val="30"/>
        </w:rPr>
      </w:pPr>
    </w:p>
    <w:p w:rsidR="00437746" w:rsidRPr="00437746" w:rsidRDefault="00437746" w:rsidP="00437746">
      <w:pPr>
        <w:jc w:val="center"/>
        <w:rPr>
          <w:rStyle w:val="ab"/>
          <w:color w:val="000000"/>
          <w:sz w:val="26"/>
          <w:szCs w:val="26"/>
        </w:rPr>
      </w:pPr>
      <w:r w:rsidRPr="00437746">
        <w:rPr>
          <w:rStyle w:val="ab"/>
          <w:color w:val="000000"/>
          <w:sz w:val="26"/>
          <w:szCs w:val="26"/>
        </w:rPr>
        <w:t xml:space="preserve">Подробную информацию о временной трудовой занятости молодежи можно получить в управлении по труду, занятости и социальной защите Солигорского райисполкома по адресу: ул.  </w:t>
      </w:r>
      <w:proofErr w:type="gramStart"/>
      <w:r w:rsidRPr="00437746">
        <w:rPr>
          <w:rStyle w:val="ab"/>
          <w:color w:val="000000"/>
          <w:sz w:val="26"/>
          <w:szCs w:val="26"/>
        </w:rPr>
        <w:t>Молодежная</w:t>
      </w:r>
      <w:proofErr w:type="gramEnd"/>
      <w:r w:rsidRPr="00437746">
        <w:rPr>
          <w:rStyle w:val="ab"/>
          <w:color w:val="000000"/>
          <w:sz w:val="26"/>
          <w:szCs w:val="26"/>
        </w:rPr>
        <w:t>,  9,  кабинет № 28,  тел. 33-03-75.</w:t>
      </w:r>
    </w:p>
    <w:p w:rsidR="00437746" w:rsidRPr="00437746" w:rsidRDefault="00437746" w:rsidP="00437746">
      <w:pPr>
        <w:jc w:val="center"/>
        <w:rPr>
          <w:rStyle w:val="ab"/>
          <w:color w:val="000000"/>
          <w:sz w:val="26"/>
          <w:szCs w:val="26"/>
        </w:rPr>
      </w:pPr>
    </w:p>
    <w:p w:rsidR="00437746" w:rsidRDefault="00437746" w:rsidP="00437746">
      <w:pPr>
        <w:jc w:val="center"/>
        <w:rPr>
          <w:b/>
          <w:sz w:val="36"/>
          <w:szCs w:val="36"/>
        </w:rPr>
      </w:pPr>
      <w:r w:rsidRPr="00437746">
        <w:rPr>
          <w:rStyle w:val="ab"/>
          <w:color w:val="000000"/>
          <w:sz w:val="26"/>
          <w:szCs w:val="26"/>
        </w:rPr>
        <w:t>Услуги, связанные с содействием занятости граждан, предоставляются бесплатно.</w:t>
      </w:r>
    </w:p>
    <w:p w:rsidR="00437746" w:rsidRDefault="00437746" w:rsidP="00C16EA3">
      <w:pPr>
        <w:jc w:val="center"/>
        <w:rPr>
          <w:b/>
          <w:sz w:val="36"/>
          <w:szCs w:val="36"/>
        </w:rPr>
      </w:pPr>
    </w:p>
    <w:p w:rsidR="00437746" w:rsidRDefault="00437746" w:rsidP="00C16EA3">
      <w:pPr>
        <w:jc w:val="center"/>
        <w:rPr>
          <w:b/>
          <w:sz w:val="36"/>
          <w:szCs w:val="36"/>
        </w:rPr>
      </w:pPr>
    </w:p>
    <w:p w:rsidR="00437746" w:rsidRDefault="00437746" w:rsidP="00C16EA3">
      <w:pPr>
        <w:jc w:val="center"/>
        <w:rPr>
          <w:b/>
          <w:sz w:val="36"/>
          <w:szCs w:val="36"/>
        </w:rPr>
      </w:pPr>
    </w:p>
    <w:p w:rsidR="00437746" w:rsidRDefault="00437746" w:rsidP="00C16EA3">
      <w:pPr>
        <w:jc w:val="center"/>
        <w:rPr>
          <w:b/>
          <w:sz w:val="36"/>
          <w:szCs w:val="36"/>
        </w:rPr>
      </w:pPr>
    </w:p>
    <w:p w:rsidR="00437746" w:rsidRDefault="00437746" w:rsidP="00C16EA3">
      <w:pPr>
        <w:jc w:val="center"/>
        <w:rPr>
          <w:b/>
          <w:sz w:val="36"/>
          <w:szCs w:val="36"/>
        </w:rPr>
      </w:pPr>
    </w:p>
    <w:p w:rsidR="00437746" w:rsidRDefault="00437746" w:rsidP="00C16EA3">
      <w:pPr>
        <w:jc w:val="center"/>
        <w:rPr>
          <w:b/>
          <w:sz w:val="36"/>
          <w:szCs w:val="36"/>
        </w:rPr>
      </w:pPr>
    </w:p>
    <w:p w:rsidR="00437746" w:rsidRDefault="00437746" w:rsidP="00C16EA3">
      <w:pPr>
        <w:jc w:val="center"/>
        <w:rPr>
          <w:b/>
          <w:sz w:val="36"/>
          <w:szCs w:val="36"/>
        </w:rPr>
      </w:pPr>
    </w:p>
    <w:p w:rsidR="00437746" w:rsidRDefault="00437746" w:rsidP="00C16EA3">
      <w:pPr>
        <w:jc w:val="center"/>
        <w:rPr>
          <w:b/>
          <w:sz w:val="36"/>
          <w:szCs w:val="36"/>
        </w:rPr>
      </w:pPr>
    </w:p>
    <w:p w:rsidR="00437746" w:rsidRDefault="00437746" w:rsidP="00C16EA3">
      <w:pPr>
        <w:jc w:val="center"/>
        <w:rPr>
          <w:b/>
          <w:sz w:val="36"/>
          <w:szCs w:val="36"/>
        </w:rPr>
      </w:pPr>
    </w:p>
    <w:p w:rsidR="00437746" w:rsidRDefault="00437746" w:rsidP="00C16EA3">
      <w:pPr>
        <w:jc w:val="center"/>
        <w:rPr>
          <w:b/>
          <w:sz w:val="36"/>
          <w:szCs w:val="36"/>
        </w:rPr>
      </w:pPr>
    </w:p>
    <w:p w:rsidR="00437746" w:rsidRDefault="00437746" w:rsidP="00C16EA3">
      <w:pPr>
        <w:jc w:val="center"/>
        <w:rPr>
          <w:b/>
          <w:sz w:val="36"/>
          <w:szCs w:val="36"/>
        </w:rPr>
      </w:pPr>
    </w:p>
    <w:p w:rsidR="00437746" w:rsidRDefault="00437746" w:rsidP="00C16EA3">
      <w:pPr>
        <w:jc w:val="center"/>
        <w:rPr>
          <w:b/>
          <w:sz w:val="36"/>
          <w:szCs w:val="36"/>
        </w:rPr>
      </w:pPr>
    </w:p>
    <w:p w:rsidR="00437746" w:rsidRDefault="00437746" w:rsidP="00C16EA3">
      <w:pPr>
        <w:jc w:val="center"/>
        <w:rPr>
          <w:b/>
          <w:sz w:val="36"/>
          <w:szCs w:val="36"/>
        </w:rPr>
      </w:pPr>
    </w:p>
    <w:p w:rsidR="00437746" w:rsidRDefault="00437746" w:rsidP="00C16EA3">
      <w:pPr>
        <w:jc w:val="center"/>
        <w:rPr>
          <w:b/>
          <w:sz w:val="36"/>
          <w:szCs w:val="36"/>
        </w:rPr>
      </w:pPr>
    </w:p>
    <w:p w:rsidR="00C16EA3" w:rsidRPr="00437746" w:rsidRDefault="00C16EA3" w:rsidP="00437746">
      <w:pPr>
        <w:rPr>
          <w:b/>
          <w:sz w:val="30"/>
          <w:szCs w:val="30"/>
        </w:rPr>
      </w:pPr>
    </w:p>
    <w:tbl>
      <w:tblPr>
        <w:tblpPr w:leftFromText="180" w:rightFromText="180" w:vertAnchor="page" w:horzAnchor="margin" w:tblpX="-492" w:tblpY="2911"/>
        <w:tblW w:w="1003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5804"/>
        <w:gridCol w:w="1725"/>
        <w:gridCol w:w="1861"/>
      </w:tblGrid>
      <w:tr w:rsidR="00C16EA3" w:rsidRPr="000E28C0" w:rsidTr="00282684">
        <w:trPr>
          <w:trHeight w:val="27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A3" w:rsidRPr="000E28C0" w:rsidRDefault="00C16EA3" w:rsidP="00282684">
            <w:pPr>
              <w:pStyle w:val="ConsPlusCell"/>
              <w:jc w:val="center"/>
              <w:rPr>
                <w:b/>
                <w:bCs/>
                <w:sz w:val="28"/>
                <w:szCs w:val="28"/>
              </w:rPr>
            </w:pPr>
            <w:r w:rsidRPr="000E28C0">
              <w:rPr>
                <w:b/>
                <w:bCs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0E28C0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0E28C0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A3" w:rsidRPr="000E28C0" w:rsidRDefault="00C16EA3" w:rsidP="00282684">
            <w:pPr>
              <w:pStyle w:val="ConsPlusCell"/>
              <w:jc w:val="center"/>
              <w:rPr>
                <w:b/>
                <w:bCs/>
                <w:sz w:val="28"/>
                <w:szCs w:val="28"/>
              </w:rPr>
            </w:pPr>
            <w:r w:rsidRPr="000E28C0">
              <w:rPr>
                <w:b/>
                <w:bCs/>
                <w:sz w:val="28"/>
                <w:szCs w:val="28"/>
              </w:rPr>
              <w:t xml:space="preserve">Наименование </w:t>
            </w:r>
            <w:r>
              <w:rPr>
                <w:b/>
                <w:bCs/>
                <w:sz w:val="28"/>
                <w:szCs w:val="28"/>
              </w:rPr>
              <w:t>профессии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A3" w:rsidRPr="000E28C0" w:rsidRDefault="00C16EA3" w:rsidP="00282684">
            <w:pPr>
              <w:pStyle w:val="ConsPlusCel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обучения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A3" w:rsidRPr="000E28C0" w:rsidRDefault="00C16EA3" w:rsidP="00282684">
            <w:pPr>
              <w:pStyle w:val="ConsPlusCel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Место проведения обучения</w:t>
            </w:r>
          </w:p>
        </w:tc>
      </w:tr>
      <w:tr w:rsidR="00C16EA3" w:rsidRPr="00206EB2" w:rsidTr="00282684">
        <w:trPr>
          <w:trHeight w:val="356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A3" w:rsidRPr="000E28C0" w:rsidRDefault="00C16EA3" w:rsidP="00282684">
            <w:pPr>
              <w:pStyle w:val="ConsPlusCell"/>
              <w:jc w:val="center"/>
              <w:rPr>
                <w:sz w:val="28"/>
                <w:szCs w:val="28"/>
              </w:rPr>
            </w:pPr>
            <w:r w:rsidRPr="000E28C0">
              <w:rPr>
                <w:sz w:val="28"/>
                <w:szCs w:val="28"/>
              </w:rPr>
              <w:t>1</w:t>
            </w:r>
          </w:p>
        </w:tc>
        <w:tc>
          <w:tcPr>
            <w:tcW w:w="5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A3" w:rsidRPr="000E28C0" w:rsidRDefault="00437746" w:rsidP="0043774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«Слесарь по ремонту автомобилей» 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A3" w:rsidRPr="00206EB2" w:rsidRDefault="00437746" w:rsidP="0028268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месяца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A3" w:rsidRPr="00206EB2" w:rsidRDefault="00437746" w:rsidP="0028268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Кулаки,  Солигорский район</w:t>
            </w:r>
          </w:p>
        </w:tc>
      </w:tr>
      <w:tr w:rsidR="00C16EA3" w:rsidRPr="00206EB2" w:rsidTr="00282684">
        <w:trPr>
          <w:trHeight w:val="322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A3" w:rsidRPr="000E28C0" w:rsidRDefault="00C16EA3" w:rsidP="00282684">
            <w:pPr>
              <w:pStyle w:val="ConsPlusCell"/>
              <w:jc w:val="center"/>
              <w:rPr>
                <w:sz w:val="28"/>
                <w:szCs w:val="28"/>
              </w:rPr>
            </w:pPr>
            <w:r w:rsidRPr="000E28C0">
              <w:rPr>
                <w:sz w:val="28"/>
                <w:szCs w:val="28"/>
              </w:rPr>
              <w:t>2</w:t>
            </w:r>
          </w:p>
        </w:tc>
        <w:tc>
          <w:tcPr>
            <w:tcW w:w="5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A3" w:rsidRDefault="00C16EA3" w:rsidP="0028268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8C0">
              <w:rPr>
                <w:rFonts w:ascii="Times New Roman" w:hAnsi="Times New Roman" w:cs="Times New Roman"/>
                <w:sz w:val="28"/>
                <w:szCs w:val="28"/>
              </w:rPr>
              <w:t xml:space="preserve"> «Электрогазосварщик» </w:t>
            </w:r>
          </w:p>
          <w:p w:rsidR="00C16EA3" w:rsidRPr="000E28C0" w:rsidRDefault="00C16EA3" w:rsidP="0028268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A3" w:rsidRPr="00206EB2" w:rsidRDefault="00437746" w:rsidP="0028268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16EA3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  <w:r w:rsidR="00A159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A3" w:rsidRPr="00206EB2" w:rsidRDefault="00C16EA3" w:rsidP="0043774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437746">
              <w:rPr>
                <w:rFonts w:ascii="Times New Roman" w:hAnsi="Times New Roman" w:cs="Times New Roman"/>
                <w:sz w:val="28"/>
                <w:szCs w:val="28"/>
              </w:rPr>
              <w:t>Слуцк</w:t>
            </w:r>
          </w:p>
        </w:tc>
      </w:tr>
      <w:tr w:rsidR="00C16EA3" w:rsidRPr="00206EB2" w:rsidTr="00282684"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A3" w:rsidRPr="000E28C0" w:rsidRDefault="00C16EA3" w:rsidP="00282684">
            <w:pPr>
              <w:pStyle w:val="ConsPlusCell"/>
              <w:jc w:val="center"/>
              <w:rPr>
                <w:sz w:val="28"/>
                <w:szCs w:val="28"/>
              </w:rPr>
            </w:pPr>
            <w:r w:rsidRPr="000E28C0">
              <w:rPr>
                <w:sz w:val="28"/>
                <w:szCs w:val="28"/>
              </w:rPr>
              <w:t>3</w:t>
            </w:r>
          </w:p>
        </w:tc>
        <w:tc>
          <w:tcPr>
            <w:tcW w:w="5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A3" w:rsidRPr="00437746" w:rsidRDefault="00437746" w:rsidP="00437746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37746">
              <w:rPr>
                <w:sz w:val="28"/>
                <w:szCs w:val="28"/>
              </w:rPr>
              <w:t>одител</w:t>
            </w:r>
            <w:r>
              <w:rPr>
                <w:sz w:val="28"/>
                <w:szCs w:val="28"/>
              </w:rPr>
              <w:t>ь</w:t>
            </w:r>
            <w:r w:rsidRPr="004377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категорий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>,</w:t>
            </w:r>
            <w:r w:rsidRPr="004377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,</w:t>
            </w:r>
            <w:r w:rsidRPr="004377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,</w:t>
            </w:r>
            <w:r w:rsidRPr="004377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A3" w:rsidRPr="00206EB2" w:rsidRDefault="00437746" w:rsidP="0028268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 месяцев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A3" w:rsidRPr="00206EB2" w:rsidRDefault="00437746" w:rsidP="0028268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746">
              <w:rPr>
                <w:rFonts w:ascii="Times New Roman" w:hAnsi="Times New Roman" w:cs="Times New Roman"/>
                <w:sz w:val="28"/>
                <w:szCs w:val="28"/>
              </w:rPr>
              <w:t>д. Кулаки,  Солигорский район</w:t>
            </w:r>
          </w:p>
        </w:tc>
      </w:tr>
      <w:tr w:rsidR="00C16EA3" w:rsidRPr="00206EB2" w:rsidTr="00282684"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A3" w:rsidRPr="000E28C0" w:rsidRDefault="00C16EA3" w:rsidP="00282684">
            <w:pPr>
              <w:pStyle w:val="ConsPlusCell"/>
              <w:jc w:val="center"/>
              <w:rPr>
                <w:sz w:val="28"/>
                <w:szCs w:val="28"/>
              </w:rPr>
            </w:pPr>
            <w:r w:rsidRPr="000E28C0">
              <w:rPr>
                <w:sz w:val="28"/>
                <w:szCs w:val="28"/>
              </w:rPr>
              <w:t>4</w:t>
            </w:r>
          </w:p>
        </w:tc>
        <w:tc>
          <w:tcPr>
            <w:tcW w:w="5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A3" w:rsidRPr="009B3B98" w:rsidRDefault="00C16EA3" w:rsidP="00282684">
            <w:pPr>
              <w:pStyle w:val="ConsPlusCell"/>
              <w:rPr>
                <w:sz w:val="28"/>
                <w:szCs w:val="28"/>
              </w:rPr>
            </w:pPr>
            <w:r w:rsidRPr="009B3B98">
              <w:rPr>
                <w:sz w:val="28"/>
                <w:szCs w:val="28"/>
              </w:rPr>
              <w:t xml:space="preserve"> «Оператор ЭВМ» (для инвалидов</w:t>
            </w:r>
            <w:r w:rsidR="00437746" w:rsidRPr="009B3B98">
              <w:rPr>
                <w:sz w:val="28"/>
                <w:szCs w:val="28"/>
              </w:rPr>
              <w:t>, обучающий курс</w:t>
            </w:r>
            <w:r w:rsidRPr="009B3B98">
              <w:rPr>
                <w:sz w:val="28"/>
                <w:szCs w:val="28"/>
              </w:rPr>
              <w:t>)</w:t>
            </w:r>
          </w:p>
          <w:p w:rsidR="00C16EA3" w:rsidRPr="000E28C0" w:rsidRDefault="00C16EA3" w:rsidP="00282684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A3" w:rsidRPr="00206EB2" w:rsidRDefault="00437746" w:rsidP="0043774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6EA3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A3" w:rsidRPr="00206EB2" w:rsidRDefault="00C16EA3" w:rsidP="0028268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Минск</w:t>
            </w:r>
          </w:p>
        </w:tc>
      </w:tr>
      <w:tr w:rsidR="00C16EA3" w:rsidRPr="00206EB2" w:rsidTr="0028268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A3" w:rsidRPr="000E28C0" w:rsidRDefault="00C16EA3" w:rsidP="00282684">
            <w:pPr>
              <w:pStyle w:val="ConsPlusCell"/>
              <w:jc w:val="center"/>
              <w:rPr>
                <w:sz w:val="28"/>
                <w:szCs w:val="28"/>
              </w:rPr>
            </w:pPr>
            <w:r w:rsidRPr="000E28C0">
              <w:rPr>
                <w:sz w:val="28"/>
                <w:szCs w:val="28"/>
              </w:rPr>
              <w:t>5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A3" w:rsidRPr="000E28C0" w:rsidRDefault="00C16EA3" w:rsidP="00282684">
            <w:pPr>
              <w:pStyle w:val="ConsPlusCell"/>
              <w:rPr>
                <w:sz w:val="28"/>
                <w:szCs w:val="28"/>
              </w:rPr>
            </w:pPr>
            <w:r w:rsidRPr="000E28C0">
              <w:rPr>
                <w:sz w:val="28"/>
                <w:szCs w:val="28"/>
              </w:rPr>
              <w:t xml:space="preserve"> «Плотник-бетонщик»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A3" w:rsidRPr="00206EB2" w:rsidRDefault="00A15962" w:rsidP="0028268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6EA3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A3" w:rsidRPr="00206EB2" w:rsidRDefault="00C16EA3" w:rsidP="0028268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Кулаки, Солигорский район</w:t>
            </w:r>
          </w:p>
        </w:tc>
      </w:tr>
      <w:tr w:rsidR="00C16EA3" w:rsidRPr="00206EB2" w:rsidTr="0028268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A3" w:rsidRPr="000E28C0" w:rsidRDefault="00C16EA3" w:rsidP="00282684">
            <w:pPr>
              <w:pStyle w:val="ConsPlusCell"/>
              <w:jc w:val="center"/>
              <w:rPr>
                <w:sz w:val="28"/>
                <w:szCs w:val="28"/>
              </w:rPr>
            </w:pPr>
            <w:r w:rsidRPr="000E28C0">
              <w:rPr>
                <w:sz w:val="28"/>
                <w:szCs w:val="28"/>
              </w:rPr>
              <w:t>6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A3" w:rsidRPr="000E28C0" w:rsidRDefault="00C16EA3" w:rsidP="00282684">
            <w:pPr>
              <w:pStyle w:val="ConsPlusCell"/>
              <w:rPr>
                <w:sz w:val="28"/>
                <w:szCs w:val="28"/>
              </w:rPr>
            </w:pPr>
            <w:r w:rsidRPr="000E28C0">
              <w:rPr>
                <w:sz w:val="28"/>
                <w:szCs w:val="28"/>
              </w:rPr>
              <w:t xml:space="preserve"> «Пескоструйщик»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A3" w:rsidRPr="00206EB2" w:rsidRDefault="00C16EA3" w:rsidP="0028268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месяца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A3" w:rsidRPr="00206EB2" w:rsidRDefault="00C16EA3" w:rsidP="0028268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Кулаки, Солигорский район</w:t>
            </w:r>
          </w:p>
        </w:tc>
      </w:tr>
      <w:tr w:rsidR="00C16EA3" w:rsidRPr="00206EB2" w:rsidTr="0028268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A3" w:rsidRPr="000E28C0" w:rsidRDefault="00C16EA3" w:rsidP="00282684">
            <w:pPr>
              <w:pStyle w:val="ConsPlusCell"/>
              <w:jc w:val="center"/>
              <w:rPr>
                <w:sz w:val="28"/>
                <w:szCs w:val="28"/>
              </w:rPr>
            </w:pPr>
            <w:r w:rsidRPr="000E28C0">
              <w:rPr>
                <w:sz w:val="28"/>
                <w:szCs w:val="28"/>
              </w:rPr>
              <w:t>7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A3" w:rsidRDefault="00C16EA3" w:rsidP="00282684">
            <w:pPr>
              <w:pStyle w:val="ConsPlusCell"/>
              <w:rPr>
                <w:sz w:val="28"/>
                <w:szCs w:val="28"/>
              </w:rPr>
            </w:pPr>
            <w:r w:rsidRPr="000E28C0">
              <w:rPr>
                <w:sz w:val="28"/>
                <w:szCs w:val="28"/>
              </w:rPr>
              <w:t xml:space="preserve"> «Парикмахер, мастер по маникюру»</w:t>
            </w:r>
          </w:p>
          <w:p w:rsidR="00C16EA3" w:rsidRPr="000E28C0" w:rsidRDefault="00C16EA3" w:rsidP="00282684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A3" w:rsidRPr="00206EB2" w:rsidRDefault="00A15962" w:rsidP="0028268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16EA3">
              <w:rPr>
                <w:rFonts w:ascii="Times New Roman" w:hAnsi="Times New Roman" w:cs="Times New Roman"/>
                <w:sz w:val="28"/>
                <w:szCs w:val="28"/>
              </w:rPr>
              <w:t xml:space="preserve"> месяцев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A3" w:rsidRPr="00206EB2" w:rsidRDefault="00C16EA3" w:rsidP="0028268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Слуцк</w:t>
            </w:r>
          </w:p>
        </w:tc>
      </w:tr>
      <w:tr w:rsidR="00C16EA3" w:rsidRPr="00206EB2" w:rsidTr="0028268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A3" w:rsidRPr="000E28C0" w:rsidRDefault="00C16EA3" w:rsidP="00282684">
            <w:pPr>
              <w:pStyle w:val="ConsPlusCell"/>
              <w:jc w:val="center"/>
              <w:rPr>
                <w:sz w:val="28"/>
                <w:szCs w:val="28"/>
              </w:rPr>
            </w:pPr>
            <w:r w:rsidRPr="000E28C0">
              <w:rPr>
                <w:sz w:val="28"/>
                <w:szCs w:val="28"/>
              </w:rPr>
              <w:t>8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A3" w:rsidRPr="009B3B98" w:rsidRDefault="00C16EA3" w:rsidP="00282684">
            <w:pPr>
              <w:pStyle w:val="ConsPlusCell"/>
              <w:rPr>
                <w:sz w:val="28"/>
                <w:szCs w:val="28"/>
              </w:rPr>
            </w:pPr>
            <w:r w:rsidRPr="009B3B98">
              <w:rPr>
                <w:sz w:val="28"/>
                <w:szCs w:val="28"/>
              </w:rPr>
              <w:t xml:space="preserve"> «Электрослесарь (слесарь) дежурный и по ремонту оборудования»</w:t>
            </w:r>
          </w:p>
          <w:p w:rsidR="00C16EA3" w:rsidRPr="009B3B98" w:rsidRDefault="00C16EA3" w:rsidP="00282684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A3" w:rsidRPr="009B3B98" w:rsidRDefault="00A15962" w:rsidP="0028268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B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6EA3" w:rsidRPr="009B3B98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  <w:r w:rsidRPr="009B3B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A3" w:rsidRPr="009B3B98" w:rsidRDefault="00C16EA3" w:rsidP="0028268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B98">
              <w:rPr>
                <w:rFonts w:ascii="Times New Roman" w:hAnsi="Times New Roman" w:cs="Times New Roman"/>
                <w:sz w:val="28"/>
                <w:szCs w:val="28"/>
              </w:rPr>
              <w:t>г. Солигорск</w:t>
            </w:r>
          </w:p>
        </w:tc>
      </w:tr>
      <w:tr w:rsidR="00C16EA3" w:rsidRPr="00206EB2" w:rsidTr="0028268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A3" w:rsidRPr="000E28C0" w:rsidRDefault="00C16EA3" w:rsidP="00282684">
            <w:pPr>
              <w:pStyle w:val="ConsPlusCell"/>
              <w:jc w:val="center"/>
              <w:rPr>
                <w:sz w:val="28"/>
                <w:szCs w:val="28"/>
              </w:rPr>
            </w:pPr>
            <w:r w:rsidRPr="000E28C0">
              <w:rPr>
                <w:sz w:val="28"/>
                <w:szCs w:val="28"/>
              </w:rPr>
              <w:t>9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A3" w:rsidRDefault="00C16EA3" w:rsidP="00282684">
            <w:pPr>
              <w:pStyle w:val="ConsPlusCell"/>
              <w:rPr>
                <w:sz w:val="28"/>
                <w:szCs w:val="28"/>
              </w:rPr>
            </w:pPr>
            <w:r w:rsidRPr="000E28C0">
              <w:rPr>
                <w:sz w:val="28"/>
                <w:szCs w:val="28"/>
              </w:rPr>
              <w:t xml:space="preserve"> «Продавец»</w:t>
            </w:r>
          </w:p>
          <w:p w:rsidR="00C16EA3" w:rsidRPr="000E28C0" w:rsidRDefault="00C16EA3" w:rsidP="00282684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A3" w:rsidRPr="00206EB2" w:rsidRDefault="00C16EA3" w:rsidP="0028268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месяца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A3" w:rsidRPr="00206EB2" w:rsidRDefault="00C16EA3" w:rsidP="0028268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Слуцк</w:t>
            </w:r>
          </w:p>
        </w:tc>
      </w:tr>
      <w:tr w:rsidR="00C16EA3" w:rsidRPr="00206EB2" w:rsidTr="00282684">
        <w:trPr>
          <w:trHeight w:val="37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A3" w:rsidRPr="000E28C0" w:rsidRDefault="00C16EA3" w:rsidP="00282684">
            <w:pPr>
              <w:pStyle w:val="ConsPlusCell"/>
              <w:jc w:val="center"/>
              <w:rPr>
                <w:sz w:val="28"/>
                <w:szCs w:val="28"/>
              </w:rPr>
            </w:pPr>
            <w:r w:rsidRPr="000E28C0">
              <w:rPr>
                <w:sz w:val="28"/>
                <w:szCs w:val="28"/>
              </w:rPr>
              <w:t>10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A3" w:rsidRDefault="00C16EA3" w:rsidP="00282684">
            <w:pPr>
              <w:pStyle w:val="ConsPlusCell"/>
              <w:rPr>
                <w:sz w:val="28"/>
                <w:szCs w:val="28"/>
              </w:rPr>
            </w:pPr>
            <w:r w:rsidRPr="000E28C0">
              <w:rPr>
                <w:sz w:val="28"/>
                <w:szCs w:val="28"/>
              </w:rPr>
              <w:t xml:space="preserve"> «Повар»</w:t>
            </w:r>
          </w:p>
          <w:p w:rsidR="00C16EA3" w:rsidRPr="000E28C0" w:rsidRDefault="00C16EA3" w:rsidP="00282684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A3" w:rsidRPr="00206EB2" w:rsidRDefault="00A15962" w:rsidP="0028268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6EA3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A3" w:rsidRPr="00206EB2" w:rsidRDefault="00C16EA3" w:rsidP="0028268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Слуцк</w:t>
            </w:r>
          </w:p>
        </w:tc>
      </w:tr>
      <w:tr w:rsidR="00C16EA3" w:rsidRPr="00206EB2" w:rsidTr="00282684">
        <w:trPr>
          <w:trHeight w:val="2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A3" w:rsidRPr="000E28C0" w:rsidRDefault="00C16EA3" w:rsidP="00282684">
            <w:pPr>
              <w:pStyle w:val="ConsPlusCell"/>
              <w:jc w:val="center"/>
              <w:rPr>
                <w:sz w:val="28"/>
                <w:szCs w:val="28"/>
              </w:rPr>
            </w:pPr>
            <w:r w:rsidRPr="000E28C0">
              <w:rPr>
                <w:sz w:val="28"/>
                <w:szCs w:val="28"/>
              </w:rPr>
              <w:t>11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A3" w:rsidRPr="000E28C0" w:rsidRDefault="00437746" w:rsidP="0028268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«Монтажник строительных конструкций»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A3" w:rsidRPr="00206EB2" w:rsidRDefault="00437746" w:rsidP="0028268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месяцев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A3" w:rsidRPr="00206EB2" w:rsidRDefault="00437746" w:rsidP="0028268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746">
              <w:rPr>
                <w:rFonts w:ascii="Times New Roman" w:hAnsi="Times New Roman" w:cs="Times New Roman"/>
                <w:sz w:val="28"/>
                <w:szCs w:val="28"/>
              </w:rPr>
              <w:t>д. Кулаки, Солигорский район</w:t>
            </w:r>
          </w:p>
        </w:tc>
      </w:tr>
      <w:tr w:rsidR="00C16EA3" w:rsidRPr="00206EB2" w:rsidTr="00282684">
        <w:trPr>
          <w:trHeight w:val="26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A3" w:rsidRPr="000E28C0" w:rsidRDefault="00C16EA3" w:rsidP="00282684">
            <w:pPr>
              <w:pStyle w:val="ConsPlusCell"/>
              <w:jc w:val="center"/>
              <w:rPr>
                <w:sz w:val="28"/>
                <w:szCs w:val="28"/>
              </w:rPr>
            </w:pPr>
            <w:r w:rsidRPr="000E28C0">
              <w:rPr>
                <w:sz w:val="28"/>
                <w:szCs w:val="28"/>
              </w:rPr>
              <w:t>1</w:t>
            </w:r>
            <w:r w:rsidR="009B3B98">
              <w:rPr>
                <w:sz w:val="28"/>
                <w:szCs w:val="28"/>
              </w:rPr>
              <w:t>2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A3" w:rsidRDefault="00C16EA3" w:rsidP="00282684">
            <w:pPr>
              <w:pStyle w:val="ConsPlusCell"/>
              <w:rPr>
                <w:sz w:val="28"/>
                <w:szCs w:val="28"/>
              </w:rPr>
            </w:pPr>
            <w:r w:rsidRPr="000E28C0">
              <w:rPr>
                <w:sz w:val="28"/>
                <w:szCs w:val="28"/>
              </w:rPr>
              <w:t xml:space="preserve"> «</w:t>
            </w:r>
            <w:r w:rsidR="00175104">
              <w:rPr>
                <w:sz w:val="28"/>
                <w:szCs w:val="28"/>
              </w:rPr>
              <w:t>Официант</w:t>
            </w:r>
            <w:r w:rsidRPr="000E28C0">
              <w:rPr>
                <w:sz w:val="28"/>
                <w:szCs w:val="28"/>
              </w:rPr>
              <w:t>»</w:t>
            </w:r>
          </w:p>
          <w:p w:rsidR="00C16EA3" w:rsidRPr="000E28C0" w:rsidRDefault="00C16EA3" w:rsidP="00282684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A3" w:rsidRPr="00206EB2" w:rsidRDefault="00175104" w:rsidP="0028268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6EA3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A3" w:rsidRPr="00206EB2" w:rsidRDefault="00C16EA3" w:rsidP="0028268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Слуцк</w:t>
            </w:r>
          </w:p>
        </w:tc>
      </w:tr>
      <w:tr w:rsidR="00C16EA3" w:rsidRPr="00206EB2" w:rsidTr="00282684">
        <w:trPr>
          <w:trHeight w:val="36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A3" w:rsidRPr="000E28C0" w:rsidRDefault="00C16EA3" w:rsidP="00282684">
            <w:pPr>
              <w:pStyle w:val="ConsPlusCell"/>
              <w:jc w:val="center"/>
              <w:rPr>
                <w:sz w:val="28"/>
                <w:szCs w:val="28"/>
              </w:rPr>
            </w:pPr>
            <w:r w:rsidRPr="000E28C0">
              <w:rPr>
                <w:sz w:val="28"/>
                <w:szCs w:val="28"/>
              </w:rPr>
              <w:t>1</w:t>
            </w:r>
            <w:r w:rsidR="009B3B98"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A3" w:rsidRDefault="00C16EA3" w:rsidP="00282684">
            <w:pPr>
              <w:pStyle w:val="ConsPlusCell"/>
              <w:rPr>
                <w:sz w:val="28"/>
                <w:szCs w:val="28"/>
              </w:rPr>
            </w:pPr>
            <w:r w:rsidRPr="000E28C0">
              <w:rPr>
                <w:sz w:val="28"/>
                <w:szCs w:val="28"/>
              </w:rPr>
              <w:t xml:space="preserve"> «</w:t>
            </w:r>
            <w:r w:rsidR="00437746">
              <w:rPr>
                <w:sz w:val="28"/>
                <w:szCs w:val="28"/>
              </w:rPr>
              <w:t>Основы п</w:t>
            </w:r>
            <w:r w:rsidRPr="000E28C0">
              <w:rPr>
                <w:sz w:val="28"/>
                <w:szCs w:val="28"/>
              </w:rPr>
              <w:t>редпринимательск</w:t>
            </w:r>
            <w:r w:rsidR="00437746">
              <w:rPr>
                <w:sz w:val="28"/>
                <w:szCs w:val="28"/>
              </w:rPr>
              <w:t>ой</w:t>
            </w:r>
            <w:r w:rsidRPr="000E28C0">
              <w:rPr>
                <w:sz w:val="28"/>
                <w:szCs w:val="28"/>
              </w:rPr>
              <w:t xml:space="preserve"> деятельност</w:t>
            </w:r>
            <w:r w:rsidR="00437746">
              <w:rPr>
                <w:sz w:val="28"/>
                <w:szCs w:val="28"/>
              </w:rPr>
              <w:t xml:space="preserve">и и </w:t>
            </w:r>
            <w:proofErr w:type="gramStart"/>
            <w:r w:rsidR="00437746">
              <w:rPr>
                <w:sz w:val="28"/>
                <w:szCs w:val="28"/>
              </w:rPr>
              <w:t>бизнес-планирования</w:t>
            </w:r>
            <w:proofErr w:type="gramEnd"/>
            <w:r w:rsidRPr="000E28C0">
              <w:rPr>
                <w:sz w:val="28"/>
                <w:szCs w:val="28"/>
              </w:rPr>
              <w:t>»</w:t>
            </w:r>
            <w:r w:rsidR="00437746">
              <w:rPr>
                <w:sz w:val="28"/>
                <w:szCs w:val="28"/>
              </w:rPr>
              <w:t xml:space="preserve"> (обучающий курс)</w:t>
            </w:r>
          </w:p>
          <w:p w:rsidR="00C16EA3" w:rsidRPr="000E28C0" w:rsidRDefault="00C16EA3" w:rsidP="00282684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A3" w:rsidRPr="00437746" w:rsidRDefault="00437746" w:rsidP="0028268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0,5 </w:t>
            </w:r>
            <w:r w:rsidR="00C16EA3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A3" w:rsidRPr="00206EB2" w:rsidRDefault="00C16EA3" w:rsidP="0028268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Минск</w:t>
            </w:r>
          </w:p>
        </w:tc>
      </w:tr>
    </w:tbl>
    <w:p w:rsidR="00000B24" w:rsidRPr="00437746" w:rsidRDefault="00000B24" w:rsidP="00437746">
      <w:pPr>
        <w:tabs>
          <w:tab w:val="left" w:pos="1011"/>
        </w:tabs>
        <w:rPr>
          <w:i/>
          <w:szCs w:val="18"/>
        </w:rPr>
      </w:pPr>
    </w:p>
    <w:p w:rsidR="00437746" w:rsidRPr="00437746" w:rsidRDefault="00437746" w:rsidP="00437746">
      <w:pPr>
        <w:tabs>
          <w:tab w:val="left" w:pos="1011"/>
        </w:tabs>
        <w:rPr>
          <w:i/>
          <w:szCs w:val="18"/>
        </w:rPr>
      </w:pPr>
      <w:r w:rsidRPr="00437746">
        <w:rPr>
          <w:i/>
          <w:szCs w:val="18"/>
        </w:rPr>
        <w:t>*в зависимости от наполняемости группы и актуальности профессий служба занятости выдаёт направления на любые профессии (специальности)</w:t>
      </w:r>
    </w:p>
    <w:sectPr w:rsidR="00437746" w:rsidRPr="00437746" w:rsidSect="00437746">
      <w:headerReference w:type="default" r:id="rId9"/>
      <w:pgSz w:w="11906" w:h="16838"/>
      <w:pgMar w:top="1560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89A" w:rsidRDefault="007D489A" w:rsidP="008A7F7E">
      <w:r>
        <w:separator/>
      </w:r>
    </w:p>
  </w:endnote>
  <w:endnote w:type="continuationSeparator" w:id="0">
    <w:p w:rsidR="007D489A" w:rsidRDefault="007D489A" w:rsidP="008A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89A" w:rsidRDefault="007D489A" w:rsidP="008A7F7E">
      <w:r>
        <w:separator/>
      </w:r>
    </w:p>
  </w:footnote>
  <w:footnote w:type="continuationSeparator" w:id="0">
    <w:p w:rsidR="007D489A" w:rsidRDefault="007D489A" w:rsidP="008A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746" w:rsidRPr="00437746" w:rsidRDefault="00437746" w:rsidP="00437746">
    <w:pPr>
      <w:pStyle w:val="a3"/>
      <w:jc w:val="center"/>
      <w:rPr>
        <w:b/>
        <w:color w:val="002060"/>
        <w:sz w:val="30"/>
        <w:szCs w:val="30"/>
      </w:rPr>
    </w:pPr>
    <w:r w:rsidRPr="00437746">
      <w:rPr>
        <w:b/>
        <w:color w:val="002060"/>
        <w:sz w:val="30"/>
        <w:szCs w:val="30"/>
      </w:rPr>
      <w:t>Перечень профессий, которые можно приобрести при содействии управления по труду, занятости и социальной защите Солигорского райисполкома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A8E"/>
    <w:multiLevelType w:val="multilevel"/>
    <w:tmpl w:val="BB5665A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008757C8"/>
    <w:multiLevelType w:val="hybridMultilevel"/>
    <w:tmpl w:val="B0AAF810"/>
    <w:lvl w:ilvl="0" w:tplc="24DC77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7E57A12"/>
    <w:multiLevelType w:val="multilevel"/>
    <w:tmpl w:val="C52005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8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  <w:b/>
      </w:rPr>
    </w:lvl>
  </w:abstractNum>
  <w:abstractNum w:abstractNumId="3">
    <w:nsid w:val="096813B5"/>
    <w:multiLevelType w:val="hybridMultilevel"/>
    <w:tmpl w:val="B9966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222B9"/>
    <w:multiLevelType w:val="hybridMultilevel"/>
    <w:tmpl w:val="146250B0"/>
    <w:lvl w:ilvl="0" w:tplc="BBB49B94">
      <w:start w:val="2"/>
      <w:numFmt w:val="decimal"/>
      <w:lvlText w:val="%1."/>
      <w:lvlJc w:val="left"/>
      <w:pPr>
        <w:ind w:left="112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0D49584F"/>
    <w:multiLevelType w:val="multilevel"/>
    <w:tmpl w:val="867A94F0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6">
    <w:nsid w:val="113F4E35"/>
    <w:multiLevelType w:val="hybridMultilevel"/>
    <w:tmpl w:val="5BE6EB2E"/>
    <w:lvl w:ilvl="0" w:tplc="27D8E5C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1E864023"/>
    <w:multiLevelType w:val="multilevel"/>
    <w:tmpl w:val="5ED462F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8">
    <w:nsid w:val="23FC339E"/>
    <w:multiLevelType w:val="hybridMultilevel"/>
    <w:tmpl w:val="C7CEA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B5CF5"/>
    <w:multiLevelType w:val="multilevel"/>
    <w:tmpl w:val="E884D0A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0">
    <w:nsid w:val="2DA31498"/>
    <w:multiLevelType w:val="multilevel"/>
    <w:tmpl w:val="D88C2082"/>
    <w:lvl w:ilvl="0">
      <w:start w:val="2"/>
      <w:numFmt w:val="decimal"/>
      <w:lvlText w:val="%1."/>
      <w:lvlJc w:val="left"/>
      <w:pPr>
        <w:ind w:left="1125" w:hanging="360"/>
      </w:pPr>
      <w:rPr>
        <w:rFonts w:hint="default"/>
        <w:b/>
        <w:sz w:val="28"/>
      </w:rPr>
    </w:lvl>
    <w:lvl w:ilvl="1">
      <w:start w:val="5"/>
      <w:numFmt w:val="decimal"/>
      <w:isLgl/>
      <w:lvlText w:val="%1.%2."/>
      <w:lvlJc w:val="left"/>
      <w:pPr>
        <w:ind w:left="148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  <w:b/>
      </w:rPr>
    </w:lvl>
  </w:abstractNum>
  <w:abstractNum w:abstractNumId="11">
    <w:nsid w:val="366D30F1"/>
    <w:multiLevelType w:val="hybridMultilevel"/>
    <w:tmpl w:val="9E465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31B09"/>
    <w:multiLevelType w:val="multilevel"/>
    <w:tmpl w:val="C742C5F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  <w:b/>
      </w:rPr>
    </w:lvl>
    <w:lvl w:ilvl="1">
      <w:start w:val="33"/>
      <w:numFmt w:val="decimal"/>
      <w:lvlText w:val="%1.%2"/>
      <w:lvlJc w:val="left"/>
      <w:pPr>
        <w:ind w:left="1132" w:hanging="7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14" w:hanging="7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2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7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7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16" w:hanging="2160"/>
      </w:pPr>
      <w:rPr>
        <w:rFonts w:hint="default"/>
        <w:b/>
      </w:rPr>
    </w:lvl>
  </w:abstractNum>
  <w:abstractNum w:abstractNumId="13">
    <w:nsid w:val="44511AF0"/>
    <w:multiLevelType w:val="multilevel"/>
    <w:tmpl w:val="63CE71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4">
    <w:nsid w:val="4F6C3996"/>
    <w:multiLevelType w:val="hybridMultilevel"/>
    <w:tmpl w:val="BA48FF4A"/>
    <w:lvl w:ilvl="0" w:tplc="7F34929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BEB0344"/>
    <w:multiLevelType w:val="multilevel"/>
    <w:tmpl w:val="867A94F0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16">
    <w:nsid w:val="6A690959"/>
    <w:multiLevelType w:val="hybridMultilevel"/>
    <w:tmpl w:val="849E44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787BAA"/>
    <w:multiLevelType w:val="multilevel"/>
    <w:tmpl w:val="E9C6020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8">
    <w:nsid w:val="741E742B"/>
    <w:multiLevelType w:val="hybridMultilevel"/>
    <w:tmpl w:val="CB925E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5520F21"/>
    <w:multiLevelType w:val="hybridMultilevel"/>
    <w:tmpl w:val="52A0291A"/>
    <w:lvl w:ilvl="0" w:tplc="3D80D102">
      <w:start w:val="1"/>
      <w:numFmt w:val="bullet"/>
      <w:lvlText w:val="-"/>
      <w:lvlJc w:val="left"/>
      <w:pPr>
        <w:ind w:left="1428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66559EE"/>
    <w:multiLevelType w:val="hybridMultilevel"/>
    <w:tmpl w:val="D1F0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FB72A6"/>
    <w:multiLevelType w:val="hybridMultilevel"/>
    <w:tmpl w:val="B9966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5C1EE3"/>
    <w:multiLevelType w:val="hybridMultilevel"/>
    <w:tmpl w:val="20083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16"/>
  </w:num>
  <w:num w:numId="5">
    <w:abstractNumId w:val="15"/>
  </w:num>
  <w:num w:numId="6">
    <w:abstractNumId w:val="10"/>
  </w:num>
  <w:num w:numId="7">
    <w:abstractNumId w:val="4"/>
  </w:num>
  <w:num w:numId="8">
    <w:abstractNumId w:val="9"/>
  </w:num>
  <w:num w:numId="9">
    <w:abstractNumId w:val="17"/>
  </w:num>
  <w:num w:numId="10">
    <w:abstractNumId w:val="13"/>
  </w:num>
  <w:num w:numId="11">
    <w:abstractNumId w:val="12"/>
  </w:num>
  <w:num w:numId="12">
    <w:abstractNumId w:val="5"/>
  </w:num>
  <w:num w:numId="13">
    <w:abstractNumId w:val="2"/>
  </w:num>
  <w:num w:numId="14">
    <w:abstractNumId w:val="7"/>
  </w:num>
  <w:num w:numId="15">
    <w:abstractNumId w:val="0"/>
  </w:num>
  <w:num w:numId="16">
    <w:abstractNumId w:val="20"/>
  </w:num>
  <w:num w:numId="17">
    <w:abstractNumId w:val="11"/>
  </w:num>
  <w:num w:numId="18">
    <w:abstractNumId w:val="3"/>
  </w:num>
  <w:num w:numId="19">
    <w:abstractNumId w:val="21"/>
  </w:num>
  <w:num w:numId="20">
    <w:abstractNumId w:val="8"/>
  </w:num>
  <w:num w:numId="21">
    <w:abstractNumId w:val="18"/>
  </w:num>
  <w:num w:numId="22">
    <w:abstractNumId w:val="1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C0"/>
    <w:rsid w:val="00000B24"/>
    <w:rsid w:val="00000EBB"/>
    <w:rsid w:val="000035A9"/>
    <w:rsid w:val="00005AAB"/>
    <w:rsid w:val="000213F9"/>
    <w:rsid w:val="000224A9"/>
    <w:rsid w:val="00022BF0"/>
    <w:rsid w:val="000335F5"/>
    <w:rsid w:val="00045487"/>
    <w:rsid w:val="00082D6B"/>
    <w:rsid w:val="00090C9A"/>
    <w:rsid w:val="000910E1"/>
    <w:rsid w:val="000A2CAF"/>
    <w:rsid w:val="000A4467"/>
    <w:rsid w:val="000A6AF5"/>
    <w:rsid w:val="000E6F10"/>
    <w:rsid w:val="000F5FCB"/>
    <w:rsid w:val="001002F6"/>
    <w:rsid w:val="00115763"/>
    <w:rsid w:val="00124395"/>
    <w:rsid w:val="00130030"/>
    <w:rsid w:val="001301CF"/>
    <w:rsid w:val="0014023B"/>
    <w:rsid w:val="0014256D"/>
    <w:rsid w:val="00142701"/>
    <w:rsid w:val="00150EE1"/>
    <w:rsid w:val="00165BF3"/>
    <w:rsid w:val="00172F48"/>
    <w:rsid w:val="00175104"/>
    <w:rsid w:val="00175AF4"/>
    <w:rsid w:val="0018622E"/>
    <w:rsid w:val="001901BC"/>
    <w:rsid w:val="001A3656"/>
    <w:rsid w:val="001A4C28"/>
    <w:rsid w:val="001B04B9"/>
    <w:rsid w:val="001C2F0F"/>
    <w:rsid w:val="001C7B52"/>
    <w:rsid w:val="001E742A"/>
    <w:rsid w:val="001F3247"/>
    <w:rsid w:val="0020184F"/>
    <w:rsid w:val="0021040A"/>
    <w:rsid w:val="00250E8B"/>
    <w:rsid w:val="0025753A"/>
    <w:rsid w:val="0027098A"/>
    <w:rsid w:val="00271E4C"/>
    <w:rsid w:val="00280DCE"/>
    <w:rsid w:val="00280EDC"/>
    <w:rsid w:val="00282684"/>
    <w:rsid w:val="00284E94"/>
    <w:rsid w:val="002B03AD"/>
    <w:rsid w:val="002B5714"/>
    <w:rsid w:val="002C2D7A"/>
    <w:rsid w:val="002D1D9E"/>
    <w:rsid w:val="002D5553"/>
    <w:rsid w:val="002F4E5F"/>
    <w:rsid w:val="003021EF"/>
    <w:rsid w:val="003100C1"/>
    <w:rsid w:val="00324B97"/>
    <w:rsid w:val="003308CB"/>
    <w:rsid w:val="00335E8C"/>
    <w:rsid w:val="003547FD"/>
    <w:rsid w:val="0036505D"/>
    <w:rsid w:val="0037083C"/>
    <w:rsid w:val="00376579"/>
    <w:rsid w:val="00381F5A"/>
    <w:rsid w:val="0038234A"/>
    <w:rsid w:val="00393B2A"/>
    <w:rsid w:val="00396FC0"/>
    <w:rsid w:val="003A3606"/>
    <w:rsid w:val="003A3E23"/>
    <w:rsid w:val="003A7D39"/>
    <w:rsid w:val="003C530D"/>
    <w:rsid w:val="0040058C"/>
    <w:rsid w:val="004102D5"/>
    <w:rsid w:val="00421299"/>
    <w:rsid w:val="004215DF"/>
    <w:rsid w:val="0042643E"/>
    <w:rsid w:val="00435F3A"/>
    <w:rsid w:val="00437746"/>
    <w:rsid w:val="004379B7"/>
    <w:rsid w:val="00453598"/>
    <w:rsid w:val="0045581E"/>
    <w:rsid w:val="00457187"/>
    <w:rsid w:val="0046676B"/>
    <w:rsid w:val="0046721A"/>
    <w:rsid w:val="00490C96"/>
    <w:rsid w:val="0049769C"/>
    <w:rsid w:val="004A65AB"/>
    <w:rsid w:val="004C1AE6"/>
    <w:rsid w:val="004D2E3D"/>
    <w:rsid w:val="004F3ECD"/>
    <w:rsid w:val="00505E4F"/>
    <w:rsid w:val="005072FD"/>
    <w:rsid w:val="00507EC1"/>
    <w:rsid w:val="00517A85"/>
    <w:rsid w:val="005552CD"/>
    <w:rsid w:val="005A185F"/>
    <w:rsid w:val="006066EB"/>
    <w:rsid w:val="0063219B"/>
    <w:rsid w:val="006353F9"/>
    <w:rsid w:val="00636B88"/>
    <w:rsid w:val="00641277"/>
    <w:rsid w:val="0064233D"/>
    <w:rsid w:val="00645689"/>
    <w:rsid w:val="00650F98"/>
    <w:rsid w:val="006534E7"/>
    <w:rsid w:val="00654675"/>
    <w:rsid w:val="0066043C"/>
    <w:rsid w:val="00661A8B"/>
    <w:rsid w:val="00667B09"/>
    <w:rsid w:val="006736DD"/>
    <w:rsid w:val="006811A4"/>
    <w:rsid w:val="00681D75"/>
    <w:rsid w:val="00692543"/>
    <w:rsid w:val="006B1C3E"/>
    <w:rsid w:val="006B50DF"/>
    <w:rsid w:val="006B7C7D"/>
    <w:rsid w:val="006D4166"/>
    <w:rsid w:val="006E1F54"/>
    <w:rsid w:val="006F04CE"/>
    <w:rsid w:val="006F4590"/>
    <w:rsid w:val="00705209"/>
    <w:rsid w:val="00706932"/>
    <w:rsid w:val="00707DDC"/>
    <w:rsid w:val="007127D8"/>
    <w:rsid w:val="007171AD"/>
    <w:rsid w:val="0072044B"/>
    <w:rsid w:val="00722907"/>
    <w:rsid w:val="00741393"/>
    <w:rsid w:val="00742E5B"/>
    <w:rsid w:val="0074691B"/>
    <w:rsid w:val="0075260F"/>
    <w:rsid w:val="00774E2A"/>
    <w:rsid w:val="00793352"/>
    <w:rsid w:val="00797EBE"/>
    <w:rsid w:val="007A22C5"/>
    <w:rsid w:val="007B5020"/>
    <w:rsid w:val="007C08C7"/>
    <w:rsid w:val="007C330F"/>
    <w:rsid w:val="007C44BC"/>
    <w:rsid w:val="007D489A"/>
    <w:rsid w:val="007E429E"/>
    <w:rsid w:val="008063E6"/>
    <w:rsid w:val="00807CFF"/>
    <w:rsid w:val="008133A8"/>
    <w:rsid w:val="00815A7D"/>
    <w:rsid w:val="00820544"/>
    <w:rsid w:val="008229D1"/>
    <w:rsid w:val="008231BE"/>
    <w:rsid w:val="008245A5"/>
    <w:rsid w:val="00824D37"/>
    <w:rsid w:val="00824E4B"/>
    <w:rsid w:val="008349F9"/>
    <w:rsid w:val="00843483"/>
    <w:rsid w:val="00851759"/>
    <w:rsid w:val="00851F52"/>
    <w:rsid w:val="0086097F"/>
    <w:rsid w:val="00881A93"/>
    <w:rsid w:val="00897CC0"/>
    <w:rsid w:val="008A111F"/>
    <w:rsid w:val="008A7F7E"/>
    <w:rsid w:val="008B6409"/>
    <w:rsid w:val="008B6714"/>
    <w:rsid w:val="008C11C7"/>
    <w:rsid w:val="008C62DA"/>
    <w:rsid w:val="008D0F7E"/>
    <w:rsid w:val="008E4035"/>
    <w:rsid w:val="008E6F9D"/>
    <w:rsid w:val="00925EFC"/>
    <w:rsid w:val="00927A21"/>
    <w:rsid w:val="00932B1B"/>
    <w:rsid w:val="00942649"/>
    <w:rsid w:val="009434BF"/>
    <w:rsid w:val="0095559B"/>
    <w:rsid w:val="009734DE"/>
    <w:rsid w:val="009971D0"/>
    <w:rsid w:val="009A119D"/>
    <w:rsid w:val="009A7A77"/>
    <w:rsid w:val="009A7F2D"/>
    <w:rsid w:val="009B3B98"/>
    <w:rsid w:val="009B5B4E"/>
    <w:rsid w:val="009D771A"/>
    <w:rsid w:val="009E6B43"/>
    <w:rsid w:val="009F0D34"/>
    <w:rsid w:val="00A0573D"/>
    <w:rsid w:val="00A14685"/>
    <w:rsid w:val="00A15962"/>
    <w:rsid w:val="00A20E80"/>
    <w:rsid w:val="00A2622E"/>
    <w:rsid w:val="00A37AF4"/>
    <w:rsid w:val="00A4053A"/>
    <w:rsid w:val="00A501E8"/>
    <w:rsid w:val="00A5120A"/>
    <w:rsid w:val="00A71015"/>
    <w:rsid w:val="00A74696"/>
    <w:rsid w:val="00A859FC"/>
    <w:rsid w:val="00A87637"/>
    <w:rsid w:val="00AC240D"/>
    <w:rsid w:val="00AC58D4"/>
    <w:rsid w:val="00AC7A4E"/>
    <w:rsid w:val="00AE4083"/>
    <w:rsid w:val="00AF0641"/>
    <w:rsid w:val="00B003BC"/>
    <w:rsid w:val="00B04106"/>
    <w:rsid w:val="00B0610B"/>
    <w:rsid w:val="00B10693"/>
    <w:rsid w:val="00B26DC8"/>
    <w:rsid w:val="00B30B2F"/>
    <w:rsid w:val="00B33E22"/>
    <w:rsid w:val="00B40A71"/>
    <w:rsid w:val="00B72378"/>
    <w:rsid w:val="00B725DA"/>
    <w:rsid w:val="00B75FC0"/>
    <w:rsid w:val="00B9718B"/>
    <w:rsid w:val="00BA09D8"/>
    <w:rsid w:val="00BB1D66"/>
    <w:rsid w:val="00BD345C"/>
    <w:rsid w:val="00BD7138"/>
    <w:rsid w:val="00BF6A34"/>
    <w:rsid w:val="00C00F91"/>
    <w:rsid w:val="00C148E3"/>
    <w:rsid w:val="00C16EA3"/>
    <w:rsid w:val="00C17424"/>
    <w:rsid w:val="00C21D71"/>
    <w:rsid w:val="00C277F9"/>
    <w:rsid w:val="00C335EB"/>
    <w:rsid w:val="00C45035"/>
    <w:rsid w:val="00C4520D"/>
    <w:rsid w:val="00C57E16"/>
    <w:rsid w:val="00C817B6"/>
    <w:rsid w:val="00C94F2D"/>
    <w:rsid w:val="00CA2243"/>
    <w:rsid w:val="00CA7086"/>
    <w:rsid w:val="00CB3ECC"/>
    <w:rsid w:val="00CB634D"/>
    <w:rsid w:val="00CC472E"/>
    <w:rsid w:val="00CD32A8"/>
    <w:rsid w:val="00CD3520"/>
    <w:rsid w:val="00CD6710"/>
    <w:rsid w:val="00CF5BEC"/>
    <w:rsid w:val="00D019AC"/>
    <w:rsid w:val="00D01A5A"/>
    <w:rsid w:val="00D220D9"/>
    <w:rsid w:val="00D23B77"/>
    <w:rsid w:val="00D33402"/>
    <w:rsid w:val="00D363DD"/>
    <w:rsid w:val="00D41218"/>
    <w:rsid w:val="00D521A5"/>
    <w:rsid w:val="00D61A5F"/>
    <w:rsid w:val="00D62275"/>
    <w:rsid w:val="00D74033"/>
    <w:rsid w:val="00D832B9"/>
    <w:rsid w:val="00D866D3"/>
    <w:rsid w:val="00DA2B66"/>
    <w:rsid w:val="00DA5653"/>
    <w:rsid w:val="00DC0F5D"/>
    <w:rsid w:val="00DC308A"/>
    <w:rsid w:val="00DD4218"/>
    <w:rsid w:val="00DE4C81"/>
    <w:rsid w:val="00DF0DC4"/>
    <w:rsid w:val="00DF6806"/>
    <w:rsid w:val="00E002D6"/>
    <w:rsid w:val="00E05613"/>
    <w:rsid w:val="00E06260"/>
    <w:rsid w:val="00E10725"/>
    <w:rsid w:val="00E11A18"/>
    <w:rsid w:val="00E13794"/>
    <w:rsid w:val="00E137CC"/>
    <w:rsid w:val="00E5369C"/>
    <w:rsid w:val="00E66238"/>
    <w:rsid w:val="00E77207"/>
    <w:rsid w:val="00E85D22"/>
    <w:rsid w:val="00E97FE9"/>
    <w:rsid w:val="00EB1CCA"/>
    <w:rsid w:val="00EB6F54"/>
    <w:rsid w:val="00EC1134"/>
    <w:rsid w:val="00EC4827"/>
    <w:rsid w:val="00EC765D"/>
    <w:rsid w:val="00ED1C97"/>
    <w:rsid w:val="00ED431B"/>
    <w:rsid w:val="00F14D8C"/>
    <w:rsid w:val="00F2585F"/>
    <w:rsid w:val="00F405DC"/>
    <w:rsid w:val="00F40FA7"/>
    <w:rsid w:val="00F62BB8"/>
    <w:rsid w:val="00F62D3B"/>
    <w:rsid w:val="00F62EEC"/>
    <w:rsid w:val="00F63792"/>
    <w:rsid w:val="00F6398F"/>
    <w:rsid w:val="00F7373F"/>
    <w:rsid w:val="00F74A8A"/>
    <w:rsid w:val="00F77633"/>
    <w:rsid w:val="00F849C2"/>
    <w:rsid w:val="00FB6548"/>
    <w:rsid w:val="00FE0CCB"/>
    <w:rsid w:val="00FE11D5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3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A7F7E"/>
    <w:rPr>
      <w:sz w:val="24"/>
      <w:szCs w:val="24"/>
    </w:rPr>
  </w:style>
  <w:style w:type="paragraph" w:styleId="a5">
    <w:name w:val="footer"/>
    <w:basedOn w:val="a"/>
    <w:link w:val="a6"/>
    <w:rsid w:val="008A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A7F7E"/>
    <w:rPr>
      <w:sz w:val="24"/>
      <w:szCs w:val="24"/>
    </w:rPr>
  </w:style>
  <w:style w:type="paragraph" w:styleId="a7">
    <w:name w:val="List Paragraph"/>
    <w:basedOn w:val="a"/>
    <w:uiPriority w:val="34"/>
    <w:qFormat/>
    <w:rsid w:val="00815A7D"/>
    <w:pPr>
      <w:ind w:left="720"/>
      <w:contextualSpacing/>
    </w:pPr>
  </w:style>
  <w:style w:type="paragraph" w:styleId="a8">
    <w:name w:val="Balloon Text"/>
    <w:basedOn w:val="a"/>
    <w:link w:val="a9"/>
    <w:rsid w:val="00F776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77633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9D771A"/>
    <w:pPr>
      <w:ind w:firstLine="567"/>
      <w:jc w:val="both"/>
    </w:pPr>
  </w:style>
  <w:style w:type="paragraph" w:customStyle="1" w:styleId="point">
    <w:name w:val="point"/>
    <w:basedOn w:val="a"/>
    <w:rsid w:val="009D771A"/>
    <w:pPr>
      <w:ind w:firstLine="567"/>
      <w:jc w:val="both"/>
    </w:pPr>
  </w:style>
  <w:style w:type="paragraph" w:styleId="aa">
    <w:name w:val="Normal (Web)"/>
    <w:basedOn w:val="a"/>
    <w:uiPriority w:val="99"/>
    <w:unhideWhenUsed/>
    <w:rsid w:val="009D771A"/>
  </w:style>
  <w:style w:type="character" w:styleId="ab">
    <w:name w:val="Strong"/>
    <w:basedOn w:val="a0"/>
    <w:uiPriority w:val="22"/>
    <w:qFormat/>
    <w:rsid w:val="004C1AE6"/>
    <w:rPr>
      <w:b/>
      <w:bCs/>
    </w:rPr>
  </w:style>
  <w:style w:type="paragraph" w:customStyle="1" w:styleId="ConsPlusNonformat">
    <w:name w:val="ConsPlusNonformat"/>
    <w:rsid w:val="00C16E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16EA3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3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A7F7E"/>
    <w:rPr>
      <w:sz w:val="24"/>
      <w:szCs w:val="24"/>
    </w:rPr>
  </w:style>
  <w:style w:type="paragraph" w:styleId="a5">
    <w:name w:val="footer"/>
    <w:basedOn w:val="a"/>
    <w:link w:val="a6"/>
    <w:rsid w:val="008A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A7F7E"/>
    <w:rPr>
      <w:sz w:val="24"/>
      <w:szCs w:val="24"/>
    </w:rPr>
  </w:style>
  <w:style w:type="paragraph" w:styleId="a7">
    <w:name w:val="List Paragraph"/>
    <w:basedOn w:val="a"/>
    <w:uiPriority w:val="34"/>
    <w:qFormat/>
    <w:rsid w:val="00815A7D"/>
    <w:pPr>
      <w:ind w:left="720"/>
      <w:contextualSpacing/>
    </w:pPr>
  </w:style>
  <w:style w:type="paragraph" w:styleId="a8">
    <w:name w:val="Balloon Text"/>
    <w:basedOn w:val="a"/>
    <w:link w:val="a9"/>
    <w:rsid w:val="00F776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77633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9D771A"/>
    <w:pPr>
      <w:ind w:firstLine="567"/>
      <w:jc w:val="both"/>
    </w:pPr>
  </w:style>
  <w:style w:type="paragraph" w:customStyle="1" w:styleId="point">
    <w:name w:val="point"/>
    <w:basedOn w:val="a"/>
    <w:rsid w:val="009D771A"/>
    <w:pPr>
      <w:ind w:firstLine="567"/>
      <w:jc w:val="both"/>
    </w:pPr>
  </w:style>
  <w:style w:type="paragraph" w:styleId="aa">
    <w:name w:val="Normal (Web)"/>
    <w:basedOn w:val="a"/>
    <w:uiPriority w:val="99"/>
    <w:unhideWhenUsed/>
    <w:rsid w:val="009D771A"/>
  </w:style>
  <w:style w:type="character" w:styleId="ab">
    <w:name w:val="Strong"/>
    <w:basedOn w:val="a0"/>
    <w:uiPriority w:val="22"/>
    <w:qFormat/>
    <w:rsid w:val="004C1AE6"/>
    <w:rPr>
      <w:b/>
      <w:bCs/>
    </w:rPr>
  </w:style>
  <w:style w:type="paragraph" w:customStyle="1" w:styleId="ConsPlusNonformat">
    <w:name w:val="ConsPlusNonformat"/>
    <w:rsid w:val="00C16E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16EA3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5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D4EFD-155A-47AB-B0B1-E36A13DA6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</vt:lpstr>
    </vt:vector>
  </TitlesOfParts>
  <Company>upravlenie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</dc:title>
  <dc:creator>po</dc:creator>
  <cp:lastModifiedBy>Обучение</cp:lastModifiedBy>
  <cp:revision>3</cp:revision>
  <cp:lastPrinted>2023-08-09T05:47:00Z</cp:lastPrinted>
  <dcterms:created xsi:type="dcterms:W3CDTF">2023-08-09T05:47:00Z</dcterms:created>
  <dcterms:modified xsi:type="dcterms:W3CDTF">2025-08-01T12:40:00Z</dcterms:modified>
</cp:coreProperties>
</file>