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C6" w:rsidRPr="000C5DC6" w:rsidRDefault="000C5DC6" w:rsidP="000C5DC6">
      <w:pPr>
        <w:spacing w:before="100" w:beforeAutospacing="1" w:after="100" w:afterAutospacing="1"/>
        <w:ind w:left="765"/>
        <w:jc w:val="center"/>
        <w:rPr>
          <w:b/>
          <w:bCs/>
          <w:iCs/>
          <w:color w:val="1F497D" w:themeColor="text2"/>
          <w:sz w:val="32"/>
          <w:szCs w:val="32"/>
        </w:rPr>
      </w:pPr>
      <w:r w:rsidRPr="000C5DC6">
        <w:rPr>
          <w:b/>
          <w:bCs/>
          <w:iCs/>
          <w:color w:val="1F497D" w:themeColor="text2"/>
          <w:sz w:val="32"/>
          <w:szCs w:val="32"/>
        </w:rPr>
        <w:t xml:space="preserve">ОПЛАЧИВАЕМЫЕ </w:t>
      </w:r>
      <w:r w:rsidR="00962F95">
        <w:rPr>
          <w:b/>
          <w:bCs/>
          <w:iCs/>
          <w:color w:val="1F497D" w:themeColor="text2"/>
          <w:sz w:val="32"/>
          <w:szCs w:val="32"/>
        </w:rPr>
        <w:t>ВРЕМЕННЫЕ</w:t>
      </w:r>
      <w:r w:rsidRPr="000C5DC6">
        <w:rPr>
          <w:b/>
          <w:bCs/>
          <w:iCs/>
          <w:color w:val="1F497D" w:themeColor="text2"/>
          <w:sz w:val="32"/>
          <w:szCs w:val="32"/>
        </w:rPr>
        <w:t xml:space="preserve"> РАБОТЫ</w:t>
      </w:r>
    </w:p>
    <w:p w:rsidR="00631D0A" w:rsidRPr="0097146C" w:rsidRDefault="00962F95" w:rsidP="00631D0A">
      <w:pPr>
        <w:pStyle w:val="aa"/>
        <w:shd w:val="clear" w:color="auto" w:fill="FFFFFF"/>
        <w:ind w:firstLine="708"/>
        <w:jc w:val="both"/>
        <w:rPr>
          <w:b/>
          <w:i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  <w:u w:val="single"/>
        </w:rPr>
        <w:t>Временные</w:t>
      </w:r>
      <w:r w:rsidR="00631D0A" w:rsidRPr="0097146C">
        <w:rPr>
          <w:b/>
          <w:color w:val="000000"/>
          <w:sz w:val="30"/>
          <w:szCs w:val="30"/>
          <w:u w:val="single"/>
        </w:rPr>
        <w:t xml:space="preserve"> работы</w:t>
      </w:r>
      <w:r w:rsidR="00631D0A" w:rsidRPr="0097146C">
        <w:rPr>
          <w:rStyle w:val="apple-converted-space"/>
          <w:b/>
          <w:i/>
          <w:color w:val="000000"/>
          <w:sz w:val="30"/>
          <w:szCs w:val="30"/>
        </w:rPr>
        <w:t> </w:t>
      </w:r>
      <w:r w:rsidR="00631D0A" w:rsidRPr="0097146C">
        <w:rPr>
          <w:b/>
          <w:i/>
          <w:color w:val="000000"/>
          <w:sz w:val="30"/>
          <w:szCs w:val="30"/>
        </w:rPr>
        <w:t>–</w:t>
      </w:r>
      <w:r w:rsidR="00631D0A" w:rsidRPr="0097146C">
        <w:rPr>
          <w:rStyle w:val="apple-converted-space"/>
          <w:b/>
          <w:i/>
          <w:color w:val="000000"/>
          <w:sz w:val="30"/>
          <w:szCs w:val="30"/>
        </w:rPr>
        <w:t> </w:t>
      </w:r>
      <w:r w:rsidR="00631D0A" w:rsidRPr="0097146C">
        <w:rPr>
          <w:rStyle w:val="ac"/>
          <w:b/>
          <w:bCs/>
          <w:i w:val="0"/>
          <w:color w:val="000000"/>
          <w:sz w:val="30"/>
          <w:szCs w:val="30"/>
        </w:rPr>
        <w:t>это общедоступные виды трудовой деятельности, как правило, не требующие дополнительной профессиональной подготовки, имеющие социально полезную значимость и содействующие включению в активную трудовую жизнь безработных и других лиц, обращающихся по вопросам трудоустройства.</w:t>
      </w:r>
    </w:p>
    <w:p w:rsidR="00631D0A" w:rsidRPr="00631D0A" w:rsidRDefault="00631D0A" w:rsidP="00962F95">
      <w:pPr>
        <w:pStyle w:val="aa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631D0A">
        <w:rPr>
          <w:color w:val="000000"/>
          <w:sz w:val="30"/>
          <w:szCs w:val="30"/>
        </w:rPr>
        <w:t>Порядок</w:t>
      </w:r>
      <w:r w:rsidR="00962F95">
        <w:rPr>
          <w:color w:val="000000"/>
          <w:sz w:val="30"/>
          <w:szCs w:val="30"/>
        </w:rPr>
        <w:t xml:space="preserve"> организации оплачиваемых временных работ </w:t>
      </w:r>
      <w:r w:rsidRPr="00631D0A">
        <w:rPr>
          <w:color w:val="000000"/>
          <w:sz w:val="30"/>
          <w:szCs w:val="30"/>
        </w:rPr>
        <w:t>определен</w:t>
      </w:r>
      <w:r w:rsidRPr="00631D0A">
        <w:rPr>
          <w:rStyle w:val="apple-converted-space"/>
          <w:color w:val="000000"/>
          <w:sz w:val="30"/>
          <w:szCs w:val="30"/>
        </w:rPr>
        <w:t> </w:t>
      </w:r>
      <w:r w:rsidR="00962F95" w:rsidRPr="00962F95">
        <w:rPr>
          <w:sz w:val="32"/>
        </w:rPr>
        <w:t>Законом</w:t>
      </w:r>
      <w:r w:rsidR="00962F95" w:rsidRPr="00962F95">
        <w:rPr>
          <w:color w:val="000000"/>
          <w:sz w:val="36"/>
          <w:szCs w:val="30"/>
        </w:rPr>
        <w:t xml:space="preserve"> </w:t>
      </w:r>
      <w:r w:rsidRPr="00631D0A">
        <w:rPr>
          <w:color w:val="000000"/>
          <w:sz w:val="30"/>
          <w:szCs w:val="30"/>
        </w:rPr>
        <w:t xml:space="preserve">Республики Беларусь от 15 июня 2006 года </w:t>
      </w:r>
      <w:r w:rsidR="00962F95">
        <w:rPr>
          <w:color w:val="000000"/>
          <w:sz w:val="30"/>
          <w:szCs w:val="30"/>
        </w:rPr>
        <w:br/>
        <w:t>«</w:t>
      </w:r>
      <w:r w:rsidRPr="00631D0A">
        <w:rPr>
          <w:color w:val="000000"/>
          <w:sz w:val="30"/>
          <w:szCs w:val="30"/>
        </w:rPr>
        <w:t>О заня</w:t>
      </w:r>
      <w:r w:rsidR="00962F95">
        <w:rPr>
          <w:color w:val="000000"/>
          <w:sz w:val="30"/>
          <w:szCs w:val="30"/>
        </w:rPr>
        <w:t xml:space="preserve">тости населения» </w:t>
      </w:r>
      <w:r w:rsidRPr="00631D0A">
        <w:rPr>
          <w:color w:val="000000"/>
          <w:sz w:val="30"/>
          <w:szCs w:val="30"/>
        </w:rPr>
        <w:t xml:space="preserve">и </w:t>
      </w:r>
      <w:r w:rsidR="00962F95" w:rsidRPr="00962F95">
        <w:rPr>
          <w:color w:val="000000"/>
          <w:sz w:val="30"/>
          <w:szCs w:val="30"/>
        </w:rPr>
        <w:t>Положение</w:t>
      </w:r>
      <w:r w:rsidR="00962F95">
        <w:rPr>
          <w:color w:val="000000"/>
          <w:sz w:val="30"/>
          <w:szCs w:val="30"/>
        </w:rPr>
        <w:t>м</w:t>
      </w:r>
      <w:r w:rsidR="00962F95" w:rsidRPr="00962F95">
        <w:rPr>
          <w:color w:val="000000"/>
          <w:sz w:val="30"/>
          <w:szCs w:val="30"/>
        </w:rPr>
        <w:t xml:space="preserve"> о порядке финансирования </w:t>
      </w:r>
      <w:r w:rsidR="00962F95">
        <w:rPr>
          <w:color w:val="000000"/>
          <w:sz w:val="30"/>
          <w:szCs w:val="30"/>
        </w:rPr>
        <w:br/>
      </w:r>
      <w:r w:rsidR="00962F95" w:rsidRPr="00962F95">
        <w:rPr>
          <w:color w:val="000000"/>
          <w:sz w:val="30"/>
          <w:szCs w:val="30"/>
        </w:rPr>
        <w:t>и выполнения оплачиваемых временных</w:t>
      </w:r>
      <w:r w:rsidR="00962F95">
        <w:rPr>
          <w:color w:val="000000"/>
          <w:sz w:val="30"/>
          <w:szCs w:val="30"/>
        </w:rPr>
        <w:t xml:space="preserve"> </w:t>
      </w:r>
      <w:r w:rsidR="00962F95" w:rsidRPr="00962F95">
        <w:rPr>
          <w:color w:val="000000"/>
          <w:sz w:val="30"/>
          <w:szCs w:val="30"/>
        </w:rPr>
        <w:t>работ, а также установления месячной нормы участия безработных в указанных работах</w:t>
      </w:r>
      <w:r w:rsidRPr="00631D0A">
        <w:rPr>
          <w:color w:val="000000"/>
          <w:sz w:val="30"/>
          <w:szCs w:val="30"/>
        </w:rPr>
        <w:t xml:space="preserve">, утверждённым постановлением Совета Министров Республики Беларусь </w:t>
      </w:r>
      <w:r w:rsidR="00962F95">
        <w:rPr>
          <w:color w:val="000000"/>
          <w:sz w:val="30"/>
          <w:szCs w:val="30"/>
        </w:rPr>
        <w:br/>
        <w:t>9</w:t>
      </w:r>
      <w:r w:rsidRPr="00631D0A">
        <w:rPr>
          <w:color w:val="000000"/>
          <w:sz w:val="30"/>
          <w:szCs w:val="30"/>
        </w:rPr>
        <w:t xml:space="preserve"> </w:t>
      </w:r>
      <w:r w:rsidR="00962F95">
        <w:rPr>
          <w:color w:val="000000"/>
          <w:sz w:val="30"/>
          <w:szCs w:val="30"/>
        </w:rPr>
        <w:t>июня</w:t>
      </w:r>
      <w:r w:rsidRPr="00631D0A">
        <w:rPr>
          <w:color w:val="000000"/>
          <w:sz w:val="30"/>
          <w:szCs w:val="30"/>
        </w:rPr>
        <w:t xml:space="preserve"> 20</w:t>
      </w:r>
      <w:r w:rsidR="00962F95">
        <w:rPr>
          <w:color w:val="000000"/>
          <w:sz w:val="30"/>
          <w:szCs w:val="30"/>
        </w:rPr>
        <w:t>25</w:t>
      </w:r>
      <w:r w:rsidRPr="00631D0A">
        <w:rPr>
          <w:color w:val="000000"/>
          <w:sz w:val="30"/>
          <w:szCs w:val="30"/>
        </w:rPr>
        <w:t xml:space="preserve"> года № </w:t>
      </w:r>
      <w:r w:rsidR="00962F95">
        <w:rPr>
          <w:color w:val="000000"/>
          <w:sz w:val="30"/>
          <w:szCs w:val="30"/>
        </w:rPr>
        <w:t>312</w:t>
      </w:r>
      <w:r w:rsidRPr="00631D0A">
        <w:rPr>
          <w:color w:val="000000"/>
          <w:sz w:val="30"/>
          <w:szCs w:val="30"/>
        </w:rPr>
        <w:t>.</w:t>
      </w:r>
    </w:p>
    <w:p w:rsidR="00631D0A" w:rsidRPr="00631D0A" w:rsidRDefault="00631D0A" w:rsidP="00631D0A">
      <w:pPr>
        <w:pStyle w:val="aa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631D0A">
        <w:rPr>
          <w:rStyle w:val="ab"/>
          <w:color w:val="000000"/>
          <w:sz w:val="30"/>
          <w:szCs w:val="30"/>
          <w:u w:val="single"/>
        </w:rPr>
        <w:t xml:space="preserve">Оплачиваемые </w:t>
      </w:r>
      <w:r w:rsidR="00962F95">
        <w:rPr>
          <w:rStyle w:val="ab"/>
          <w:color w:val="000000"/>
          <w:sz w:val="30"/>
          <w:szCs w:val="30"/>
          <w:u w:val="single"/>
        </w:rPr>
        <w:t>временные</w:t>
      </w:r>
      <w:r w:rsidRPr="00631D0A">
        <w:rPr>
          <w:rStyle w:val="ab"/>
          <w:color w:val="000000"/>
          <w:sz w:val="30"/>
          <w:szCs w:val="30"/>
          <w:u w:val="single"/>
        </w:rPr>
        <w:t xml:space="preserve"> работы призваны обеспечивать:</w:t>
      </w:r>
    </w:p>
    <w:p w:rsidR="00631D0A" w:rsidRPr="00631D0A" w:rsidRDefault="00631D0A" w:rsidP="00631D0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631D0A">
        <w:rPr>
          <w:color w:val="000000"/>
          <w:sz w:val="30"/>
          <w:szCs w:val="30"/>
        </w:rPr>
        <w:t> удовлетворение потребностей административно-территориальных единиц и организаций в выполнении социально полезных работ;</w:t>
      </w:r>
    </w:p>
    <w:p w:rsidR="00631D0A" w:rsidRPr="00631D0A" w:rsidRDefault="00631D0A" w:rsidP="00631D0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631D0A">
        <w:rPr>
          <w:color w:val="000000"/>
          <w:sz w:val="30"/>
          <w:szCs w:val="30"/>
        </w:rPr>
        <w:t xml:space="preserve"> осуществление безработными деятельности, приносящей </w:t>
      </w:r>
      <w:r w:rsidR="000B05E3">
        <w:rPr>
          <w:color w:val="000000"/>
          <w:sz w:val="30"/>
          <w:szCs w:val="30"/>
        </w:rPr>
        <w:br/>
      </w:r>
      <w:r w:rsidRPr="00631D0A">
        <w:rPr>
          <w:color w:val="000000"/>
          <w:sz w:val="30"/>
          <w:szCs w:val="30"/>
        </w:rPr>
        <w:t>им дополнительную материальную поддержку;</w:t>
      </w:r>
    </w:p>
    <w:p w:rsidR="00631D0A" w:rsidRPr="00631D0A" w:rsidRDefault="00631D0A" w:rsidP="00631D0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631D0A">
        <w:rPr>
          <w:color w:val="000000"/>
          <w:sz w:val="30"/>
          <w:szCs w:val="30"/>
        </w:rPr>
        <w:t> предоставление работы родителям, которые обязаны возмещать расходы, затраченные государством на содержание детей, находящихся на государственном обеспечении (далее - граждане, обязанные возмещать расходы на содержание детей);</w:t>
      </w:r>
    </w:p>
    <w:p w:rsidR="00631D0A" w:rsidRPr="00631D0A" w:rsidRDefault="00631D0A" w:rsidP="00631D0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631D0A">
        <w:rPr>
          <w:color w:val="000000"/>
          <w:sz w:val="30"/>
          <w:szCs w:val="30"/>
        </w:rPr>
        <w:t> сохранение мотивации к труду у лиц, занимающихся поиском работы.</w:t>
      </w:r>
    </w:p>
    <w:p w:rsidR="00631D0A" w:rsidRPr="00631D0A" w:rsidRDefault="00631D0A" w:rsidP="00631D0A">
      <w:pPr>
        <w:pStyle w:val="aa"/>
        <w:shd w:val="clear" w:color="auto" w:fill="FFFFFF"/>
        <w:jc w:val="both"/>
        <w:rPr>
          <w:color w:val="000000"/>
          <w:sz w:val="30"/>
          <w:szCs w:val="30"/>
        </w:rPr>
      </w:pPr>
      <w:r w:rsidRPr="00631D0A">
        <w:rPr>
          <w:rStyle w:val="ab"/>
          <w:color w:val="000000"/>
          <w:sz w:val="30"/>
          <w:szCs w:val="30"/>
          <w:u w:val="single"/>
        </w:rPr>
        <w:t xml:space="preserve">Оплачиваемые </w:t>
      </w:r>
      <w:r w:rsidR="00962F95">
        <w:rPr>
          <w:rStyle w:val="ab"/>
          <w:color w:val="000000"/>
          <w:sz w:val="30"/>
          <w:szCs w:val="30"/>
          <w:u w:val="single"/>
        </w:rPr>
        <w:t>временные</w:t>
      </w:r>
      <w:r w:rsidRPr="00631D0A">
        <w:rPr>
          <w:rStyle w:val="ab"/>
          <w:color w:val="000000"/>
          <w:sz w:val="30"/>
          <w:szCs w:val="30"/>
          <w:u w:val="single"/>
        </w:rPr>
        <w:t xml:space="preserve"> работы могут быть организованы при выполнении следующих видов работ: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рекультивация земель, мелиоративные работы, природоохранные мероприятия;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строительство дорог, их ремонт и содержание;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строительство и ремонт объектов социально-культурного назначения и социального</w:t>
      </w:r>
      <w:r>
        <w:rPr>
          <w:color w:val="000000"/>
          <w:sz w:val="30"/>
          <w:szCs w:val="30"/>
        </w:rPr>
        <w:t xml:space="preserve"> </w:t>
      </w:r>
      <w:r w:rsidRPr="000B05E3">
        <w:rPr>
          <w:color w:val="000000"/>
          <w:sz w:val="30"/>
          <w:szCs w:val="30"/>
        </w:rPr>
        <w:t>обслуживания;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восстановление культурных ценностей, памятников архитектуры, заповедных зон;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сельскохозяйственные работы;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благоустройство и озеленение территорий;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lastRenderedPageBreak/>
        <w:t xml:space="preserve">сохранение и развитие лесопаркового хозяйства, зон отдыха </w:t>
      </w:r>
      <w:r>
        <w:rPr>
          <w:color w:val="000000"/>
          <w:sz w:val="30"/>
          <w:szCs w:val="30"/>
        </w:rPr>
        <w:br/>
      </w:r>
      <w:r w:rsidRPr="000B05E3">
        <w:rPr>
          <w:color w:val="000000"/>
          <w:sz w:val="30"/>
          <w:szCs w:val="30"/>
        </w:rPr>
        <w:t>и туризма;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подсобные работы;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сортировка бывших в употреблении одежды, обуви и изделий;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сбор, сортировка и переработка вторичного сырья и отходов;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работы в организациях, осуществляющих эксплуатацию жилищного фонда и (или)</w:t>
      </w:r>
      <w:r>
        <w:rPr>
          <w:color w:val="000000"/>
          <w:sz w:val="30"/>
          <w:szCs w:val="30"/>
        </w:rPr>
        <w:t xml:space="preserve"> </w:t>
      </w:r>
      <w:r w:rsidRPr="000B05E3">
        <w:rPr>
          <w:color w:val="000000"/>
          <w:sz w:val="30"/>
          <w:szCs w:val="30"/>
        </w:rPr>
        <w:t>предоставляющих жилищно-коммунальные услуги;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работы по подготовке и проведению спортивно-массовых мероприятий;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работы по подготовке и проведению фестивалей, культурно-зрелищных</w:t>
      </w:r>
      <w:r>
        <w:rPr>
          <w:color w:val="000000"/>
          <w:sz w:val="30"/>
          <w:szCs w:val="30"/>
        </w:rPr>
        <w:t xml:space="preserve"> </w:t>
      </w:r>
      <w:r w:rsidRPr="000B05E3">
        <w:rPr>
          <w:color w:val="000000"/>
          <w:sz w:val="30"/>
          <w:szCs w:val="30"/>
        </w:rPr>
        <w:t>мероприятий (концертов и других);</w:t>
      </w:r>
    </w:p>
    <w:p w:rsidR="000B05E3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работы по подготовке и проведению переписи населения;</w:t>
      </w:r>
    </w:p>
    <w:p w:rsidR="00631D0A" w:rsidRPr="000B05E3" w:rsidRDefault="000B05E3" w:rsidP="000B05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 xml:space="preserve">уход за участками для захоронения, работы по содержанию </w:t>
      </w:r>
      <w:r>
        <w:rPr>
          <w:color w:val="000000"/>
          <w:sz w:val="30"/>
          <w:szCs w:val="30"/>
        </w:rPr>
        <w:br/>
      </w:r>
      <w:r w:rsidRPr="000B05E3">
        <w:rPr>
          <w:color w:val="000000"/>
          <w:sz w:val="30"/>
          <w:szCs w:val="30"/>
        </w:rPr>
        <w:t>и благоустройству мест погребения.</w:t>
      </w:r>
    </w:p>
    <w:p w:rsidR="000B05E3" w:rsidRDefault="000B05E3" w:rsidP="000B05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B05E3">
        <w:rPr>
          <w:color w:val="000000"/>
          <w:sz w:val="30"/>
          <w:szCs w:val="30"/>
        </w:rPr>
        <w:t>Местными исполнительными и распорядительными органами ежегодно до 1 декабря</w:t>
      </w:r>
      <w:r>
        <w:rPr>
          <w:color w:val="000000"/>
          <w:sz w:val="30"/>
          <w:szCs w:val="30"/>
        </w:rPr>
        <w:t xml:space="preserve"> </w:t>
      </w:r>
      <w:r w:rsidRPr="000B05E3">
        <w:rPr>
          <w:color w:val="000000"/>
          <w:sz w:val="30"/>
          <w:szCs w:val="30"/>
        </w:rPr>
        <w:t>устанавливается перечень видов работ и месячная норма участия безработных</w:t>
      </w:r>
      <w:r>
        <w:rPr>
          <w:color w:val="000000"/>
          <w:sz w:val="30"/>
          <w:szCs w:val="30"/>
        </w:rPr>
        <w:t xml:space="preserve"> </w:t>
      </w:r>
      <w:r w:rsidRPr="000B05E3">
        <w:rPr>
          <w:color w:val="000000"/>
          <w:sz w:val="30"/>
          <w:szCs w:val="30"/>
        </w:rPr>
        <w:t>в оплачиваемых временных работах, представляющая собой минимальное количество</w:t>
      </w:r>
      <w:r>
        <w:rPr>
          <w:color w:val="000000"/>
          <w:sz w:val="30"/>
          <w:szCs w:val="30"/>
        </w:rPr>
        <w:t xml:space="preserve"> </w:t>
      </w:r>
      <w:r w:rsidRPr="000B05E3">
        <w:rPr>
          <w:color w:val="000000"/>
          <w:sz w:val="30"/>
          <w:szCs w:val="30"/>
        </w:rPr>
        <w:t>рабочих дней для участия безработных в соответствующих работах в каждом месяце</w:t>
      </w:r>
      <w:r>
        <w:rPr>
          <w:color w:val="000000"/>
          <w:sz w:val="30"/>
          <w:szCs w:val="30"/>
        </w:rPr>
        <w:t xml:space="preserve"> </w:t>
      </w:r>
      <w:r w:rsidRPr="000B05E3">
        <w:rPr>
          <w:color w:val="000000"/>
          <w:sz w:val="30"/>
          <w:szCs w:val="30"/>
        </w:rPr>
        <w:t xml:space="preserve">следующего года (далее – месячная норма). </w:t>
      </w:r>
    </w:p>
    <w:p w:rsidR="000B05E3" w:rsidRDefault="000B05E3" w:rsidP="000B05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631D0A" w:rsidRPr="00631D0A" w:rsidRDefault="00631D0A" w:rsidP="000B05E3">
      <w:pPr>
        <w:pStyle w:val="aa"/>
        <w:shd w:val="clear" w:color="auto" w:fill="FFFFFF"/>
        <w:spacing w:before="0" w:beforeAutospacing="0"/>
        <w:ind w:firstLine="708"/>
        <w:jc w:val="both"/>
        <w:rPr>
          <w:color w:val="000000"/>
          <w:sz w:val="30"/>
          <w:szCs w:val="30"/>
        </w:rPr>
      </w:pPr>
      <w:r w:rsidRPr="00631D0A">
        <w:rPr>
          <w:color w:val="000000"/>
          <w:sz w:val="30"/>
          <w:szCs w:val="30"/>
        </w:rPr>
        <w:t>Месячная норма не может превышать 10 рабочих дней.</w:t>
      </w:r>
    </w:p>
    <w:p w:rsidR="00631D0A" w:rsidRPr="00631D0A" w:rsidRDefault="00631D0A" w:rsidP="00631D0A">
      <w:pPr>
        <w:pStyle w:val="aa"/>
        <w:shd w:val="clear" w:color="auto" w:fill="FFFFFF"/>
        <w:spacing w:before="0" w:beforeAutospacing="0"/>
        <w:ind w:firstLine="708"/>
        <w:jc w:val="both"/>
        <w:rPr>
          <w:color w:val="000000"/>
          <w:sz w:val="30"/>
          <w:szCs w:val="30"/>
        </w:rPr>
      </w:pPr>
      <w:r w:rsidRPr="00631D0A">
        <w:rPr>
          <w:color w:val="000000"/>
          <w:sz w:val="30"/>
          <w:szCs w:val="30"/>
        </w:rPr>
        <w:t>Безработный при его желании может участвовать в оплачиваемых общественных работах сверх установленной месячной нормы.</w:t>
      </w:r>
    </w:p>
    <w:p w:rsidR="00631D0A" w:rsidRPr="00631D0A" w:rsidRDefault="00631D0A" w:rsidP="00631D0A">
      <w:pPr>
        <w:pStyle w:val="aa"/>
        <w:shd w:val="clear" w:color="auto" w:fill="FFFFFF"/>
        <w:spacing w:before="0" w:beforeAutospacing="0"/>
        <w:ind w:firstLine="708"/>
        <w:jc w:val="both"/>
        <w:rPr>
          <w:color w:val="000000"/>
          <w:sz w:val="30"/>
          <w:szCs w:val="30"/>
        </w:rPr>
      </w:pPr>
      <w:r w:rsidRPr="00631D0A">
        <w:rPr>
          <w:color w:val="000000"/>
          <w:sz w:val="30"/>
          <w:szCs w:val="30"/>
        </w:rPr>
        <w:t xml:space="preserve">Безработным, отработавшим на оплачиваемых общественных работах количество рабочих дней, превышающее установленную месячную норму, эти дни засчитываются в выполнение месячных норм </w:t>
      </w:r>
      <w:r w:rsidR="000B05E3">
        <w:rPr>
          <w:color w:val="000000"/>
          <w:sz w:val="30"/>
          <w:szCs w:val="30"/>
        </w:rPr>
        <w:br/>
      </w:r>
      <w:r w:rsidRPr="00631D0A">
        <w:rPr>
          <w:color w:val="000000"/>
          <w:sz w:val="30"/>
          <w:szCs w:val="30"/>
        </w:rPr>
        <w:t>в последующих месяцах.</w:t>
      </w:r>
    </w:p>
    <w:p w:rsidR="008C48DA" w:rsidRPr="008C48DA" w:rsidRDefault="00631D0A" w:rsidP="00AE31D8">
      <w:pPr>
        <w:pStyle w:val="aa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8C48DA">
        <w:rPr>
          <w:color w:val="000000"/>
          <w:sz w:val="30"/>
          <w:szCs w:val="30"/>
        </w:rPr>
        <w:t xml:space="preserve">Направление на участие в оплачиваемых </w:t>
      </w:r>
      <w:r w:rsidR="008C48DA" w:rsidRPr="008C48DA">
        <w:rPr>
          <w:color w:val="000000"/>
          <w:sz w:val="30"/>
          <w:szCs w:val="30"/>
        </w:rPr>
        <w:t>временных</w:t>
      </w:r>
      <w:r w:rsidRPr="008C48DA">
        <w:rPr>
          <w:color w:val="000000"/>
          <w:sz w:val="30"/>
          <w:szCs w:val="30"/>
        </w:rPr>
        <w:t xml:space="preserve"> работах, выданное службой занятости, является основанием для заключения срочного трудового </w:t>
      </w:r>
      <w:r w:rsidR="008C48DA" w:rsidRPr="008C48DA">
        <w:rPr>
          <w:color w:val="000000"/>
          <w:sz w:val="30"/>
          <w:szCs w:val="30"/>
        </w:rPr>
        <w:t xml:space="preserve"> (за исключением контракта) </w:t>
      </w:r>
      <w:r w:rsidRPr="008C48DA">
        <w:rPr>
          <w:color w:val="000000"/>
          <w:sz w:val="30"/>
          <w:szCs w:val="30"/>
        </w:rPr>
        <w:t xml:space="preserve">или гражданско-правового договора между нанимателем и гражданином, направленным на оплачиваемые </w:t>
      </w:r>
      <w:r w:rsidR="008C48DA" w:rsidRPr="008C48DA">
        <w:rPr>
          <w:color w:val="000000"/>
          <w:sz w:val="30"/>
          <w:szCs w:val="30"/>
        </w:rPr>
        <w:t>временные</w:t>
      </w:r>
      <w:r w:rsidRPr="008C48DA">
        <w:rPr>
          <w:color w:val="000000"/>
          <w:sz w:val="30"/>
          <w:szCs w:val="30"/>
        </w:rPr>
        <w:t xml:space="preserve"> работы. </w:t>
      </w:r>
      <w:r w:rsidR="008C48DA" w:rsidRPr="008C48DA">
        <w:rPr>
          <w:color w:val="000000"/>
          <w:sz w:val="30"/>
          <w:szCs w:val="30"/>
        </w:rPr>
        <w:t>Характеристика с предыдущих мест работы не запрашивается.</w:t>
      </w:r>
    </w:p>
    <w:p w:rsidR="00631D0A" w:rsidRPr="008C48DA" w:rsidRDefault="00631D0A" w:rsidP="00AE31D8">
      <w:pPr>
        <w:pStyle w:val="aa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8C48DA">
        <w:rPr>
          <w:color w:val="000000"/>
          <w:sz w:val="30"/>
          <w:szCs w:val="30"/>
        </w:rPr>
        <w:t xml:space="preserve">С гражданами в период их нахождения в отпуске без сохранения заработной платы, предоставленном по инициативе нанимателя, направленными (по их желанию) органами по труду, занятости </w:t>
      </w:r>
      <w:r w:rsidR="008347D8">
        <w:rPr>
          <w:color w:val="000000"/>
          <w:sz w:val="30"/>
          <w:szCs w:val="30"/>
        </w:rPr>
        <w:br/>
      </w:r>
      <w:bookmarkStart w:id="0" w:name="_GoBack"/>
      <w:bookmarkEnd w:id="0"/>
      <w:r w:rsidRPr="008C48DA">
        <w:rPr>
          <w:color w:val="000000"/>
          <w:sz w:val="30"/>
          <w:szCs w:val="30"/>
        </w:rPr>
        <w:lastRenderedPageBreak/>
        <w:t xml:space="preserve">и социальной защите на оплачиваемые </w:t>
      </w:r>
      <w:r w:rsidR="008C48DA" w:rsidRPr="008C48DA">
        <w:rPr>
          <w:color w:val="000000"/>
          <w:sz w:val="30"/>
          <w:szCs w:val="30"/>
        </w:rPr>
        <w:t>временные</w:t>
      </w:r>
      <w:r w:rsidRPr="008C48DA">
        <w:rPr>
          <w:color w:val="000000"/>
          <w:sz w:val="30"/>
          <w:szCs w:val="30"/>
        </w:rPr>
        <w:t xml:space="preserve"> работы, заключаются гражданско-правовые договоры</w:t>
      </w:r>
    </w:p>
    <w:p w:rsidR="00631D0A" w:rsidRPr="008C48DA" w:rsidRDefault="00631D0A" w:rsidP="00631D0A">
      <w:pPr>
        <w:pStyle w:val="aa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8C48DA">
        <w:rPr>
          <w:color w:val="000000"/>
          <w:sz w:val="30"/>
          <w:szCs w:val="30"/>
        </w:rPr>
        <w:t xml:space="preserve">Оплата труда граждан, занятых на оплачиваемых </w:t>
      </w:r>
      <w:r w:rsidR="008C48DA" w:rsidRPr="008C48DA">
        <w:rPr>
          <w:color w:val="000000"/>
          <w:sz w:val="30"/>
          <w:szCs w:val="30"/>
        </w:rPr>
        <w:t>временных</w:t>
      </w:r>
      <w:r w:rsidRPr="008C48DA">
        <w:rPr>
          <w:color w:val="000000"/>
          <w:sz w:val="30"/>
          <w:szCs w:val="30"/>
        </w:rPr>
        <w:t xml:space="preserve"> работах, производится в соответствии с законодательством о труде.</w:t>
      </w:r>
    </w:p>
    <w:p w:rsidR="00631D0A" w:rsidRPr="00631D0A" w:rsidRDefault="00631D0A" w:rsidP="00631D0A">
      <w:pPr>
        <w:pStyle w:val="aa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8C48DA">
        <w:rPr>
          <w:color w:val="000000"/>
          <w:sz w:val="30"/>
          <w:szCs w:val="30"/>
        </w:rPr>
        <w:t xml:space="preserve">На граждан, занятых на оплачиваемых </w:t>
      </w:r>
      <w:r w:rsidR="008C48DA" w:rsidRPr="008C48DA">
        <w:rPr>
          <w:color w:val="000000"/>
          <w:sz w:val="30"/>
          <w:szCs w:val="30"/>
        </w:rPr>
        <w:t>временных</w:t>
      </w:r>
      <w:r w:rsidRPr="008C48DA">
        <w:rPr>
          <w:color w:val="000000"/>
          <w:sz w:val="30"/>
          <w:szCs w:val="30"/>
        </w:rPr>
        <w:t xml:space="preserve"> работах, распространяются социальные гарантии, включая право на получение пенсий, пособий по безработице и временной нетрудоспособности, </w:t>
      </w:r>
      <w:r w:rsidR="008347D8">
        <w:rPr>
          <w:color w:val="000000"/>
          <w:sz w:val="30"/>
          <w:szCs w:val="30"/>
        </w:rPr>
        <w:br/>
      </w:r>
      <w:r w:rsidRPr="008C48DA">
        <w:rPr>
          <w:color w:val="000000"/>
          <w:sz w:val="30"/>
          <w:szCs w:val="30"/>
        </w:rPr>
        <w:t>в порядке, установленном законодательством.</w:t>
      </w:r>
    </w:p>
    <w:p w:rsidR="00631D0A" w:rsidRDefault="00631D0A" w:rsidP="008347D8">
      <w:pPr>
        <w:pStyle w:val="aa"/>
        <w:shd w:val="clear" w:color="auto" w:fill="FFFFFF"/>
        <w:ind w:firstLine="708"/>
        <w:jc w:val="both"/>
        <w:rPr>
          <w:rStyle w:val="ab"/>
          <w:color w:val="000000"/>
          <w:sz w:val="26"/>
          <w:szCs w:val="26"/>
        </w:rPr>
      </w:pPr>
      <w:r w:rsidRPr="00FB6A57">
        <w:rPr>
          <w:rStyle w:val="ab"/>
          <w:color w:val="000000"/>
          <w:sz w:val="26"/>
          <w:szCs w:val="26"/>
        </w:rPr>
        <w:t>Подробную информацию</w:t>
      </w:r>
      <w:r w:rsidRPr="00631D0A">
        <w:rPr>
          <w:b/>
          <w:bCs/>
          <w:iCs/>
          <w:sz w:val="32"/>
          <w:szCs w:val="32"/>
        </w:rPr>
        <w:t xml:space="preserve"> </w:t>
      </w:r>
      <w:r w:rsidRPr="00631D0A">
        <w:rPr>
          <w:b/>
          <w:bCs/>
          <w:iCs/>
          <w:sz w:val="26"/>
          <w:szCs w:val="26"/>
        </w:rPr>
        <w:t xml:space="preserve">о возможности участия в оплачиваемых </w:t>
      </w:r>
      <w:r w:rsidR="000B05E3">
        <w:rPr>
          <w:b/>
          <w:bCs/>
          <w:iCs/>
          <w:sz w:val="26"/>
          <w:szCs w:val="26"/>
        </w:rPr>
        <w:t>временных</w:t>
      </w:r>
      <w:r w:rsidRPr="00631D0A">
        <w:rPr>
          <w:b/>
          <w:bCs/>
          <w:iCs/>
          <w:sz w:val="26"/>
          <w:szCs w:val="26"/>
        </w:rPr>
        <w:t xml:space="preserve"> работах</w:t>
      </w:r>
      <w:r w:rsidRPr="00FB6A57">
        <w:rPr>
          <w:rStyle w:val="ab"/>
          <w:color w:val="000000"/>
          <w:sz w:val="26"/>
          <w:szCs w:val="26"/>
        </w:rPr>
        <w:t xml:space="preserve"> можно получить в </w:t>
      </w:r>
      <w:r w:rsidR="008347D8" w:rsidRPr="008347D8">
        <w:rPr>
          <w:rStyle w:val="ab"/>
          <w:color w:val="000000"/>
          <w:sz w:val="26"/>
          <w:szCs w:val="26"/>
        </w:rPr>
        <w:t xml:space="preserve">управлении по труду, занятости </w:t>
      </w:r>
      <w:r w:rsidR="008347D8">
        <w:rPr>
          <w:rStyle w:val="ab"/>
          <w:color w:val="000000"/>
          <w:sz w:val="26"/>
          <w:szCs w:val="26"/>
        </w:rPr>
        <w:br/>
      </w:r>
      <w:r w:rsidR="008347D8" w:rsidRPr="008347D8">
        <w:rPr>
          <w:rStyle w:val="ab"/>
          <w:color w:val="000000"/>
          <w:sz w:val="26"/>
          <w:szCs w:val="26"/>
        </w:rPr>
        <w:t xml:space="preserve">и социальной      защите      Солигорского райисполкома по адресу: </w:t>
      </w:r>
      <w:r w:rsidR="008347D8">
        <w:rPr>
          <w:rStyle w:val="ab"/>
          <w:color w:val="000000"/>
          <w:sz w:val="26"/>
          <w:szCs w:val="26"/>
        </w:rPr>
        <w:br/>
      </w:r>
      <w:r w:rsidR="008347D8" w:rsidRPr="008347D8">
        <w:rPr>
          <w:rStyle w:val="ab"/>
          <w:color w:val="000000"/>
          <w:sz w:val="26"/>
          <w:szCs w:val="26"/>
        </w:rPr>
        <w:t xml:space="preserve">ул.  </w:t>
      </w:r>
      <w:proofErr w:type="gramStart"/>
      <w:r w:rsidR="008347D8" w:rsidRPr="008347D8">
        <w:rPr>
          <w:rStyle w:val="ab"/>
          <w:color w:val="000000"/>
          <w:sz w:val="26"/>
          <w:szCs w:val="26"/>
        </w:rPr>
        <w:t>Молодежная</w:t>
      </w:r>
      <w:proofErr w:type="gramEnd"/>
      <w:r w:rsidR="008347D8" w:rsidRPr="008347D8">
        <w:rPr>
          <w:rStyle w:val="ab"/>
          <w:color w:val="000000"/>
          <w:sz w:val="26"/>
          <w:szCs w:val="26"/>
        </w:rPr>
        <w:t>,  9,  кабинет № 28,  тел. 33-03-75.</w:t>
      </w:r>
    </w:p>
    <w:p w:rsidR="00631D0A" w:rsidRPr="00FB6A57" w:rsidRDefault="00631D0A" w:rsidP="00631D0A">
      <w:pPr>
        <w:pStyle w:val="aa"/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631D0A" w:rsidRPr="00FB6A57" w:rsidRDefault="00631D0A" w:rsidP="00631D0A">
      <w:pPr>
        <w:pStyle w:val="aa"/>
        <w:shd w:val="clear" w:color="auto" w:fill="FFFFFF"/>
        <w:ind w:firstLine="708"/>
        <w:jc w:val="center"/>
        <w:rPr>
          <w:color w:val="000000"/>
          <w:sz w:val="26"/>
          <w:szCs w:val="26"/>
        </w:rPr>
      </w:pPr>
      <w:r w:rsidRPr="00FB6A57">
        <w:rPr>
          <w:rStyle w:val="ab"/>
          <w:color w:val="000000"/>
          <w:sz w:val="26"/>
          <w:szCs w:val="26"/>
        </w:rPr>
        <w:t>Услуги, связанные с содействием занятости граждан, предоставляются бесплатно.</w:t>
      </w:r>
    </w:p>
    <w:p w:rsidR="000C5DC6" w:rsidRPr="00520DF5" w:rsidRDefault="000C5DC6" w:rsidP="000C5DC6">
      <w:pPr>
        <w:spacing w:before="100" w:beforeAutospacing="1" w:after="100" w:afterAutospacing="1"/>
        <w:rPr>
          <w:b/>
          <w:color w:val="1F497D" w:themeColor="text2"/>
          <w:sz w:val="32"/>
          <w:szCs w:val="32"/>
        </w:rPr>
      </w:pPr>
    </w:p>
    <w:p w:rsidR="00000B24" w:rsidRPr="000C5DC6" w:rsidRDefault="00000B24" w:rsidP="000C5DC6">
      <w:pPr>
        <w:rPr>
          <w:szCs w:val="18"/>
        </w:rPr>
      </w:pPr>
    </w:p>
    <w:sectPr w:rsidR="00000B24" w:rsidRPr="000C5DC6" w:rsidSect="00631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88" w:rsidRDefault="00843688" w:rsidP="008A7F7E">
      <w:r>
        <w:separator/>
      </w:r>
    </w:p>
  </w:endnote>
  <w:endnote w:type="continuationSeparator" w:id="0">
    <w:p w:rsidR="00843688" w:rsidRDefault="00843688" w:rsidP="008A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88" w:rsidRDefault="00843688" w:rsidP="008A7F7E">
      <w:r>
        <w:separator/>
      </w:r>
    </w:p>
  </w:footnote>
  <w:footnote w:type="continuationSeparator" w:id="0">
    <w:p w:rsidR="00843688" w:rsidRDefault="00843688" w:rsidP="008A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8E"/>
    <w:multiLevelType w:val="multilevel"/>
    <w:tmpl w:val="BB566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008757C8"/>
    <w:multiLevelType w:val="hybridMultilevel"/>
    <w:tmpl w:val="B0AAF810"/>
    <w:lvl w:ilvl="0" w:tplc="24DC7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57A12"/>
    <w:multiLevelType w:val="multilevel"/>
    <w:tmpl w:val="C5200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3">
    <w:nsid w:val="096813B5"/>
    <w:multiLevelType w:val="hybridMultilevel"/>
    <w:tmpl w:val="B996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22B9"/>
    <w:multiLevelType w:val="hybridMultilevel"/>
    <w:tmpl w:val="146250B0"/>
    <w:lvl w:ilvl="0" w:tplc="BBB49B94">
      <w:start w:val="2"/>
      <w:numFmt w:val="decimal"/>
      <w:lvlText w:val="%1."/>
      <w:lvlJc w:val="left"/>
      <w:pPr>
        <w:ind w:left="112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D49584F"/>
    <w:multiLevelType w:val="multilevel"/>
    <w:tmpl w:val="867A94F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0F1671F2"/>
    <w:multiLevelType w:val="multilevel"/>
    <w:tmpl w:val="610C8F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13F4E35"/>
    <w:multiLevelType w:val="hybridMultilevel"/>
    <w:tmpl w:val="5BE6EB2E"/>
    <w:lvl w:ilvl="0" w:tplc="27D8E5C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E864023"/>
    <w:multiLevelType w:val="multilevel"/>
    <w:tmpl w:val="5ED462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9">
    <w:nsid w:val="23FC339E"/>
    <w:multiLevelType w:val="hybridMultilevel"/>
    <w:tmpl w:val="C7CE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B5CF5"/>
    <w:multiLevelType w:val="multilevel"/>
    <w:tmpl w:val="E884D0A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1">
    <w:nsid w:val="2DA31498"/>
    <w:multiLevelType w:val="multilevel"/>
    <w:tmpl w:val="D88C2082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  <w:b/>
        <w:sz w:val="28"/>
      </w:rPr>
    </w:lvl>
    <w:lvl w:ilvl="1">
      <w:start w:val="5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  <w:b/>
      </w:rPr>
    </w:lvl>
  </w:abstractNum>
  <w:abstractNum w:abstractNumId="12">
    <w:nsid w:val="366D30F1"/>
    <w:multiLevelType w:val="hybridMultilevel"/>
    <w:tmpl w:val="9E46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31B09"/>
    <w:multiLevelType w:val="multilevel"/>
    <w:tmpl w:val="C742C5F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33"/>
      <w:numFmt w:val="decimal"/>
      <w:lvlText w:val="%1.%2"/>
      <w:lvlJc w:val="left"/>
      <w:pPr>
        <w:ind w:left="1132" w:hanging="7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4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2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7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2160"/>
      </w:pPr>
      <w:rPr>
        <w:rFonts w:hint="default"/>
        <w:b/>
      </w:rPr>
    </w:lvl>
  </w:abstractNum>
  <w:abstractNum w:abstractNumId="14">
    <w:nsid w:val="44511AF0"/>
    <w:multiLevelType w:val="multilevel"/>
    <w:tmpl w:val="63CE71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A2E14B2"/>
    <w:multiLevelType w:val="multilevel"/>
    <w:tmpl w:val="3DD20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F6C3996"/>
    <w:multiLevelType w:val="hybridMultilevel"/>
    <w:tmpl w:val="BA48FF4A"/>
    <w:lvl w:ilvl="0" w:tplc="7F3492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EB0344"/>
    <w:multiLevelType w:val="multilevel"/>
    <w:tmpl w:val="867A94F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8">
    <w:nsid w:val="6A690959"/>
    <w:multiLevelType w:val="hybridMultilevel"/>
    <w:tmpl w:val="849E4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87BAA"/>
    <w:multiLevelType w:val="multilevel"/>
    <w:tmpl w:val="E9C602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0">
    <w:nsid w:val="766559EE"/>
    <w:multiLevelType w:val="hybridMultilevel"/>
    <w:tmpl w:val="D1F0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A364F"/>
    <w:multiLevelType w:val="multilevel"/>
    <w:tmpl w:val="639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B72A6"/>
    <w:multiLevelType w:val="hybridMultilevel"/>
    <w:tmpl w:val="B996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12142"/>
    <w:multiLevelType w:val="multilevel"/>
    <w:tmpl w:val="46A244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8"/>
  </w:num>
  <w:num w:numId="5">
    <w:abstractNumId w:val="17"/>
  </w:num>
  <w:num w:numId="6">
    <w:abstractNumId w:val="11"/>
  </w:num>
  <w:num w:numId="7">
    <w:abstractNumId w:val="4"/>
  </w:num>
  <w:num w:numId="8">
    <w:abstractNumId w:val="10"/>
  </w:num>
  <w:num w:numId="9">
    <w:abstractNumId w:val="19"/>
  </w:num>
  <w:num w:numId="10">
    <w:abstractNumId w:val="14"/>
  </w:num>
  <w:num w:numId="11">
    <w:abstractNumId w:val="13"/>
  </w:num>
  <w:num w:numId="12">
    <w:abstractNumId w:val="5"/>
  </w:num>
  <w:num w:numId="13">
    <w:abstractNumId w:val="2"/>
  </w:num>
  <w:num w:numId="14">
    <w:abstractNumId w:val="8"/>
  </w:num>
  <w:num w:numId="15">
    <w:abstractNumId w:val="0"/>
  </w:num>
  <w:num w:numId="16">
    <w:abstractNumId w:val="20"/>
  </w:num>
  <w:num w:numId="17">
    <w:abstractNumId w:val="12"/>
  </w:num>
  <w:num w:numId="18">
    <w:abstractNumId w:val="3"/>
  </w:num>
  <w:num w:numId="19">
    <w:abstractNumId w:val="22"/>
  </w:num>
  <w:num w:numId="20">
    <w:abstractNumId w:val="9"/>
  </w:num>
  <w:num w:numId="21">
    <w:abstractNumId w:val="23"/>
  </w:num>
  <w:num w:numId="22">
    <w:abstractNumId w:val="1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C0"/>
    <w:rsid w:val="00000B24"/>
    <w:rsid w:val="00000EBB"/>
    <w:rsid w:val="000035A9"/>
    <w:rsid w:val="00005AAB"/>
    <w:rsid w:val="000213F9"/>
    <w:rsid w:val="000224A9"/>
    <w:rsid w:val="00022BF0"/>
    <w:rsid w:val="000335F5"/>
    <w:rsid w:val="00045487"/>
    <w:rsid w:val="00082D6B"/>
    <w:rsid w:val="00090C9A"/>
    <w:rsid w:val="000910E1"/>
    <w:rsid w:val="000A2CAF"/>
    <w:rsid w:val="000A6AF5"/>
    <w:rsid w:val="000B05E3"/>
    <w:rsid w:val="000C5DC6"/>
    <w:rsid w:val="000E6F10"/>
    <w:rsid w:val="000F5FCB"/>
    <w:rsid w:val="001002F6"/>
    <w:rsid w:val="00115763"/>
    <w:rsid w:val="00124395"/>
    <w:rsid w:val="00130030"/>
    <w:rsid w:val="001301CF"/>
    <w:rsid w:val="0014023B"/>
    <w:rsid w:val="0014256D"/>
    <w:rsid w:val="00150EE1"/>
    <w:rsid w:val="00165BF3"/>
    <w:rsid w:val="00166E01"/>
    <w:rsid w:val="00172F48"/>
    <w:rsid w:val="00175AF4"/>
    <w:rsid w:val="0018622E"/>
    <w:rsid w:val="001901BC"/>
    <w:rsid w:val="001A3656"/>
    <w:rsid w:val="001A4C28"/>
    <w:rsid w:val="001C2F0F"/>
    <w:rsid w:val="001C7B52"/>
    <w:rsid w:val="001E742A"/>
    <w:rsid w:val="001F3247"/>
    <w:rsid w:val="0020184F"/>
    <w:rsid w:val="002068EE"/>
    <w:rsid w:val="0021040A"/>
    <w:rsid w:val="00250E8B"/>
    <w:rsid w:val="0027098A"/>
    <w:rsid w:val="00271E4C"/>
    <w:rsid w:val="00280DCE"/>
    <w:rsid w:val="00280EDC"/>
    <w:rsid w:val="00284E94"/>
    <w:rsid w:val="002A04FF"/>
    <w:rsid w:val="002B03AD"/>
    <w:rsid w:val="002B5714"/>
    <w:rsid w:val="002C2D7A"/>
    <w:rsid w:val="002D1D9E"/>
    <w:rsid w:val="002D5553"/>
    <w:rsid w:val="002E5B96"/>
    <w:rsid w:val="002F4E5F"/>
    <w:rsid w:val="003021EF"/>
    <w:rsid w:val="003100C1"/>
    <w:rsid w:val="00314511"/>
    <w:rsid w:val="00324B97"/>
    <w:rsid w:val="003308CB"/>
    <w:rsid w:val="00335E8C"/>
    <w:rsid w:val="003547FD"/>
    <w:rsid w:val="0036505D"/>
    <w:rsid w:val="0037083C"/>
    <w:rsid w:val="00376579"/>
    <w:rsid w:val="00381F5A"/>
    <w:rsid w:val="0038234A"/>
    <w:rsid w:val="003935E1"/>
    <w:rsid w:val="00393B2A"/>
    <w:rsid w:val="00396FC0"/>
    <w:rsid w:val="003A3606"/>
    <w:rsid w:val="003A3E23"/>
    <w:rsid w:val="003A7D39"/>
    <w:rsid w:val="003C530D"/>
    <w:rsid w:val="0040058C"/>
    <w:rsid w:val="004102D5"/>
    <w:rsid w:val="00421299"/>
    <w:rsid w:val="004215DF"/>
    <w:rsid w:val="0042643E"/>
    <w:rsid w:val="00435F3A"/>
    <w:rsid w:val="004379B7"/>
    <w:rsid w:val="00453598"/>
    <w:rsid w:val="0045581E"/>
    <w:rsid w:val="00457187"/>
    <w:rsid w:val="0046676B"/>
    <w:rsid w:val="0046721A"/>
    <w:rsid w:val="00490C96"/>
    <w:rsid w:val="0049769C"/>
    <w:rsid w:val="004A65AB"/>
    <w:rsid w:val="004D2E3D"/>
    <w:rsid w:val="004F3ECD"/>
    <w:rsid w:val="00505E4F"/>
    <w:rsid w:val="005072FD"/>
    <w:rsid w:val="00507EC1"/>
    <w:rsid w:val="00517A85"/>
    <w:rsid w:val="005552CD"/>
    <w:rsid w:val="005A185F"/>
    <w:rsid w:val="006066EB"/>
    <w:rsid w:val="00631D0A"/>
    <w:rsid w:val="0063219B"/>
    <w:rsid w:val="006353F9"/>
    <w:rsid w:val="00636B88"/>
    <w:rsid w:val="00641277"/>
    <w:rsid w:val="0064233D"/>
    <w:rsid w:val="00645689"/>
    <w:rsid w:val="00650F98"/>
    <w:rsid w:val="00654675"/>
    <w:rsid w:val="0066043C"/>
    <w:rsid w:val="00661A8B"/>
    <w:rsid w:val="00667248"/>
    <w:rsid w:val="00667B09"/>
    <w:rsid w:val="006736DD"/>
    <w:rsid w:val="006811A4"/>
    <w:rsid w:val="00681D75"/>
    <w:rsid w:val="00692543"/>
    <w:rsid w:val="006B1C3E"/>
    <w:rsid w:val="006B50DF"/>
    <w:rsid w:val="006B7C7D"/>
    <w:rsid w:val="006D4166"/>
    <w:rsid w:val="006E1F54"/>
    <w:rsid w:val="006F04CE"/>
    <w:rsid w:val="00705209"/>
    <w:rsid w:val="00706932"/>
    <w:rsid w:val="00707DDC"/>
    <w:rsid w:val="007127D8"/>
    <w:rsid w:val="007171AD"/>
    <w:rsid w:val="00722907"/>
    <w:rsid w:val="00741393"/>
    <w:rsid w:val="0075260F"/>
    <w:rsid w:val="00774E2A"/>
    <w:rsid w:val="00793352"/>
    <w:rsid w:val="00797EBE"/>
    <w:rsid w:val="007A22C5"/>
    <w:rsid w:val="007B5020"/>
    <w:rsid w:val="007C330F"/>
    <w:rsid w:val="007C44BC"/>
    <w:rsid w:val="007E429E"/>
    <w:rsid w:val="008063E6"/>
    <w:rsid w:val="00807CFF"/>
    <w:rsid w:val="008133A8"/>
    <w:rsid w:val="00815A7D"/>
    <w:rsid w:val="00820544"/>
    <w:rsid w:val="008229D1"/>
    <w:rsid w:val="008245A5"/>
    <w:rsid w:val="00824E4B"/>
    <w:rsid w:val="008347D8"/>
    <w:rsid w:val="008349F9"/>
    <w:rsid w:val="00843483"/>
    <w:rsid w:val="00843688"/>
    <w:rsid w:val="00851759"/>
    <w:rsid w:val="00851F52"/>
    <w:rsid w:val="00873BE7"/>
    <w:rsid w:val="00881A93"/>
    <w:rsid w:val="00897CC0"/>
    <w:rsid w:val="008A111F"/>
    <w:rsid w:val="008A7F7E"/>
    <w:rsid w:val="008B6409"/>
    <w:rsid w:val="008B6714"/>
    <w:rsid w:val="008C11C7"/>
    <w:rsid w:val="008C48DA"/>
    <w:rsid w:val="008D0F7E"/>
    <w:rsid w:val="008E4035"/>
    <w:rsid w:val="008E6F9D"/>
    <w:rsid w:val="00925EFC"/>
    <w:rsid w:val="00927A21"/>
    <w:rsid w:val="00932B1B"/>
    <w:rsid w:val="009434BF"/>
    <w:rsid w:val="0095559B"/>
    <w:rsid w:val="00962F95"/>
    <w:rsid w:val="0097146C"/>
    <w:rsid w:val="009734DE"/>
    <w:rsid w:val="009971D0"/>
    <w:rsid w:val="009A119D"/>
    <w:rsid w:val="009B5B4E"/>
    <w:rsid w:val="009E6B43"/>
    <w:rsid w:val="009F0D34"/>
    <w:rsid w:val="00A0573D"/>
    <w:rsid w:val="00A14685"/>
    <w:rsid w:val="00A20E80"/>
    <w:rsid w:val="00A2622E"/>
    <w:rsid w:val="00A37AF4"/>
    <w:rsid w:val="00A4053A"/>
    <w:rsid w:val="00A501E8"/>
    <w:rsid w:val="00A5120A"/>
    <w:rsid w:val="00A52829"/>
    <w:rsid w:val="00A71015"/>
    <w:rsid w:val="00A74696"/>
    <w:rsid w:val="00A859FC"/>
    <w:rsid w:val="00A87637"/>
    <w:rsid w:val="00AC240D"/>
    <w:rsid w:val="00AC7A4E"/>
    <w:rsid w:val="00AE31D8"/>
    <w:rsid w:val="00AE4083"/>
    <w:rsid w:val="00AF0641"/>
    <w:rsid w:val="00B003BC"/>
    <w:rsid w:val="00B04106"/>
    <w:rsid w:val="00B0610B"/>
    <w:rsid w:val="00B10693"/>
    <w:rsid w:val="00B26DC8"/>
    <w:rsid w:val="00B30B2F"/>
    <w:rsid w:val="00B33E22"/>
    <w:rsid w:val="00B40A71"/>
    <w:rsid w:val="00B72378"/>
    <w:rsid w:val="00B725DA"/>
    <w:rsid w:val="00B75FC0"/>
    <w:rsid w:val="00B9718B"/>
    <w:rsid w:val="00BA09D8"/>
    <w:rsid w:val="00BB1D66"/>
    <w:rsid w:val="00BD345C"/>
    <w:rsid w:val="00BD7138"/>
    <w:rsid w:val="00BF6A34"/>
    <w:rsid w:val="00C00F91"/>
    <w:rsid w:val="00C148E3"/>
    <w:rsid w:val="00C17424"/>
    <w:rsid w:val="00C21D71"/>
    <w:rsid w:val="00C277F9"/>
    <w:rsid w:val="00C335EB"/>
    <w:rsid w:val="00C45035"/>
    <w:rsid w:val="00C4520D"/>
    <w:rsid w:val="00C57E16"/>
    <w:rsid w:val="00C817B6"/>
    <w:rsid w:val="00C94F2D"/>
    <w:rsid w:val="00CA2243"/>
    <w:rsid w:val="00CA7086"/>
    <w:rsid w:val="00CB3ECC"/>
    <w:rsid w:val="00CB634D"/>
    <w:rsid w:val="00CC472E"/>
    <w:rsid w:val="00CD32A8"/>
    <w:rsid w:val="00CD6710"/>
    <w:rsid w:val="00CF5BEC"/>
    <w:rsid w:val="00D019AC"/>
    <w:rsid w:val="00D01A5A"/>
    <w:rsid w:val="00D220D9"/>
    <w:rsid w:val="00D23B77"/>
    <w:rsid w:val="00D33402"/>
    <w:rsid w:val="00D363DD"/>
    <w:rsid w:val="00D41218"/>
    <w:rsid w:val="00D521A5"/>
    <w:rsid w:val="00D61A5F"/>
    <w:rsid w:val="00D62275"/>
    <w:rsid w:val="00D74033"/>
    <w:rsid w:val="00D832B9"/>
    <w:rsid w:val="00D866D3"/>
    <w:rsid w:val="00DA2B66"/>
    <w:rsid w:val="00DA5653"/>
    <w:rsid w:val="00DC0F5D"/>
    <w:rsid w:val="00DC308A"/>
    <w:rsid w:val="00DD4218"/>
    <w:rsid w:val="00DE4C81"/>
    <w:rsid w:val="00DF0DC4"/>
    <w:rsid w:val="00E002D6"/>
    <w:rsid w:val="00E05613"/>
    <w:rsid w:val="00E06260"/>
    <w:rsid w:val="00E10725"/>
    <w:rsid w:val="00E11A18"/>
    <w:rsid w:val="00E13794"/>
    <w:rsid w:val="00E137CC"/>
    <w:rsid w:val="00E5369C"/>
    <w:rsid w:val="00E97FE9"/>
    <w:rsid w:val="00EB1CCA"/>
    <w:rsid w:val="00EB6F54"/>
    <w:rsid w:val="00EC1134"/>
    <w:rsid w:val="00EC4827"/>
    <w:rsid w:val="00EC765D"/>
    <w:rsid w:val="00ED1C97"/>
    <w:rsid w:val="00ED431B"/>
    <w:rsid w:val="00F14D8C"/>
    <w:rsid w:val="00F2585F"/>
    <w:rsid w:val="00F405DC"/>
    <w:rsid w:val="00F40FA7"/>
    <w:rsid w:val="00F62BB8"/>
    <w:rsid w:val="00F62D3B"/>
    <w:rsid w:val="00F63792"/>
    <w:rsid w:val="00F6398F"/>
    <w:rsid w:val="00F7373F"/>
    <w:rsid w:val="00F74A8A"/>
    <w:rsid w:val="00F77633"/>
    <w:rsid w:val="00F849C2"/>
    <w:rsid w:val="00FB6548"/>
    <w:rsid w:val="00FE0CCB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F7E"/>
    <w:rPr>
      <w:sz w:val="24"/>
      <w:szCs w:val="24"/>
    </w:rPr>
  </w:style>
  <w:style w:type="paragraph" w:styleId="a5">
    <w:name w:val="footer"/>
    <w:basedOn w:val="a"/>
    <w:link w:val="a6"/>
    <w:rsid w:val="008A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7F7E"/>
    <w:rPr>
      <w:sz w:val="24"/>
      <w:szCs w:val="24"/>
    </w:rPr>
  </w:style>
  <w:style w:type="paragraph" w:styleId="a7">
    <w:name w:val="List Paragraph"/>
    <w:basedOn w:val="a"/>
    <w:uiPriority w:val="34"/>
    <w:qFormat/>
    <w:rsid w:val="00815A7D"/>
    <w:pPr>
      <w:ind w:left="720"/>
      <w:contextualSpacing/>
    </w:pPr>
  </w:style>
  <w:style w:type="paragraph" w:styleId="a8">
    <w:name w:val="Balloon Text"/>
    <w:basedOn w:val="a"/>
    <w:link w:val="a9"/>
    <w:rsid w:val="00F77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77633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0C5DC6"/>
    <w:pPr>
      <w:ind w:firstLine="567"/>
      <w:jc w:val="both"/>
    </w:pPr>
  </w:style>
  <w:style w:type="paragraph" w:styleId="aa">
    <w:name w:val="Normal (Web)"/>
    <w:basedOn w:val="a"/>
    <w:uiPriority w:val="99"/>
    <w:unhideWhenUsed/>
    <w:rsid w:val="00631D0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631D0A"/>
    <w:rPr>
      <w:b/>
      <w:bCs/>
    </w:rPr>
  </w:style>
  <w:style w:type="character" w:customStyle="1" w:styleId="apple-converted-space">
    <w:name w:val="apple-converted-space"/>
    <w:basedOn w:val="a0"/>
    <w:rsid w:val="00631D0A"/>
  </w:style>
  <w:style w:type="character" w:styleId="ac">
    <w:name w:val="Emphasis"/>
    <w:basedOn w:val="a0"/>
    <w:uiPriority w:val="20"/>
    <w:qFormat/>
    <w:rsid w:val="00631D0A"/>
    <w:rPr>
      <w:i/>
      <w:iCs/>
    </w:rPr>
  </w:style>
  <w:style w:type="character" w:styleId="ad">
    <w:name w:val="Hyperlink"/>
    <w:basedOn w:val="a0"/>
    <w:uiPriority w:val="99"/>
    <w:unhideWhenUsed/>
    <w:rsid w:val="00631D0A"/>
    <w:rPr>
      <w:color w:val="0000FF"/>
      <w:u w:val="single"/>
    </w:rPr>
  </w:style>
  <w:style w:type="character" w:styleId="ae">
    <w:name w:val="FollowedHyperlink"/>
    <w:basedOn w:val="a0"/>
    <w:rsid w:val="00962F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F7E"/>
    <w:rPr>
      <w:sz w:val="24"/>
      <w:szCs w:val="24"/>
    </w:rPr>
  </w:style>
  <w:style w:type="paragraph" w:styleId="a5">
    <w:name w:val="footer"/>
    <w:basedOn w:val="a"/>
    <w:link w:val="a6"/>
    <w:rsid w:val="008A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7F7E"/>
    <w:rPr>
      <w:sz w:val="24"/>
      <w:szCs w:val="24"/>
    </w:rPr>
  </w:style>
  <w:style w:type="paragraph" w:styleId="a7">
    <w:name w:val="List Paragraph"/>
    <w:basedOn w:val="a"/>
    <w:uiPriority w:val="34"/>
    <w:qFormat/>
    <w:rsid w:val="00815A7D"/>
    <w:pPr>
      <w:ind w:left="720"/>
      <w:contextualSpacing/>
    </w:pPr>
  </w:style>
  <w:style w:type="paragraph" w:styleId="a8">
    <w:name w:val="Balloon Text"/>
    <w:basedOn w:val="a"/>
    <w:link w:val="a9"/>
    <w:rsid w:val="00F77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77633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0C5DC6"/>
    <w:pPr>
      <w:ind w:firstLine="567"/>
      <w:jc w:val="both"/>
    </w:pPr>
  </w:style>
  <w:style w:type="paragraph" w:styleId="aa">
    <w:name w:val="Normal (Web)"/>
    <w:basedOn w:val="a"/>
    <w:uiPriority w:val="99"/>
    <w:unhideWhenUsed/>
    <w:rsid w:val="00631D0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631D0A"/>
    <w:rPr>
      <w:b/>
      <w:bCs/>
    </w:rPr>
  </w:style>
  <w:style w:type="character" w:customStyle="1" w:styleId="apple-converted-space">
    <w:name w:val="apple-converted-space"/>
    <w:basedOn w:val="a0"/>
    <w:rsid w:val="00631D0A"/>
  </w:style>
  <w:style w:type="character" w:styleId="ac">
    <w:name w:val="Emphasis"/>
    <w:basedOn w:val="a0"/>
    <w:uiPriority w:val="20"/>
    <w:qFormat/>
    <w:rsid w:val="00631D0A"/>
    <w:rPr>
      <w:i/>
      <w:iCs/>
    </w:rPr>
  </w:style>
  <w:style w:type="character" w:styleId="ad">
    <w:name w:val="Hyperlink"/>
    <w:basedOn w:val="a0"/>
    <w:uiPriority w:val="99"/>
    <w:unhideWhenUsed/>
    <w:rsid w:val="00631D0A"/>
    <w:rPr>
      <w:color w:val="0000FF"/>
      <w:u w:val="single"/>
    </w:rPr>
  </w:style>
  <w:style w:type="character" w:styleId="ae">
    <w:name w:val="FollowedHyperlink"/>
    <w:basedOn w:val="a0"/>
    <w:rsid w:val="00962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DDE7-FC87-42B2-8710-D515F094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>upravlenie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po</dc:creator>
  <cp:lastModifiedBy>Обучение</cp:lastModifiedBy>
  <cp:revision>4</cp:revision>
  <cp:lastPrinted>2021-11-30T12:45:00Z</cp:lastPrinted>
  <dcterms:created xsi:type="dcterms:W3CDTF">2025-07-28T14:28:00Z</dcterms:created>
  <dcterms:modified xsi:type="dcterms:W3CDTF">2025-07-29T10:54:00Z</dcterms:modified>
</cp:coreProperties>
</file>