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1A" w:rsidRDefault="0060241A" w:rsidP="0075561A">
      <w:pPr>
        <w:pStyle w:val="InsideAddress"/>
        <w:ind w:left="0" w:right="0"/>
        <w:jc w:val="center"/>
        <w:rPr>
          <w:b/>
          <w:sz w:val="28"/>
          <w:szCs w:val="28"/>
          <w:lang w:val="ru-RU" w:eastAsia="ru-RU"/>
        </w:rPr>
      </w:pPr>
      <w:r>
        <w:rPr>
          <w:b/>
          <w:sz w:val="28"/>
          <w:szCs w:val="28"/>
          <w:lang w:val="ru-RU" w:eastAsia="ru-RU"/>
        </w:rPr>
        <w:t>Гуманитарный проект</w:t>
      </w:r>
    </w:p>
    <w:p w:rsidR="0060241A" w:rsidRDefault="0060241A" w:rsidP="0075561A">
      <w:pPr>
        <w:pStyle w:val="InsideAddress"/>
        <w:ind w:left="0" w:right="0"/>
        <w:jc w:val="center"/>
        <w:rPr>
          <w:b/>
          <w:sz w:val="28"/>
          <w:szCs w:val="28"/>
          <w:lang w:val="ru-RU" w:eastAsia="ru-RU"/>
        </w:rPr>
      </w:pPr>
      <w:r>
        <w:rPr>
          <w:b/>
          <w:sz w:val="28"/>
          <w:szCs w:val="28"/>
          <w:lang w:val="ru-RU" w:eastAsia="ru-RU"/>
        </w:rPr>
        <w:t xml:space="preserve"> </w:t>
      </w:r>
      <w:r w:rsidR="00B6258D">
        <w:rPr>
          <w:b/>
          <w:sz w:val="28"/>
          <w:szCs w:val="28"/>
          <w:lang w:val="ru-RU" w:eastAsia="ru-RU"/>
        </w:rPr>
        <w:t>государственного учреждения</w:t>
      </w:r>
      <w:r w:rsidR="003C351C" w:rsidRPr="003C351C">
        <w:rPr>
          <w:b/>
          <w:sz w:val="28"/>
          <w:szCs w:val="28"/>
          <w:lang w:val="ru-RU" w:eastAsia="ru-RU"/>
        </w:rPr>
        <w:t xml:space="preserve"> </w:t>
      </w:r>
      <w:r w:rsidR="00A137DD">
        <w:rPr>
          <w:b/>
          <w:sz w:val="28"/>
          <w:szCs w:val="28"/>
          <w:lang w:val="ru-RU" w:eastAsia="ru-RU"/>
        </w:rPr>
        <w:t>«</w:t>
      </w:r>
      <w:proofErr w:type="spellStart"/>
      <w:r w:rsidR="003C351C" w:rsidRPr="003C351C">
        <w:rPr>
          <w:b/>
          <w:sz w:val="28"/>
          <w:szCs w:val="28"/>
          <w:lang w:val="ru-RU" w:eastAsia="ru-RU"/>
        </w:rPr>
        <w:t>Солигорский</w:t>
      </w:r>
      <w:proofErr w:type="spellEnd"/>
      <w:r w:rsidR="003C351C" w:rsidRPr="003C351C">
        <w:rPr>
          <w:b/>
          <w:sz w:val="28"/>
          <w:szCs w:val="28"/>
          <w:lang w:val="ru-RU" w:eastAsia="ru-RU"/>
        </w:rPr>
        <w:t xml:space="preserve"> районный</w:t>
      </w:r>
      <w:r w:rsidR="00A137DD">
        <w:rPr>
          <w:b/>
          <w:sz w:val="28"/>
          <w:szCs w:val="28"/>
          <w:lang w:val="ru-RU" w:eastAsia="ru-RU"/>
        </w:rPr>
        <w:t xml:space="preserve"> территориальный</w:t>
      </w:r>
      <w:r w:rsidR="003C351C" w:rsidRPr="003C351C">
        <w:rPr>
          <w:b/>
          <w:sz w:val="28"/>
          <w:szCs w:val="28"/>
          <w:lang w:val="ru-RU" w:eastAsia="ru-RU"/>
        </w:rPr>
        <w:t xml:space="preserve"> центр социального обслуживания населения» </w:t>
      </w:r>
    </w:p>
    <w:p w:rsidR="003C351C" w:rsidRDefault="003C351C" w:rsidP="0075561A">
      <w:pPr>
        <w:pStyle w:val="InsideAddress"/>
        <w:ind w:left="0" w:right="0"/>
        <w:jc w:val="center"/>
        <w:rPr>
          <w:b/>
          <w:sz w:val="28"/>
          <w:szCs w:val="28"/>
          <w:lang w:val="ru-RU" w:eastAsia="ru-RU"/>
        </w:rPr>
      </w:pPr>
      <w:r w:rsidRPr="003C351C">
        <w:rPr>
          <w:b/>
          <w:sz w:val="28"/>
          <w:szCs w:val="28"/>
          <w:lang w:val="ru-RU" w:eastAsia="ru-RU"/>
        </w:rPr>
        <w:t>«</w:t>
      </w:r>
      <w:r w:rsidR="00934FAF">
        <w:rPr>
          <w:b/>
          <w:sz w:val="28"/>
          <w:szCs w:val="28"/>
          <w:lang w:val="ru-RU" w:eastAsia="ru-RU"/>
        </w:rPr>
        <w:t xml:space="preserve">Комната </w:t>
      </w:r>
      <w:r w:rsidR="00B718D5">
        <w:rPr>
          <w:b/>
          <w:sz w:val="28"/>
          <w:szCs w:val="28"/>
          <w:lang w:val="ru-RU" w:eastAsia="ru-RU"/>
        </w:rPr>
        <w:t>психологической разгрузки</w:t>
      </w:r>
      <w:r w:rsidRPr="003C351C">
        <w:rPr>
          <w:b/>
          <w:sz w:val="28"/>
          <w:szCs w:val="28"/>
          <w:lang w:val="ru-RU" w:eastAsia="ru-RU"/>
        </w:rPr>
        <w:t>»</w:t>
      </w:r>
    </w:p>
    <w:p w:rsidR="00934FAF"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76672" behindDoc="0" locked="0" layoutInCell="1" allowOverlap="1">
            <wp:simplePos x="0" y="0"/>
            <wp:positionH relativeFrom="column">
              <wp:posOffset>3282315</wp:posOffset>
            </wp:positionH>
            <wp:positionV relativeFrom="paragraph">
              <wp:posOffset>100330</wp:posOffset>
            </wp:positionV>
            <wp:extent cx="3048000" cy="2466975"/>
            <wp:effectExtent l="285750" t="247650" r="266700" b="219075"/>
            <wp:wrapNone/>
            <wp:docPr id="11" name="Рисунок 2" descr="da8706684ee09b5627dc6cf784a4a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8706684ee09b5627dc6cf784a4a5fd.jpg"/>
                    <pic:cNvPicPr/>
                  </pic:nvPicPr>
                  <pic:blipFill>
                    <a:blip r:embed="rId8" cstate="print"/>
                    <a:stretch>
                      <a:fillRect/>
                    </a:stretch>
                  </pic:blipFill>
                  <pic:spPr>
                    <a:xfrm>
                      <a:off x="0" y="0"/>
                      <a:ext cx="3048000" cy="2466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b/>
          <w:noProof/>
          <w:sz w:val="28"/>
          <w:szCs w:val="28"/>
          <w:lang w:val="ru-RU" w:eastAsia="ru-RU"/>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100330</wp:posOffset>
            </wp:positionV>
            <wp:extent cx="3200400" cy="2333625"/>
            <wp:effectExtent l="266700" t="266700" r="247650" b="219075"/>
            <wp:wrapNone/>
            <wp:docPr id="8" name="Рисунок 0" descr="12-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0.jpg"/>
                    <pic:cNvPicPr/>
                  </pic:nvPicPr>
                  <pic:blipFill>
                    <a:blip r:embed="rId9" cstate="print"/>
                    <a:stretch>
                      <a:fillRect/>
                    </a:stretch>
                  </pic:blipFill>
                  <pic:spPr>
                    <a:xfrm>
                      <a:off x="0" y="0"/>
                      <a:ext cx="3200400" cy="2333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82816" behindDoc="0" locked="0" layoutInCell="1" allowOverlap="1">
            <wp:simplePos x="0" y="0"/>
            <wp:positionH relativeFrom="column">
              <wp:posOffset>1910715</wp:posOffset>
            </wp:positionH>
            <wp:positionV relativeFrom="paragraph">
              <wp:posOffset>64770</wp:posOffset>
            </wp:positionV>
            <wp:extent cx="2181225" cy="1638300"/>
            <wp:effectExtent l="76200" t="76200" r="123825" b="76200"/>
            <wp:wrapNone/>
            <wp:docPr id="14" name="Рисунок 4" descr="IMG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6.jpg"/>
                    <pic:cNvPicPr/>
                  </pic:nvPicPr>
                  <pic:blipFill>
                    <a:blip r:embed="rId10" cstate="print"/>
                    <a:stretch>
                      <a:fillRect/>
                    </a:stretch>
                  </pic:blipFill>
                  <pic:spPr>
                    <a:xfrm>
                      <a:off x="0" y="0"/>
                      <a:ext cx="2181225"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78720" behindDoc="0" locked="0" layoutInCell="1" allowOverlap="1">
            <wp:simplePos x="0" y="0"/>
            <wp:positionH relativeFrom="column">
              <wp:posOffset>-199833</wp:posOffset>
            </wp:positionH>
            <wp:positionV relativeFrom="paragraph">
              <wp:posOffset>113665</wp:posOffset>
            </wp:positionV>
            <wp:extent cx="3234690" cy="2190750"/>
            <wp:effectExtent l="266700" t="266700" r="251460" b="228600"/>
            <wp:wrapNone/>
            <wp:docPr id="12" name="Рисунок 1" descr="50351_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1_61_1.jpg"/>
                    <pic:cNvPicPr/>
                  </pic:nvPicPr>
                  <pic:blipFill>
                    <a:blip r:embed="rId11"/>
                    <a:stretch>
                      <a:fillRect/>
                    </a:stretch>
                  </pic:blipFill>
                  <pic:spPr>
                    <a:xfrm>
                      <a:off x="0" y="0"/>
                      <a:ext cx="3234690" cy="2190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80768" behindDoc="0" locked="0" layoutInCell="1" allowOverlap="1">
            <wp:simplePos x="0" y="0"/>
            <wp:positionH relativeFrom="column">
              <wp:posOffset>3187065</wp:posOffset>
            </wp:positionH>
            <wp:positionV relativeFrom="paragraph">
              <wp:posOffset>42769</wp:posOffset>
            </wp:positionV>
            <wp:extent cx="3143250" cy="2098675"/>
            <wp:effectExtent l="285750" t="247650" r="266700" b="206375"/>
            <wp:wrapNone/>
            <wp:docPr id="13" name="Рисунок 3" descr="f162aead194fb0ff6631d21322a4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2aead194fb0ff6631d21322a42449.jpg"/>
                    <pic:cNvPicPr/>
                  </pic:nvPicPr>
                  <pic:blipFill>
                    <a:blip r:embed="rId12"/>
                    <a:stretch>
                      <a:fillRect/>
                    </a:stretch>
                  </pic:blipFill>
                  <pic:spPr>
                    <a:xfrm>
                      <a:off x="0" y="0"/>
                      <a:ext cx="3143250" cy="20986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F530A8" w:rsidRPr="00F530A8" w:rsidRDefault="00F530A8" w:rsidP="00934FAF">
      <w:pPr>
        <w:pStyle w:val="InsideAddress"/>
        <w:ind w:left="0" w:right="0"/>
        <w:jc w:val="both"/>
        <w:rPr>
          <w:sz w:val="30"/>
          <w:szCs w:val="30"/>
          <w:lang w:val="ru-RU" w:eastAsia="ru-RU"/>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9570"/>
      </w:tblGrid>
      <w:tr w:rsidR="00624EE5" w:rsidRPr="00204B92" w:rsidTr="0060241A">
        <w:tc>
          <w:tcPr>
            <w:tcW w:w="9570" w:type="dxa"/>
          </w:tcPr>
          <w:p w:rsidR="00624EE5" w:rsidRPr="00F530A8" w:rsidRDefault="00624EE5" w:rsidP="00B718D5">
            <w:pPr>
              <w:jc w:val="both"/>
              <w:rPr>
                <w:sz w:val="30"/>
                <w:szCs w:val="30"/>
              </w:rPr>
            </w:pPr>
            <w:r w:rsidRPr="00F530A8">
              <w:rPr>
                <w:b/>
                <w:sz w:val="30"/>
                <w:szCs w:val="30"/>
              </w:rPr>
              <w:t xml:space="preserve">1. Наименование проекта: </w:t>
            </w:r>
            <w:r w:rsidRPr="00F530A8">
              <w:rPr>
                <w:sz w:val="30"/>
                <w:szCs w:val="30"/>
              </w:rPr>
              <w:t>«</w:t>
            </w:r>
            <w:r w:rsidR="00F530A8" w:rsidRPr="00F530A8">
              <w:rPr>
                <w:sz w:val="30"/>
                <w:szCs w:val="30"/>
              </w:rPr>
              <w:t xml:space="preserve">Комната </w:t>
            </w:r>
            <w:r w:rsidR="00B718D5">
              <w:rPr>
                <w:sz w:val="30"/>
                <w:szCs w:val="30"/>
              </w:rPr>
              <w:t>психологической разгрузки</w:t>
            </w:r>
            <w:r w:rsidRPr="00F530A8">
              <w:rPr>
                <w:sz w:val="30"/>
                <w:szCs w:val="30"/>
              </w:rPr>
              <w:t>»</w:t>
            </w:r>
          </w:p>
        </w:tc>
      </w:tr>
      <w:tr w:rsidR="00624EE5" w:rsidRPr="00204B92" w:rsidTr="0060241A">
        <w:tc>
          <w:tcPr>
            <w:tcW w:w="9570" w:type="dxa"/>
          </w:tcPr>
          <w:p w:rsidR="00624EE5" w:rsidRPr="00204B92" w:rsidRDefault="00624EE5" w:rsidP="00ED6FCF">
            <w:pPr>
              <w:jc w:val="both"/>
              <w:rPr>
                <w:sz w:val="28"/>
                <w:szCs w:val="28"/>
              </w:rPr>
            </w:pPr>
            <w:r w:rsidRPr="00F530A8">
              <w:rPr>
                <w:b/>
                <w:sz w:val="28"/>
                <w:szCs w:val="28"/>
              </w:rPr>
              <w:t>2. Срок реализации:</w:t>
            </w:r>
            <w:r w:rsidRPr="00204B92">
              <w:rPr>
                <w:sz w:val="28"/>
                <w:szCs w:val="28"/>
              </w:rPr>
              <w:t xml:space="preserve"> </w:t>
            </w:r>
            <w:r w:rsidR="00ED6FCF">
              <w:rPr>
                <w:sz w:val="28"/>
                <w:szCs w:val="28"/>
              </w:rPr>
              <w:t>1</w:t>
            </w:r>
            <w:r w:rsidR="00167EC8">
              <w:rPr>
                <w:sz w:val="28"/>
                <w:szCs w:val="28"/>
              </w:rPr>
              <w:t xml:space="preserve"> год</w:t>
            </w:r>
          </w:p>
        </w:tc>
      </w:tr>
      <w:tr w:rsidR="00624EE5" w:rsidRPr="00204B92" w:rsidTr="0060241A">
        <w:tc>
          <w:tcPr>
            <w:tcW w:w="9570" w:type="dxa"/>
          </w:tcPr>
          <w:p w:rsidR="00624EE5" w:rsidRPr="00204B92" w:rsidRDefault="002E390A" w:rsidP="00F530A8">
            <w:pPr>
              <w:jc w:val="both"/>
              <w:rPr>
                <w:sz w:val="28"/>
                <w:szCs w:val="28"/>
              </w:rPr>
            </w:pPr>
            <w:r w:rsidRPr="00F530A8">
              <w:rPr>
                <w:b/>
                <w:sz w:val="28"/>
                <w:szCs w:val="28"/>
              </w:rPr>
              <w:t>3.</w:t>
            </w:r>
            <w:r w:rsidR="00624EE5" w:rsidRPr="00F530A8">
              <w:rPr>
                <w:b/>
                <w:sz w:val="28"/>
                <w:szCs w:val="28"/>
              </w:rPr>
              <w:t>Организация-заяви</w:t>
            </w:r>
            <w:r w:rsidRPr="00F530A8">
              <w:rPr>
                <w:b/>
                <w:sz w:val="28"/>
                <w:szCs w:val="28"/>
              </w:rPr>
              <w:t xml:space="preserve">тель, предлагающая проект: </w:t>
            </w:r>
            <w:r w:rsidRPr="00204B92">
              <w:rPr>
                <w:sz w:val="28"/>
                <w:szCs w:val="28"/>
              </w:rPr>
              <w:t>ГУ «</w:t>
            </w:r>
            <w:proofErr w:type="spellStart"/>
            <w:r w:rsidRPr="00204B92">
              <w:rPr>
                <w:sz w:val="28"/>
                <w:szCs w:val="28"/>
              </w:rPr>
              <w:t>Солигорский</w:t>
            </w:r>
            <w:proofErr w:type="spellEnd"/>
            <w:r w:rsidRPr="00204B92">
              <w:rPr>
                <w:sz w:val="28"/>
                <w:szCs w:val="28"/>
              </w:rPr>
              <w:t xml:space="preserve"> </w:t>
            </w:r>
            <w:r w:rsidR="00F530A8">
              <w:rPr>
                <w:sz w:val="28"/>
                <w:szCs w:val="28"/>
              </w:rPr>
              <w:t>районный территориальный центр социального обслуживания населения</w:t>
            </w:r>
            <w:r w:rsidR="00624EE5" w:rsidRPr="00204B92">
              <w:rPr>
                <w:sz w:val="28"/>
                <w:szCs w:val="28"/>
              </w:rPr>
              <w:t>»</w:t>
            </w:r>
          </w:p>
        </w:tc>
      </w:tr>
      <w:tr w:rsidR="00624EE5" w:rsidRPr="00F530A8" w:rsidTr="0060241A">
        <w:tc>
          <w:tcPr>
            <w:tcW w:w="9570" w:type="dxa"/>
          </w:tcPr>
          <w:p w:rsidR="00624EE5" w:rsidRPr="0060241A" w:rsidRDefault="00624EE5" w:rsidP="00981DB5">
            <w:pPr>
              <w:pStyle w:val="InsideAddress"/>
              <w:ind w:left="0" w:right="0"/>
              <w:jc w:val="both"/>
              <w:rPr>
                <w:sz w:val="30"/>
                <w:szCs w:val="30"/>
                <w:shd w:val="clear" w:color="auto" w:fill="FFFFFF"/>
                <w:lang w:val="ru-RU"/>
              </w:rPr>
            </w:pPr>
            <w:r w:rsidRPr="0060241A">
              <w:rPr>
                <w:b/>
                <w:sz w:val="30"/>
                <w:szCs w:val="30"/>
                <w:lang w:val="ru-RU"/>
              </w:rPr>
              <w:t>4.</w:t>
            </w:r>
            <w:r w:rsidR="00F530A8" w:rsidRPr="0060241A">
              <w:rPr>
                <w:b/>
                <w:sz w:val="30"/>
                <w:szCs w:val="30"/>
                <w:lang w:val="ru-RU"/>
              </w:rPr>
              <w:t>Цель проекта:</w:t>
            </w:r>
            <w:r w:rsidR="00F530A8" w:rsidRPr="0060241A">
              <w:rPr>
                <w:sz w:val="30"/>
                <w:szCs w:val="30"/>
                <w:lang w:val="ru-RU"/>
              </w:rPr>
              <w:t xml:space="preserve"> </w:t>
            </w:r>
            <w:r w:rsidR="0060241A" w:rsidRPr="00F530A8">
              <w:rPr>
                <w:rStyle w:val="af0"/>
                <w:b w:val="0"/>
                <w:sz w:val="30"/>
                <w:szCs w:val="30"/>
                <w:bdr w:val="none" w:sz="0" w:space="0" w:color="auto" w:frame="1"/>
                <w:lang w:val="ru-RU"/>
              </w:rPr>
              <w:t xml:space="preserve">Создание и оборудование сенсорной комнаты в отделении </w:t>
            </w:r>
            <w:r w:rsidR="00981DB5">
              <w:rPr>
                <w:rStyle w:val="af0"/>
                <w:b w:val="0"/>
                <w:sz w:val="30"/>
                <w:szCs w:val="30"/>
                <w:bdr w:val="none" w:sz="0" w:space="0" w:color="auto" w:frame="1"/>
                <w:lang w:val="ru-RU"/>
              </w:rPr>
              <w:t xml:space="preserve">социальной реабилитации, </w:t>
            </w:r>
            <w:proofErr w:type="spellStart"/>
            <w:r w:rsidR="00981DB5">
              <w:rPr>
                <w:rStyle w:val="af0"/>
                <w:b w:val="0"/>
                <w:sz w:val="30"/>
                <w:szCs w:val="30"/>
                <w:bdr w:val="none" w:sz="0" w:space="0" w:color="auto" w:frame="1"/>
                <w:lang w:val="ru-RU"/>
              </w:rPr>
              <w:t>абилитации</w:t>
            </w:r>
            <w:proofErr w:type="spellEnd"/>
            <w:r w:rsidR="00981DB5">
              <w:rPr>
                <w:rStyle w:val="af0"/>
                <w:b w:val="0"/>
                <w:sz w:val="30"/>
                <w:szCs w:val="30"/>
                <w:bdr w:val="none" w:sz="0" w:space="0" w:color="auto" w:frame="1"/>
                <w:lang w:val="ru-RU"/>
              </w:rPr>
              <w:t xml:space="preserve"> инвалидов</w:t>
            </w:r>
            <w:r w:rsidR="0060241A" w:rsidRPr="00F530A8">
              <w:rPr>
                <w:rStyle w:val="af0"/>
                <w:b w:val="0"/>
                <w:sz w:val="30"/>
                <w:szCs w:val="30"/>
                <w:bdr w:val="none" w:sz="0" w:space="0" w:color="auto" w:frame="1"/>
                <w:lang w:val="ru-RU"/>
              </w:rPr>
              <w:t xml:space="preserve"> государственного учреждения «</w:t>
            </w:r>
            <w:proofErr w:type="spellStart"/>
            <w:r w:rsidR="0060241A" w:rsidRPr="00F530A8">
              <w:rPr>
                <w:rStyle w:val="af0"/>
                <w:b w:val="0"/>
                <w:sz w:val="30"/>
                <w:szCs w:val="30"/>
                <w:bdr w:val="none" w:sz="0" w:space="0" w:color="auto" w:frame="1"/>
                <w:lang w:val="ru-RU"/>
              </w:rPr>
              <w:t>Солиго</w:t>
            </w:r>
            <w:r w:rsidR="00981DB5">
              <w:rPr>
                <w:rStyle w:val="af0"/>
                <w:b w:val="0"/>
                <w:sz w:val="30"/>
                <w:szCs w:val="30"/>
                <w:bdr w:val="none" w:sz="0" w:space="0" w:color="auto" w:frame="1"/>
                <w:lang w:val="ru-RU"/>
              </w:rPr>
              <w:t>рс</w:t>
            </w:r>
            <w:r w:rsidR="0060241A" w:rsidRPr="00F530A8">
              <w:rPr>
                <w:rStyle w:val="af0"/>
                <w:b w:val="0"/>
                <w:sz w:val="30"/>
                <w:szCs w:val="30"/>
                <w:bdr w:val="none" w:sz="0" w:space="0" w:color="auto" w:frame="1"/>
                <w:lang w:val="ru-RU"/>
              </w:rPr>
              <w:t>кий</w:t>
            </w:r>
            <w:proofErr w:type="spellEnd"/>
            <w:r w:rsidR="0060241A" w:rsidRPr="00F530A8">
              <w:rPr>
                <w:rStyle w:val="af0"/>
                <w:b w:val="0"/>
                <w:sz w:val="30"/>
                <w:szCs w:val="30"/>
                <w:bdr w:val="none" w:sz="0" w:space="0" w:color="auto" w:frame="1"/>
                <w:lang w:val="ru-RU"/>
              </w:rPr>
              <w:t xml:space="preserve"> районный территориальный центр социального обслуживания населения» для </w:t>
            </w:r>
            <w:r w:rsidR="0060241A" w:rsidRPr="00F530A8">
              <w:rPr>
                <w:sz w:val="30"/>
                <w:szCs w:val="30"/>
                <w:lang w:val="ru-RU"/>
              </w:rPr>
              <w:t>реабилитация людей с ограниченными возможностями</w:t>
            </w:r>
            <w:r w:rsidR="0060241A">
              <w:rPr>
                <w:sz w:val="30"/>
                <w:szCs w:val="30"/>
                <w:lang w:val="ru-RU"/>
              </w:rPr>
              <w:t xml:space="preserve"> </w:t>
            </w:r>
            <w:r w:rsidR="0060241A" w:rsidRPr="00F530A8">
              <w:rPr>
                <w:sz w:val="30"/>
                <w:szCs w:val="30"/>
                <w:lang w:val="ru-RU"/>
              </w:rPr>
              <w:t xml:space="preserve">через оказание им психологической разгрузки, </w:t>
            </w:r>
            <w:r w:rsidR="0060241A" w:rsidRPr="00F530A8">
              <w:rPr>
                <w:rStyle w:val="af0"/>
                <w:b w:val="0"/>
                <w:sz w:val="30"/>
                <w:szCs w:val="30"/>
                <w:bdr w:val="none" w:sz="0" w:space="0" w:color="auto" w:frame="1"/>
                <w:lang w:val="ru-RU"/>
              </w:rPr>
              <w:t xml:space="preserve">тактильного восприятия, релаксации, </w:t>
            </w:r>
            <w:r w:rsidR="0060241A" w:rsidRPr="00F530A8">
              <w:rPr>
                <w:sz w:val="30"/>
                <w:szCs w:val="30"/>
                <w:shd w:val="clear" w:color="auto" w:fill="FFFFFF"/>
                <w:lang w:val="ru-RU"/>
              </w:rPr>
              <w:t>оздоровление - сохранение и укрепление психофизического и эмоционального состояния здоровья с помощью мультисенсорной среды.</w:t>
            </w:r>
          </w:p>
        </w:tc>
      </w:tr>
      <w:tr w:rsidR="00624EE5" w:rsidRPr="00F530A8" w:rsidTr="0060241A">
        <w:tc>
          <w:tcPr>
            <w:tcW w:w="9570" w:type="dxa"/>
          </w:tcPr>
          <w:p w:rsidR="00624EE5" w:rsidRPr="00B970BA" w:rsidRDefault="00624EE5" w:rsidP="00B970BA">
            <w:pPr>
              <w:jc w:val="both"/>
              <w:rPr>
                <w:b/>
                <w:sz w:val="30"/>
                <w:szCs w:val="30"/>
              </w:rPr>
            </w:pPr>
            <w:r w:rsidRPr="00B970BA">
              <w:rPr>
                <w:b/>
                <w:sz w:val="30"/>
                <w:szCs w:val="30"/>
              </w:rPr>
              <w:t xml:space="preserve">5. Задачи, планируемые к выполнению в рамках реализации проекта:  </w:t>
            </w:r>
          </w:p>
          <w:p w:rsidR="00F530A8" w:rsidRPr="00F530A8" w:rsidRDefault="00026739" w:rsidP="00B970BA">
            <w:pPr>
              <w:jc w:val="both"/>
              <w:rPr>
                <w:sz w:val="30"/>
                <w:szCs w:val="30"/>
              </w:rPr>
            </w:pPr>
            <w:r w:rsidRPr="00B970BA">
              <w:rPr>
                <w:sz w:val="30"/>
                <w:szCs w:val="30"/>
              </w:rPr>
              <w:lastRenderedPageBreak/>
              <w:t xml:space="preserve">- </w:t>
            </w:r>
            <w:r w:rsidR="00F530A8" w:rsidRPr="00F530A8">
              <w:rPr>
                <w:sz w:val="30"/>
                <w:szCs w:val="30"/>
              </w:rPr>
              <w:t>создание и оснащение комнаты психологической разгрузки;</w:t>
            </w:r>
          </w:p>
          <w:p w:rsidR="00F530A8" w:rsidRPr="00B970BA" w:rsidRDefault="00026739" w:rsidP="00B970BA">
            <w:pPr>
              <w:jc w:val="both"/>
              <w:rPr>
                <w:sz w:val="30"/>
                <w:szCs w:val="30"/>
              </w:rPr>
            </w:pPr>
            <w:r w:rsidRPr="00B970BA">
              <w:rPr>
                <w:sz w:val="30"/>
                <w:szCs w:val="30"/>
              </w:rPr>
              <w:t xml:space="preserve">- </w:t>
            </w:r>
            <w:r w:rsidR="00F530A8" w:rsidRPr="00F530A8">
              <w:rPr>
                <w:sz w:val="30"/>
                <w:szCs w:val="30"/>
              </w:rPr>
              <w:t xml:space="preserve">использование сенсорной комнаты – как инновационной модели для развития эмоциональной сферы и коммуникативных навыков, сохранения и укрепления психофизического здоровья, развитие </w:t>
            </w:r>
            <w:proofErr w:type="spellStart"/>
            <w:r w:rsidR="00F530A8" w:rsidRPr="00F530A8">
              <w:rPr>
                <w:sz w:val="30"/>
                <w:szCs w:val="30"/>
              </w:rPr>
              <w:t>саморегуляции</w:t>
            </w:r>
            <w:proofErr w:type="spellEnd"/>
            <w:r w:rsidR="00F530A8" w:rsidRPr="00F530A8">
              <w:rPr>
                <w:sz w:val="30"/>
                <w:szCs w:val="30"/>
              </w:rPr>
              <w:t xml:space="preserve"> и релаксации для формирования способности управлять своим эмоциональным состоянием, повышения самооценки и уверенности в себе;</w:t>
            </w:r>
          </w:p>
          <w:p w:rsidR="00B970BA" w:rsidRPr="00B970BA" w:rsidRDefault="00B970BA" w:rsidP="00B970BA">
            <w:pPr>
              <w:pStyle w:val="af1"/>
              <w:spacing w:before="0" w:beforeAutospacing="0" w:after="0" w:afterAutospacing="0"/>
              <w:jc w:val="both"/>
              <w:rPr>
                <w:sz w:val="30"/>
                <w:szCs w:val="30"/>
              </w:rPr>
            </w:pPr>
            <w:r w:rsidRPr="00B970BA">
              <w:rPr>
                <w:sz w:val="30"/>
                <w:szCs w:val="30"/>
              </w:rPr>
              <w:t>- организовать проведение занятий в сенсорной комнате для людей с ограниченными возможностями.</w:t>
            </w:r>
          </w:p>
          <w:p w:rsidR="00B970BA" w:rsidRPr="00B970BA" w:rsidRDefault="00B970BA" w:rsidP="00B970BA">
            <w:pPr>
              <w:pStyle w:val="af1"/>
              <w:spacing w:before="0" w:beforeAutospacing="0" w:after="0" w:afterAutospacing="0"/>
              <w:jc w:val="both"/>
              <w:rPr>
                <w:b/>
                <w:sz w:val="30"/>
                <w:szCs w:val="30"/>
              </w:rPr>
            </w:pPr>
            <w:r w:rsidRPr="00B970BA">
              <w:rPr>
                <w:b/>
                <w:sz w:val="30"/>
                <w:szCs w:val="30"/>
                <w:shd w:val="clear" w:color="auto" w:fill="FFFFFF"/>
              </w:rPr>
              <w:t>Сенсорная комната помогает решить следующие </w:t>
            </w:r>
            <w:r w:rsidRPr="00B970BA">
              <w:rPr>
                <w:rStyle w:val="af0"/>
                <w:b w:val="0"/>
                <w:sz w:val="30"/>
                <w:szCs w:val="30"/>
                <w:shd w:val="clear" w:color="auto" w:fill="FFFFFF"/>
              </w:rPr>
              <w:t>задачи:</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w:t>
            </w:r>
            <w:r w:rsidRPr="00B970BA">
              <w:rPr>
                <w:sz w:val="30"/>
                <w:szCs w:val="30"/>
              </w:rPr>
              <w:t xml:space="preserve"> уменьшить внутреннюю тревожность, обрести уверенность в себе, войти в состояние покоя;</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 xml:space="preserve">снизить </w:t>
            </w:r>
            <w:proofErr w:type="gramStart"/>
            <w:r w:rsidRPr="00B970BA">
              <w:rPr>
                <w:sz w:val="30"/>
                <w:szCs w:val="30"/>
              </w:rPr>
              <w:t>вегето-сосудистые</w:t>
            </w:r>
            <w:proofErr w:type="gramEnd"/>
            <w:r w:rsidRPr="00B970BA">
              <w:rPr>
                <w:sz w:val="30"/>
                <w:szCs w:val="30"/>
              </w:rPr>
              <w:t xml:space="preserve"> реакции или невротические расстройства;</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стимулировать органы чувств, которые ослаблены или плохо функционируют;</w:t>
            </w:r>
          </w:p>
          <w:p w:rsidR="002476DE" w:rsidRPr="00F530A8"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зарядиться позитивными эмоциями, создать хороший эмоциональный фон.</w:t>
            </w:r>
          </w:p>
        </w:tc>
      </w:tr>
      <w:tr w:rsidR="00A57CD1" w:rsidRPr="00F530A8" w:rsidTr="0060241A">
        <w:tc>
          <w:tcPr>
            <w:tcW w:w="9570" w:type="dxa"/>
          </w:tcPr>
          <w:p w:rsidR="00A57CD1" w:rsidRPr="00F530A8" w:rsidRDefault="00B970BA" w:rsidP="00981DB5">
            <w:pPr>
              <w:jc w:val="both"/>
              <w:rPr>
                <w:sz w:val="30"/>
                <w:szCs w:val="30"/>
              </w:rPr>
            </w:pPr>
            <w:r w:rsidRPr="00B970BA">
              <w:rPr>
                <w:b/>
                <w:sz w:val="30"/>
                <w:szCs w:val="30"/>
              </w:rPr>
              <w:lastRenderedPageBreak/>
              <w:t>6. Целевая группа:</w:t>
            </w:r>
            <w:r>
              <w:rPr>
                <w:sz w:val="30"/>
                <w:szCs w:val="30"/>
              </w:rPr>
              <w:t xml:space="preserve"> инвалиды </w:t>
            </w:r>
            <w:proofErr w:type="spellStart"/>
            <w:r w:rsidRPr="00F530A8">
              <w:rPr>
                <w:sz w:val="30"/>
                <w:szCs w:val="30"/>
              </w:rPr>
              <w:t>Солигорского</w:t>
            </w:r>
            <w:proofErr w:type="spellEnd"/>
            <w:r w:rsidRPr="00F530A8">
              <w:rPr>
                <w:sz w:val="30"/>
                <w:szCs w:val="30"/>
              </w:rPr>
              <w:t xml:space="preserve"> района</w:t>
            </w:r>
            <w:r>
              <w:rPr>
                <w:sz w:val="30"/>
                <w:szCs w:val="30"/>
              </w:rPr>
              <w:t>,</w:t>
            </w:r>
            <w:r w:rsidR="00A57CD1" w:rsidRPr="00F530A8">
              <w:rPr>
                <w:sz w:val="30"/>
                <w:szCs w:val="30"/>
              </w:rPr>
              <w:t xml:space="preserve"> </w:t>
            </w:r>
            <w:r>
              <w:rPr>
                <w:sz w:val="30"/>
                <w:szCs w:val="30"/>
              </w:rPr>
              <w:t>посещающие</w:t>
            </w:r>
            <w:r w:rsidRPr="00F530A8">
              <w:rPr>
                <w:sz w:val="30"/>
                <w:szCs w:val="30"/>
              </w:rPr>
              <w:t xml:space="preserve"> отделение </w:t>
            </w:r>
            <w:r w:rsidR="00981DB5">
              <w:rPr>
                <w:sz w:val="30"/>
                <w:szCs w:val="30"/>
              </w:rPr>
              <w:t xml:space="preserve">социальной реабилитации, </w:t>
            </w:r>
            <w:proofErr w:type="spellStart"/>
            <w:r w:rsidR="00981DB5">
              <w:rPr>
                <w:sz w:val="30"/>
                <w:szCs w:val="30"/>
              </w:rPr>
              <w:t>абилитации</w:t>
            </w:r>
            <w:proofErr w:type="spellEnd"/>
            <w:r w:rsidR="00981DB5">
              <w:rPr>
                <w:sz w:val="30"/>
                <w:szCs w:val="30"/>
              </w:rPr>
              <w:t xml:space="preserve"> инвалидов</w:t>
            </w:r>
            <w:r w:rsidR="00A57CD1" w:rsidRPr="00F530A8">
              <w:rPr>
                <w:sz w:val="30"/>
                <w:szCs w:val="30"/>
              </w:rPr>
              <w:t>.</w:t>
            </w:r>
          </w:p>
        </w:tc>
      </w:tr>
      <w:tr w:rsidR="00624EE5" w:rsidRPr="00F530A8" w:rsidTr="0060241A">
        <w:tc>
          <w:tcPr>
            <w:tcW w:w="9570" w:type="dxa"/>
          </w:tcPr>
          <w:p w:rsidR="00624EE5" w:rsidRDefault="00624EE5" w:rsidP="00204B92">
            <w:pPr>
              <w:jc w:val="both"/>
              <w:rPr>
                <w:b/>
                <w:sz w:val="30"/>
                <w:szCs w:val="30"/>
              </w:rPr>
            </w:pPr>
            <w:r w:rsidRPr="00B718D5">
              <w:rPr>
                <w:b/>
                <w:sz w:val="30"/>
                <w:szCs w:val="30"/>
              </w:rPr>
              <w:t xml:space="preserve">7. Краткое описание мероприятий в рамках проекта: </w:t>
            </w:r>
          </w:p>
          <w:p w:rsidR="00B718D5" w:rsidRPr="00B718D5" w:rsidRDefault="00B718D5" w:rsidP="00B718D5">
            <w:pPr>
              <w:pStyle w:val="af1"/>
              <w:spacing w:before="0" w:beforeAutospacing="0" w:after="0" w:afterAutospacing="0"/>
              <w:ind w:firstLine="567"/>
              <w:jc w:val="both"/>
              <w:rPr>
                <w:sz w:val="30"/>
                <w:szCs w:val="30"/>
              </w:rPr>
            </w:pPr>
            <w:r>
              <w:rPr>
                <w:sz w:val="30"/>
                <w:szCs w:val="30"/>
              </w:rPr>
              <w:t>Б</w:t>
            </w:r>
            <w:r w:rsidRPr="00B718D5">
              <w:rPr>
                <w:sz w:val="30"/>
                <w:szCs w:val="30"/>
              </w:rPr>
              <w:t>лагоустройство помещения;</w:t>
            </w:r>
          </w:p>
          <w:p w:rsidR="00B718D5" w:rsidRPr="00B718D5" w:rsidRDefault="00B718D5" w:rsidP="00B718D5">
            <w:pPr>
              <w:pStyle w:val="af1"/>
              <w:spacing w:before="0" w:beforeAutospacing="0" w:after="0" w:afterAutospacing="0"/>
              <w:ind w:firstLine="567"/>
              <w:jc w:val="both"/>
              <w:rPr>
                <w:sz w:val="30"/>
                <w:szCs w:val="30"/>
              </w:rPr>
            </w:pPr>
            <w:r>
              <w:rPr>
                <w:sz w:val="30"/>
                <w:szCs w:val="30"/>
              </w:rPr>
              <w:t>О</w:t>
            </w:r>
            <w:r w:rsidRPr="00B718D5">
              <w:rPr>
                <w:sz w:val="30"/>
                <w:szCs w:val="30"/>
              </w:rPr>
              <w:t>формление интерьера (разделение комнаты на 2 з</w:t>
            </w:r>
            <w:r>
              <w:rPr>
                <w:sz w:val="30"/>
                <w:szCs w:val="30"/>
              </w:rPr>
              <w:t>оны: релаксационную и тактильную</w:t>
            </w:r>
            <w:r w:rsidRPr="00B718D5">
              <w:rPr>
                <w:sz w:val="30"/>
                <w:szCs w:val="30"/>
              </w:rPr>
              <w:t>);</w:t>
            </w:r>
          </w:p>
          <w:p w:rsidR="00B718D5" w:rsidRPr="00ED6FCF" w:rsidRDefault="00B718D5" w:rsidP="00ED6FCF">
            <w:pPr>
              <w:pStyle w:val="af1"/>
              <w:spacing w:before="0" w:beforeAutospacing="0" w:after="0" w:afterAutospacing="0"/>
              <w:ind w:firstLine="709"/>
              <w:jc w:val="both"/>
              <w:rPr>
                <w:sz w:val="30"/>
                <w:szCs w:val="30"/>
              </w:rPr>
            </w:pPr>
            <w:r>
              <w:rPr>
                <w:sz w:val="30"/>
                <w:szCs w:val="30"/>
              </w:rPr>
              <w:t>З</w:t>
            </w:r>
            <w:r w:rsidRPr="00B718D5">
              <w:rPr>
                <w:sz w:val="30"/>
                <w:szCs w:val="30"/>
              </w:rPr>
              <w:t xml:space="preserve">акупка и установка оборудования </w:t>
            </w:r>
            <w:r w:rsidRPr="00ED6FCF">
              <w:rPr>
                <w:sz w:val="30"/>
                <w:szCs w:val="30"/>
              </w:rPr>
              <w:t>(</w:t>
            </w:r>
            <w:r w:rsidR="00ED6FCF" w:rsidRPr="00ED6FCF">
              <w:rPr>
                <w:sz w:val="28"/>
                <w:szCs w:val="28"/>
                <w:lang w:eastAsia="ja-JP"/>
              </w:rPr>
              <w:t xml:space="preserve">Стол для рисования песком с цветной подсветкой, Колонна (трубка) воздушно-пузырьковая, </w:t>
            </w:r>
            <w:proofErr w:type="spellStart"/>
            <w:r w:rsidR="00ED6FCF" w:rsidRPr="00ED6FCF">
              <w:rPr>
                <w:sz w:val="28"/>
                <w:szCs w:val="28"/>
                <w:lang w:eastAsia="ja-JP"/>
              </w:rPr>
              <w:t>Фибероптический</w:t>
            </w:r>
            <w:proofErr w:type="spellEnd"/>
            <w:r w:rsidR="00ED6FCF" w:rsidRPr="00ED6FCF">
              <w:rPr>
                <w:sz w:val="28"/>
                <w:szCs w:val="28"/>
                <w:lang w:eastAsia="ja-JP"/>
              </w:rPr>
              <w:t xml:space="preserve"> фонтан, Массажное кресло, </w:t>
            </w:r>
            <w:proofErr w:type="spellStart"/>
            <w:r w:rsidR="00ED6FCF" w:rsidRPr="00ED6FCF">
              <w:rPr>
                <w:sz w:val="28"/>
                <w:szCs w:val="28"/>
                <w:lang w:eastAsia="ja-JP"/>
              </w:rPr>
              <w:t>Пучек</w:t>
            </w:r>
            <w:proofErr w:type="spellEnd"/>
            <w:r w:rsidR="00ED6FCF" w:rsidRPr="00ED6FCF">
              <w:rPr>
                <w:sz w:val="28"/>
                <w:szCs w:val="28"/>
                <w:lang w:eastAsia="ja-JP"/>
              </w:rPr>
              <w:t xml:space="preserve"> </w:t>
            </w:r>
            <w:proofErr w:type="spellStart"/>
            <w:r w:rsidR="00ED6FCF" w:rsidRPr="00ED6FCF">
              <w:rPr>
                <w:sz w:val="28"/>
                <w:szCs w:val="28"/>
                <w:lang w:eastAsia="ja-JP"/>
              </w:rPr>
              <w:t>фибероптических</w:t>
            </w:r>
            <w:proofErr w:type="spellEnd"/>
            <w:r w:rsidR="00ED6FCF" w:rsidRPr="00ED6FCF">
              <w:rPr>
                <w:sz w:val="28"/>
                <w:szCs w:val="28"/>
                <w:lang w:eastAsia="ja-JP"/>
              </w:rPr>
              <w:t xml:space="preserve"> волокон с боковым точечным свечением «</w:t>
            </w:r>
            <w:proofErr w:type="spellStart"/>
            <w:r w:rsidR="00ED6FCF" w:rsidRPr="00ED6FCF">
              <w:rPr>
                <w:sz w:val="28"/>
                <w:szCs w:val="28"/>
                <w:lang w:eastAsia="ja-JP"/>
              </w:rPr>
              <w:t>Звездый</w:t>
            </w:r>
            <w:proofErr w:type="spellEnd"/>
            <w:r w:rsidR="00ED6FCF" w:rsidRPr="00ED6FCF">
              <w:rPr>
                <w:sz w:val="28"/>
                <w:szCs w:val="28"/>
                <w:lang w:eastAsia="ja-JP"/>
              </w:rPr>
              <w:t xml:space="preserve"> дождь», Ковер настенный </w:t>
            </w:r>
            <w:proofErr w:type="spellStart"/>
            <w:r w:rsidR="00ED6FCF" w:rsidRPr="00ED6FCF">
              <w:rPr>
                <w:sz w:val="28"/>
                <w:szCs w:val="28"/>
                <w:lang w:eastAsia="ja-JP"/>
              </w:rPr>
              <w:t>фибероптический</w:t>
            </w:r>
            <w:proofErr w:type="spellEnd"/>
            <w:r w:rsidR="00ED6FCF" w:rsidRPr="00ED6FCF">
              <w:rPr>
                <w:sz w:val="28"/>
                <w:szCs w:val="28"/>
                <w:lang w:eastAsia="ja-JP"/>
              </w:rPr>
              <w:t xml:space="preserve"> «Звездное небо»)</w:t>
            </w:r>
          </w:p>
          <w:p w:rsidR="00B970BA" w:rsidRPr="00B718D5" w:rsidRDefault="00B718D5" w:rsidP="00B718D5">
            <w:pPr>
              <w:pStyle w:val="af1"/>
              <w:shd w:val="clear" w:color="auto" w:fill="FFFFFF"/>
              <w:spacing w:before="0" w:beforeAutospacing="0" w:after="0" w:afterAutospacing="0"/>
              <w:ind w:firstLine="567"/>
              <w:jc w:val="both"/>
              <w:rPr>
                <w:sz w:val="30"/>
                <w:szCs w:val="30"/>
              </w:rPr>
            </w:pPr>
            <w:r>
              <w:rPr>
                <w:sz w:val="30"/>
                <w:szCs w:val="30"/>
              </w:rPr>
              <w:t xml:space="preserve">Специалисты </w:t>
            </w:r>
            <w:r w:rsidR="00B970BA" w:rsidRPr="00B718D5">
              <w:rPr>
                <w:sz w:val="30"/>
                <w:szCs w:val="30"/>
              </w:rPr>
              <w:t xml:space="preserve">будут проводить занятия и комплексы сенсорных и моторных упражнений для </w:t>
            </w:r>
            <w:r>
              <w:rPr>
                <w:sz w:val="30"/>
                <w:szCs w:val="30"/>
              </w:rPr>
              <w:t>людей с ограниченными возможностями</w:t>
            </w:r>
            <w:r w:rsidR="00B970BA" w:rsidRPr="00B718D5">
              <w:rPr>
                <w:sz w:val="30"/>
                <w:szCs w:val="30"/>
              </w:rPr>
              <w:t xml:space="preserve">, эти </w:t>
            </w:r>
            <w:proofErr w:type="gramStart"/>
            <w:r w:rsidR="00B970BA" w:rsidRPr="00B718D5">
              <w:rPr>
                <w:sz w:val="30"/>
                <w:szCs w:val="30"/>
              </w:rPr>
              <w:t>упражнения  положительно</w:t>
            </w:r>
            <w:proofErr w:type="gramEnd"/>
            <w:r w:rsidR="00B970BA" w:rsidRPr="00B718D5">
              <w:rPr>
                <w:sz w:val="30"/>
                <w:szCs w:val="30"/>
              </w:rPr>
              <w:t xml:space="preserve"> влияют на общее, эмоциональное, речевое и социальное развитие. Одним из известных способов реабилитации является разработанная комплексная среда – комната психологической разгрузки.</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Это организованная особым образом среда, состоящая из различного рода стимуляторов, которые воздействуют на органы, зрения, слуха, осязания, обоняния.</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 xml:space="preserve">Сенсорная комната </w:t>
            </w:r>
            <w:proofErr w:type="gramStart"/>
            <w:r w:rsidRPr="00B718D5">
              <w:rPr>
                <w:sz w:val="30"/>
                <w:szCs w:val="30"/>
              </w:rPr>
              <w:t>помогает  отгородиться</w:t>
            </w:r>
            <w:proofErr w:type="gramEnd"/>
            <w:r w:rsidRPr="00B718D5">
              <w:rPr>
                <w:sz w:val="30"/>
                <w:szCs w:val="30"/>
              </w:rPr>
              <w:t xml:space="preserve"> от внешнего мира, снять напряжение, справиться с проблемами, расслабиться и получить заряд положительных эмоций.</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 xml:space="preserve">Сенсорная комната может использоваться для релаксации людей с невротическими и психосоматическими расстройствами, а также для </w:t>
            </w:r>
            <w:r w:rsidRPr="00B718D5">
              <w:rPr>
                <w:sz w:val="30"/>
                <w:szCs w:val="30"/>
              </w:rPr>
              <w:lastRenderedPageBreak/>
              <w:t xml:space="preserve">стимуляции различных функций организма (слуха, зрения, осязания, обоняния, двигательных функций, речи), для повышения порога сенсорной чувствительности у пациентов, активизация их мозговой деятельности, снижения </w:t>
            </w:r>
            <w:proofErr w:type="spellStart"/>
            <w:r w:rsidRPr="00B718D5">
              <w:rPr>
                <w:sz w:val="30"/>
                <w:szCs w:val="30"/>
              </w:rPr>
              <w:t>гиперкинетического</w:t>
            </w:r>
            <w:proofErr w:type="spellEnd"/>
            <w:r w:rsidRPr="00B718D5">
              <w:rPr>
                <w:sz w:val="30"/>
                <w:szCs w:val="30"/>
              </w:rPr>
              <w:t xml:space="preserve"> мышечного тонуса и восстановления работоспособности.</w:t>
            </w:r>
          </w:p>
          <w:p w:rsidR="00BE5087" w:rsidRPr="00F530A8" w:rsidRDefault="00B970BA" w:rsidP="003E77AE">
            <w:pPr>
              <w:pStyle w:val="af1"/>
              <w:shd w:val="clear" w:color="auto" w:fill="FFFFFF"/>
              <w:spacing w:before="0" w:beforeAutospacing="0" w:after="0" w:afterAutospacing="0"/>
              <w:ind w:firstLine="567"/>
              <w:jc w:val="both"/>
              <w:rPr>
                <w:sz w:val="30"/>
                <w:szCs w:val="30"/>
              </w:rPr>
            </w:pPr>
            <w:r w:rsidRPr="00B718D5">
              <w:rPr>
                <w:sz w:val="30"/>
                <w:szCs w:val="30"/>
              </w:rPr>
              <w:t xml:space="preserve">Занятия в сенсорной комнате с помощью релаксационных состояний (мышечных расслаблений) помогут вывести человека из </w:t>
            </w:r>
            <w:r w:rsidR="00B718D5">
              <w:rPr>
                <w:sz w:val="30"/>
                <w:szCs w:val="30"/>
              </w:rPr>
              <w:t>напряженного</w:t>
            </w:r>
            <w:r w:rsidRPr="00B718D5">
              <w:rPr>
                <w:sz w:val="30"/>
                <w:szCs w:val="30"/>
              </w:rPr>
              <w:t xml:space="preserve"> состояния. Акцент при этом делается на поддержку и развитие внутренних возможностей организма и личности человека.</w:t>
            </w:r>
          </w:p>
        </w:tc>
      </w:tr>
      <w:tr w:rsidR="00624EE5" w:rsidRPr="00F530A8" w:rsidTr="0060241A">
        <w:tc>
          <w:tcPr>
            <w:tcW w:w="9570" w:type="dxa"/>
          </w:tcPr>
          <w:p w:rsidR="00624EE5" w:rsidRPr="00F530A8" w:rsidRDefault="00624EE5" w:rsidP="003E77AE">
            <w:pPr>
              <w:jc w:val="both"/>
              <w:rPr>
                <w:sz w:val="30"/>
                <w:szCs w:val="30"/>
                <w:lang w:val="be-BY"/>
              </w:rPr>
            </w:pPr>
            <w:r w:rsidRPr="00F530A8">
              <w:rPr>
                <w:sz w:val="30"/>
                <w:szCs w:val="30"/>
              </w:rPr>
              <w:lastRenderedPageBreak/>
              <w:t>8. Общий объем финансирования (в долларах США):</w:t>
            </w:r>
            <w:r w:rsidR="003C5968" w:rsidRPr="00F530A8">
              <w:rPr>
                <w:sz w:val="30"/>
                <w:szCs w:val="30"/>
                <w:lang w:val="be-BY"/>
              </w:rPr>
              <w:t xml:space="preserve"> </w:t>
            </w:r>
            <w:r w:rsidR="003E77AE">
              <w:rPr>
                <w:sz w:val="30"/>
                <w:szCs w:val="30"/>
                <w:lang w:val="be-BY"/>
              </w:rPr>
              <w:t>10000</w:t>
            </w:r>
          </w:p>
        </w:tc>
      </w:tr>
      <w:tr w:rsidR="00624EE5" w:rsidRPr="00F530A8" w:rsidTr="0060241A">
        <w:tc>
          <w:tcPr>
            <w:tcW w:w="9570" w:type="dxa"/>
          </w:tcPr>
          <w:p w:rsidR="00624EE5" w:rsidRPr="00F530A8" w:rsidRDefault="00624EE5" w:rsidP="00204B92">
            <w:pPr>
              <w:jc w:val="both"/>
              <w:rPr>
                <w:sz w:val="30"/>
                <w:szCs w:val="30"/>
              </w:rPr>
            </w:pPr>
            <w:r w:rsidRPr="00F530A8">
              <w:rPr>
                <w:sz w:val="30"/>
                <w:szCs w:val="30"/>
              </w:rPr>
              <w:t>Источник финансирования               Объем финансирования (в долларах США)</w:t>
            </w:r>
          </w:p>
        </w:tc>
      </w:tr>
      <w:tr w:rsidR="00624EE5" w:rsidRPr="00F530A8" w:rsidTr="0060241A">
        <w:tc>
          <w:tcPr>
            <w:tcW w:w="9570" w:type="dxa"/>
          </w:tcPr>
          <w:p w:rsidR="00624EE5" w:rsidRPr="00F530A8" w:rsidRDefault="00624EE5" w:rsidP="00981DB5">
            <w:pPr>
              <w:jc w:val="both"/>
              <w:rPr>
                <w:sz w:val="30"/>
                <w:szCs w:val="30"/>
              </w:rPr>
            </w:pPr>
            <w:r w:rsidRPr="00F530A8">
              <w:rPr>
                <w:sz w:val="30"/>
                <w:szCs w:val="30"/>
              </w:rPr>
              <w:t xml:space="preserve">Средства донора                                                                </w:t>
            </w:r>
            <w:r w:rsidR="00981DB5">
              <w:rPr>
                <w:sz w:val="30"/>
                <w:szCs w:val="30"/>
              </w:rPr>
              <w:t>10000</w:t>
            </w:r>
          </w:p>
        </w:tc>
      </w:tr>
      <w:tr w:rsidR="00624EE5" w:rsidRPr="00F530A8" w:rsidTr="0060241A">
        <w:tc>
          <w:tcPr>
            <w:tcW w:w="9570" w:type="dxa"/>
          </w:tcPr>
          <w:p w:rsidR="00624EE5" w:rsidRPr="00F530A8" w:rsidRDefault="00624EE5" w:rsidP="00981DB5">
            <w:pPr>
              <w:jc w:val="both"/>
              <w:rPr>
                <w:sz w:val="30"/>
                <w:szCs w:val="30"/>
              </w:rPr>
            </w:pPr>
            <w:proofErr w:type="spellStart"/>
            <w:r w:rsidRPr="00F530A8">
              <w:rPr>
                <w:sz w:val="30"/>
                <w:szCs w:val="30"/>
              </w:rPr>
              <w:t>Софинансирование</w:t>
            </w:r>
            <w:proofErr w:type="spellEnd"/>
            <w:r w:rsidRPr="00F530A8">
              <w:rPr>
                <w:sz w:val="30"/>
                <w:szCs w:val="30"/>
              </w:rPr>
              <w:t xml:space="preserve">                                                            </w:t>
            </w:r>
          </w:p>
        </w:tc>
      </w:tr>
      <w:tr w:rsidR="00624EE5" w:rsidRPr="00F530A8" w:rsidTr="0060241A">
        <w:tc>
          <w:tcPr>
            <w:tcW w:w="9570" w:type="dxa"/>
          </w:tcPr>
          <w:p w:rsidR="00624EE5" w:rsidRPr="00F530A8" w:rsidRDefault="00624EE5" w:rsidP="00204B92">
            <w:pPr>
              <w:jc w:val="both"/>
              <w:rPr>
                <w:sz w:val="30"/>
                <w:szCs w:val="30"/>
              </w:rPr>
            </w:pPr>
            <w:r w:rsidRPr="00F530A8">
              <w:rPr>
                <w:sz w:val="30"/>
                <w:szCs w:val="30"/>
              </w:rPr>
              <w:t>9. Место реализации проекта: Минская область</w:t>
            </w:r>
            <w:r w:rsidR="008C0F49" w:rsidRPr="00F530A8">
              <w:rPr>
                <w:sz w:val="30"/>
                <w:szCs w:val="30"/>
              </w:rPr>
              <w:t>, г. Солигорск, ул. Козлова, 8</w:t>
            </w:r>
          </w:p>
        </w:tc>
      </w:tr>
      <w:tr w:rsidR="00624EE5" w:rsidRPr="00F530A8" w:rsidTr="0060241A">
        <w:tc>
          <w:tcPr>
            <w:tcW w:w="9570" w:type="dxa"/>
          </w:tcPr>
          <w:p w:rsidR="00624EE5" w:rsidRPr="00F530A8" w:rsidRDefault="00624EE5" w:rsidP="003E77AE">
            <w:pPr>
              <w:jc w:val="both"/>
              <w:rPr>
                <w:sz w:val="30"/>
                <w:szCs w:val="30"/>
              </w:rPr>
            </w:pPr>
            <w:r w:rsidRPr="00F530A8">
              <w:rPr>
                <w:sz w:val="30"/>
                <w:szCs w:val="30"/>
              </w:rPr>
              <w:t xml:space="preserve">10.Контактное лицо: </w:t>
            </w:r>
            <w:proofErr w:type="spellStart"/>
            <w:r w:rsidRPr="00F530A8">
              <w:rPr>
                <w:sz w:val="30"/>
                <w:szCs w:val="30"/>
              </w:rPr>
              <w:t>Карпович</w:t>
            </w:r>
            <w:proofErr w:type="spellEnd"/>
            <w:r w:rsidRPr="00F530A8">
              <w:rPr>
                <w:sz w:val="30"/>
                <w:szCs w:val="30"/>
              </w:rPr>
              <w:t xml:space="preserve"> Вероника Валентиновна, директор</w:t>
            </w:r>
            <w:r w:rsidR="002E390A" w:rsidRPr="00F530A8">
              <w:rPr>
                <w:sz w:val="30"/>
                <w:szCs w:val="30"/>
              </w:rPr>
              <w:t>, телефон 80174</w:t>
            </w:r>
            <w:r w:rsidR="003E77AE">
              <w:rPr>
                <w:sz w:val="30"/>
                <w:szCs w:val="30"/>
              </w:rPr>
              <w:t>234263</w:t>
            </w:r>
            <w:r w:rsidR="002E390A" w:rsidRPr="00F530A8">
              <w:rPr>
                <w:sz w:val="30"/>
                <w:szCs w:val="30"/>
              </w:rPr>
              <w:t xml:space="preserve">, </w:t>
            </w:r>
            <w:r w:rsidR="002E390A" w:rsidRPr="00F530A8">
              <w:rPr>
                <w:sz w:val="30"/>
                <w:szCs w:val="30"/>
                <w:lang w:val="en-US"/>
              </w:rPr>
              <w:t>e</w:t>
            </w:r>
            <w:r w:rsidR="002E390A" w:rsidRPr="00F530A8">
              <w:rPr>
                <w:sz w:val="30"/>
                <w:szCs w:val="30"/>
              </w:rPr>
              <w:t>-</w:t>
            </w:r>
            <w:r w:rsidR="002E390A" w:rsidRPr="00F530A8">
              <w:rPr>
                <w:sz w:val="30"/>
                <w:szCs w:val="30"/>
                <w:lang w:val="en-US"/>
              </w:rPr>
              <w:t>mail</w:t>
            </w:r>
            <w:r w:rsidR="002E390A" w:rsidRPr="00F530A8">
              <w:rPr>
                <w:sz w:val="30"/>
                <w:szCs w:val="30"/>
              </w:rPr>
              <w:t xml:space="preserve">: </w:t>
            </w:r>
            <w:proofErr w:type="spellStart"/>
            <w:r w:rsidR="002E390A" w:rsidRPr="00F530A8">
              <w:rPr>
                <w:sz w:val="30"/>
                <w:szCs w:val="30"/>
                <w:lang w:val="en-US"/>
              </w:rPr>
              <w:t>tsoid</w:t>
            </w:r>
            <w:proofErr w:type="spellEnd"/>
            <w:r w:rsidR="002E390A" w:rsidRPr="00F530A8">
              <w:rPr>
                <w:sz w:val="30"/>
                <w:szCs w:val="30"/>
              </w:rPr>
              <w:t>@</w:t>
            </w:r>
            <w:proofErr w:type="spellStart"/>
            <w:r w:rsidR="002E390A" w:rsidRPr="00F530A8">
              <w:rPr>
                <w:sz w:val="30"/>
                <w:szCs w:val="30"/>
                <w:lang w:val="en-US"/>
              </w:rPr>
              <w:t>yandex</w:t>
            </w:r>
            <w:proofErr w:type="spellEnd"/>
            <w:r w:rsidR="002E390A" w:rsidRPr="00F530A8">
              <w:rPr>
                <w:sz w:val="30"/>
                <w:szCs w:val="30"/>
              </w:rPr>
              <w:t>.</w:t>
            </w:r>
            <w:proofErr w:type="spellStart"/>
            <w:r w:rsidR="002E390A" w:rsidRPr="00F530A8">
              <w:rPr>
                <w:sz w:val="30"/>
                <w:szCs w:val="30"/>
                <w:lang w:val="en-US"/>
              </w:rPr>
              <w:t>ru</w:t>
            </w:r>
            <w:proofErr w:type="spellEnd"/>
          </w:p>
        </w:tc>
      </w:tr>
    </w:tbl>
    <w:p w:rsidR="00FB065F" w:rsidRPr="00B6258D" w:rsidRDefault="00FB065F" w:rsidP="00422897">
      <w:pPr>
        <w:jc w:val="center"/>
        <w:rPr>
          <w:sz w:val="28"/>
          <w:szCs w:val="28"/>
          <w:lang w:val="en-US"/>
        </w:rPr>
      </w:pPr>
      <w:r>
        <w:rPr>
          <w:sz w:val="28"/>
          <w:szCs w:val="28"/>
        </w:rPr>
        <w:t>Будем</w:t>
      </w:r>
      <w:r w:rsidRPr="003C351C">
        <w:rPr>
          <w:sz w:val="28"/>
          <w:szCs w:val="28"/>
          <w:lang w:val="en-US"/>
        </w:rPr>
        <w:t xml:space="preserve"> </w:t>
      </w:r>
      <w:r>
        <w:rPr>
          <w:sz w:val="28"/>
          <w:szCs w:val="28"/>
        </w:rPr>
        <w:t>рады</w:t>
      </w:r>
      <w:r w:rsidRPr="003C351C">
        <w:rPr>
          <w:sz w:val="28"/>
          <w:szCs w:val="28"/>
          <w:lang w:val="en-US"/>
        </w:rPr>
        <w:t xml:space="preserve"> </w:t>
      </w:r>
      <w:r>
        <w:rPr>
          <w:sz w:val="28"/>
          <w:szCs w:val="28"/>
        </w:rPr>
        <w:t>сотрудничеству</w:t>
      </w:r>
      <w:r w:rsidRPr="003C351C">
        <w:rPr>
          <w:sz w:val="28"/>
          <w:szCs w:val="28"/>
          <w:lang w:val="en-US"/>
        </w:rPr>
        <w:t>!</w:t>
      </w: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8F170C" w:rsidRDefault="0060241A"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ED6FCF" w:rsidRPr="008F170C" w:rsidRDefault="00ED6FCF" w:rsidP="00422897">
      <w:pPr>
        <w:jc w:val="center"/>
        <w:rPr>
          <w:sz w:val="28"/>
          <w:szCs w:val="28"/>
          <w:lang w:val="en-US"/>
        </w:rPr>
      </w:pPr>
    </w:p>
    <w:p w:rsidR="0060241A" w:rsidRPr="0060241A" w:rsidRDefault="0060241A" w:rsidP="0060241A">
      <w:pPr>
        <w:jc w:val="center"/>
        <w:rPr>
          <w:b/>
          <w:sz w:val="30"/>
          <w:szCs w:val="30"/>
          <w:lang w:val="en-US"/>
        </w:rPr>
      </w:pPr>
      <w:r w:rsidRPr="0060241A">
        <w:rPr>
          <w:b/>
          <w:sz w:val="30"/>
          <w:szCs w:val="30"/>
          <w:lang w:val="en-US"/>
        </w:rPr>
        <w:lastRenderedPageBreak/>
        <w:t>Humanitarian project</w:t>
      </w:r>
    </w:p>
    <w:p w:rsidR="0060241A" w:rsidRPr="0060241A" w:rsidRDefault="00B6258D" w:rsidP="0060241A">
      <w:pPr>
        <w:jc w:val="center"/>
        <w:rPr>
          <w:b/>
          <w:sz w:val="30"/>
          <w:szCs w:val="30"/>
          <w:lang w:val="en-US"/>
        </w:rPr>
      </w:pPr>
      <w:proofErr w:type="gramStart"/>
      <w:r w:rsidRPr="00B6258D">
        <w:rPr>
          <w:b/>
          <w:sz w:val="30"/>
          <w:szCs w:val="30"/>
          <w:lang w:val="en-US"/>
        </w:rPr>
        <w:t>public</w:t>
      </w:r>
      <w:proofErr w:type="gramEnd"/>
      <w:r w:rsidRPr="00B6258D">
        <w:rPr>
          <w:b/>
          <w:sz w:val="30"/>
          <w:szCs w:val="30"/>
          <w:lang w:val="en-US"/>
        </w:rPr>
        <w:t xml:space="preserve"> institution </w:t>
      </w:r>
      <w:r w:rsidR="0060241A" w:rsidRPr="0060241A">
        <w:rPr>
          <w:b/>
          <w:sz w:val="30"/>
          <w:szCs w:val="30"/>
          <w:lang w:val="en-US"/>
        </w:rPr>
        <w:t xml:space="preserve">" </w:t>
      </w:r>
      <w:proofErr w:type="spellStart"/>
      <w:r w:rsidR="0060241A" w:rsidRPr="0060241A">
        <w:rPr>
          <w:b/>
          <w:sz w:val="30"/>
          <w:szCs w:val="30"/>
          <w:lang w:val="en-US"/>
        </w:rPr>
        <w:t>Soligorsky</w:t>
      </w:r>
      <w:proofErr w:type="spellEnd"/>
      <w:r w:rsidR="0060241A" w:rsidRPr="0060241A">
        <w:rPr>
          <w:b/>
          <w:sz w:val="30"/>
          <w:szCs w:val="30"/>
          <w:lang w:val="en-US"/>
        </w:rPr>
        <w:t xml:space="preserve"> district territorial center for social services of the population» </w:t>
      </w:r>
    </w:p>
    <w:p w:rsidR="007C6713" w:rsidRPr="00B6258D" w:rsidRDefault="0060241A" w:rsidP="0060241A">
      <w:pPr>
        <w:jc w:val="center"/>
        <w:rPr>
          <w:b/>
          <w:sz w:val="30"/>
          <w:szCs w:val="30"/>
          <w:lang w:val="en-US"/>
        </w:rPr>
      </w:pPr>
      <w:r w:rsidRPr="0060241A">
        <w:rPr>
          <w:b/>
          <w:sz w:val="30"/>
          <w:szCs w:val="30"/>
          <w:lang w:val="en-US"/>
        </w:rPr>
        <w:t>"The room of psychological unloading»</w:t>
      </w:r>
    </w:p>
    <w:p w:rsidR="0060241A" w:rsidRPr="00B6258D" w:rsidRDefault="0060241A" w:rsidP="0060241A">
      <w:pPr>
        <w:jc w:val="center"/>
        <w:rPr>
          <w:b/>
          <w:sz w:val="30"/>
          <w:szCs w:val="30"/>
          <w:lang w:val="en-US"/>
        </w:rPr>
      </w:pPr>
      <w:r>
        <w:rPr>
          <w:b/>
          <w:noProof/>
          <w:sz w:val="30"/>
          <w:szCs w:val="30"/>
        </w:rPr>
        <w:drawing>
          <wp:anchor distT="0" distB="0" distL="114300" distR="114300" simplePos="0" relativeHeight="251686912" behindDoc="0" locked="0" layoutInCell="1" allowOverlap="1">
            <wp:simplePos x="0" y="0"/>
            <wp:positionH relativeFrom="column">
              <wp:posOffset>3206115</wp:posOffset>
            </wp:positionH>
            <wp:positionV relativeFrom="paragraph">
              <wp:posOffset>73660</wp:posOffset>
            </wp:positionV>
            <wp:extent cx="3048000" cy="2466975"/>
            <wp:effectExtent l="285750" t="247650" r="266700" b="219075"/>
            <wp:wrapNone/>
            <wp:docPr id="16" name="Рисунок 2" descr="da8706684ee09b5627dc6cf784a4a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8706684ee09b5627dc6cf784a4a5fd.jpg"/>
                    <pic:cNvPicPr/>
                  </pic:nvPicPr>
                  <pic:blipFill>
                    <a:blip r:embed="rId8" cstate="print"/>
                    <a:stretch>
                      <a:fillRect/>
                    </a:stretch>
                  </pic:blipFill>
                  <pic:spPr>
                    <a:xfrm>
                      <a:off x="0" y="0"/>
                      <a:ext cx="3048000" cy="2466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60241A">
        <w:rPr>
          <w:b/>
          <w:noProof/>
          <w:sz w:val="30"/>
          <w:szCs w:val="30"/>
        </w:rPr>
        <w:drawing>
          <wp:anchor distT="0" distB="0" distL="114300" distR="114300" simplePos="0" relativeHeight="251693056" behindDoc="0" locked="0" layoutInCell="1" allowOverlap="1">
            <wp:simplePos x="0" y="0"/>
            <wp:positionH relativeFrom="column">
              <wp:posOffset>2063115</wp:posOffset>
            </wp:positionH>
            <wp:positionV relativeFrom="paragraph">
              <wp:posOffset>1721485</wp:posOffset>
            </wp:positionV>
            <wp:extent cx="2181225" cy="1638300"/>
            <wp:effectExtent l="76200" t="76200" r="123825" b="76200"/>
            <wp:wrapNone/>
            <wp:docPr id="19" name="Рисунок 4" descr="IMG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6.jpg"/>
                    <pic:cNvPicPr/>
                  </pic:nvPicPr>
                  <pic:blipFill>
                    <a:blip r:embed="rId10" cstate="print"/>
                    <a:stretch>
                      <a:fillRect/>
                    </a:stretch>
                  </pic:blipFill>
                  <pic:spPr>
                    <a:xfrm>
                      <a:off x="0" y="0"/>
                      <a:ext cx="2181225"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noProof/>
          <w:sz w:val="30"/>
          <w:szCs w:val="30"/>
        </w:rPr>
        <w:drawing>
          <wp:anchor distT="0" distB="0" distL="114300" distR="114300" simplePos="0" relativeHeight="251684864" behindDoc="0" locked="0" layoutInCell="1" allowOverlap="1">
            <wp:simplePos x="0" y="0"/>
            <wp:positionH relativeFrom="column">
              <wp:posOffset>-194310</wp:posOffset>
            </wp:positionH>
            <wp:positionV relativeFrom="paragraph">
              <wp:posOffset>121285</wp:posOffset>
            </wp:positionV>
            <wp:extent cx="3200400" cy="2333625"/>
            <wp:effectExtent l="266700" t="266700" r="247650" b="219075"/>
            <wp:wrapNone/>
            <wp:docPr id="15" name="Рисунок 0" descr="12-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0.jpg"/>
                    <pic:cNvPicPr/>
                  </pic:nvPicPr>
                  <pic:blipFill>
                    <a:blip r:embed="rId9" cstate="print"/>
                    <a:stretch>
                      <a:fillRect/>
                    </a:stretch>
                  </pic:blipFill>
                  <pic:spPr>
                    <a:xfrm>
                      <a:off x="0" y="0"/>
                      <a:ext cx="3200400" cy="2333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r>
        <w:rPr>
          <w:b/>
          <w:noProof/>
          <w:sz w:val="30"/>
          <w:szCs w:val="30"/>
        </w:rPr>
        <w:drawing>
          <wp:anchor distT="0" distB="0" distL="114300" distR="114300" simplePos="0" relativeHeight="251691008" behindDoc="0" locked="0" layoutInCell="1" allowOverlap="1">
            <wp:simplePos x="0" y="0"/>
            <wp:positionH relativeFrom="column">
              <wp:posOffset>3110865</wp:posOffset>
            </wp:positionH>
            <wp:positionV relativeFrom="paragraph">
              <wp:posOffset>175895</wp:posOffset>
            </wp:positionV>
            <wp:extent cx="3143250" cy="2098675"/>
            <wp:effectExtent l="285750" t="247650" r="266700" b="206375"/>
            <wp:wrapNone/>
            <wp:docPr id="18" name="Рисунок 3" descr="f162aead194fb0ff6631d21322a4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2aead194fb0ff6631d21322a42449.jpg"/>
                    <pic:cNvPicPr/>
                  </pic:nvPicPr>
                  <pic:blipFill>
                    <a:blip r:embed="rId12"/>
                    <a:stretch>
                      <a:fillRect/>
                    </a:stretch>
                  </pic:blipFill>
                  <pic:spPr>
                    <a:xfrm>
                      <a:off x="0" y="0"/>
                      <a:ext cx="3143250" cy="20986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b/>
          <w:noProof/>
          <w:sz w:val="30"/>
          <w:szCs w:val="30"/>
        </w:rPr>
        <w:drawing>
          <wp:anchor distT="0" distB="0" distL="114300" distR="114300" simplePos="0" relativeHeight="251688960" behindDoc="0" locked="0" layoutInCell="1" allowOverlap="1">
            <wp:simplePos x="0" y="0"/>
            <wp:positionH relativeFrom="column">
              <wp:posOffset>-228600</wp:posOffset>
            </wp:positionH>
            <wp:positionV relativeFrom="paragraph">
              <wp:posOffset>83820</wp:posOffset>
            </wp:positionV>
            <wp:extent cx="3234690" cy="2190750"/>
            <wp:effectExtent l="266700" t="266700" r="251460" b="228600"/>
            <wp:wrapNone/>
            <wp:docPr id="17" name="Рисунок 1" descr="50351_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1_61_1.jpg"/>
                    <pic:cNvPicPr/>
                  </pic:nvPicPr>
                  <pic:blipFill>
                    <a:blip r:embed="rId11"/>
                    <a:stretch>
                      <a:fillRect/>
                    </a:stretch>
                  </pic:blipFill>
                  <pic:spPr>
                    <a:xfrm>
                      <a:off x="0" y="0"/>
                      <a:ext cx="3234690" cy="2190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9C1E1E" w:rsidRPr="00B6258D" w:rsidRDefault="009C1E1E"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9570"/>
      </w:tblGrid>
      <w:tr w:rsidR="007C6713" w:rsidRPr="00981DB5" w:rsidTr="0060241A">
        <w:tc>
          <w:tcPr>
            <w:tcW w:w="9570" w:type="dxa"/>
          </w:tcPr>
          <w:p w:rsidR="007C6713" w:rsidRPr="007C6713" w:rsidRDefault="007C6713" w:rsidP="00CD31AD">
            <w:pPr>
              <w:jc w:val="both"/>
              <w:rPr>
                <w:sz w:val="30"/>
                <w:szCs w:val="30"/>
                <w:lang w:val="en-US"/>
              </w:rPr>
            </w:pPr>
            <w:r w:rsidRPr="007C6713">
              <w:rPr>
                <w:b/>
                <w:sz w:val="30"/>
                <w:szCs w:val="30"/>
                <w:lang w:val="en-US"/>
              </w:rPr>
              <w:t xml:space="preserve">1. Name of project: </w:t>
            </w:r>
            <w:r w:rsidRPr="007C6713">
              <w:rPr>
                <w:sz w:val="30"/>
                <w:szCs w:val="30"/>
                <w:lang w:val="en-US"/>
              </w:rPr>
              <w:t>"the Room of psychological unloading»</w:t>
            </w:r>
          </w:p>
        </w:tc>
      </w:tr>
      <w:tr w:rsidR="007C6713" w:rsidRPr="00204B92" w:rsidTr="0060241A">
        <w:tc>
          <w:tcPr>
            <w:tcW w:w="9570" w:type="dxa"/>
          </w:tcPr>
          <w:p w:rsidR="009C1E1E" w:rsidRPr="00204B92" w:rsidRDefault="007C6713" w:rsidP="008F170C">
            <w:pPr>
              <w:jc w:val="both"/>
              <w:rPr>
                <w:sz w:val="28"/>
                <w:szCs w:val="28"/>
              </w:rPr>
            </w:pPr>
            <w:r w:rsidRPr="007C6713">
              <w:rPr>
                <w:b/>
                <w:sz w:val="28"/>
                <w:szCs w:val="28"/>
              </w:rPr>
              <w:t xml:space="preserve">2. </w:t>
            </w:r>
            <w:proofErr w:type="spellStart"/>
            <w:r w:rsidRPr="007C6713">
              <w:rPr>
                <w:b/>
                <w:sz w:val="28"/>
                <w:szCs w:val="28"/>
              </w:rPr>
              <w:t>Implementation</w:t>
            </w:r>
            <w:proofErr w:type="spellEnd"/>
            <w:r w:rsidRPr="007C6713">
              <w:rPr>
                <w:b/>
                <w:sz w:val="28"/>
                <w:szCs w:val="28"/>
              </w:rPr>
              <w:t xml:space="preserve"> </w:t>
            </w:r>
            <w:proofErr w:type="spellStart"/>
            <w:r w:rsidRPr="007C6713">
              <w:rPr>
                <w:b/>
                <w:sz w:val="28"/>
                <w:szCs w:val="28"/>
              </w:rPr>
              <w:t>period</w:t>
            </w:r>
            <w:proofErr w:type="spellEnd"/>
            <w:r w:rsidRPr="007C6713">
              <w:rPr>
                <w:b/>
                <w:sz w:val="28"/>
                <w:szCs w:val="28"/>
              </w:rPr>
              <w:t xml:space="preserve">: </w:t>
            </w:r>
            <w:r w:rsidR="008F170C">
              <w:rPr>
                <w:sz w:val="28"/>
                <w:szCs w:val="28"/>
              </w:rPr>
              <w:t>1</w:t>
            </w:r>
            <w:r w:rsidRPr="007C6713">
              <w:rPr>
                <w:sz w:val="28"/>
                <w:szCs w:val="28"/>
              </w:rPr>
              <w:t xml:space="preserve"> </w:t>
            </w:r>
            <w:proofErr w:type="spellStart"/>
            <w:r w:rsidRPr="007C6713">
              <w:rPr>
                <w:sz w:val="28"/>
                <w:szCs w:val="28"/>
              </w:rPr>
              <w:t>year</w:t>
            </w:r>
            <w:proofErr w:type="spellEnd"/>
          </w:p>
        </w:tc>
      </w:tr>
      <w:tr w:rsidR="007C6713" w:rsidRPr="00981DB5" w:rsidTr="0060241A">
        <w:tc>
          <w:tcPr>
            <w:tcW w:w="9570" w:type="dxa"/>
          </w:tcPr>
          <w:p w:rsidR="009C1E1E" w:rsidRPr="0060241A" w:rsidRDefault="007C6713" w:rsidP="00CD31AD">
            <w:pPr>
              <w:jc w:val="both"/>
              <w:rPr>
                <w:sz w:val="28"/>
                <w:szCs w:val="28"/>
                <w:lang w:val="en-US"/>
              </w:rPr>
            </w:pPr>
            <w:r w:rsidRPr="007C6713">
              <w:rPr>
                <w:b/>
                <w:sz w:val="28"/>
                <w:szCs w:val="28"/>
                <w:lang w:val="en-US"/>
              </w:rPr>
              <w:t xml:space="preserve">3.The applicant organization offering the project: </w:t>
            </w:r>
            <w:r w:rsidRPr="007C6713">
              <w:rPr>
                <w:sz w:val="28"/>
                <w:szCs w:val="28"/>
                <w:lang w:val="en-US"/>
              </w:rPr>
              <w:t xml:space="preserve">GU " </w:t>
            </w:r>
            <w:proofErr w:type="spellStart"/>
            <w:r w:rsidRPr="007C6713">
              <w:rPr>
                <w:sz w:val="28"/>
                <w:szCs w:val="28"/>
                <w:lang w:val="en-US"/>
              </w:rPr>
              <w:t>Soligorsky</w:t>
            </w:r>
            <w:proofErr w:type="spellEnd"/>
            <w:r w:rsidRPr="007C6713">
              <w:rPr>
                <w:sz w:val="28"/>
                <w:szCs w:val="28"/>
                <w:lang w:val="en-US"/>
              </w:rPr>
              <w:t xml:space="preserve"> regional territorial center of social service of the population»</w:t>
            </w:r>
          </w:p>
        </w:tc>
      </w:tr>
      <w:tr w:rsidR="007C6713" w:rsidRPr="00981DB5" w:rsidTr="0060241A">
        <w:tc>
          <w:tcPr>
            <w:tcW w:w="9570" w:type="dxa"/>
          </w:tcPr>
          <w:p w:rsidR="007C6713" w:rsidRPr="0060241A" w:rsidRDefault="007C6713" w:rsidP="0060241A">
            <w:pPr>
              <w:jc w:val="both"/>
              <w:rPr>
                <w:sz w:val="30"/>
                <w:szCs w:val="30"/>
                <w:lang w:val="en-US"/>
              </w:rPr>
            </w:pPr>
            <w:proofErr w:type="gramStart"/>
            <w:r w:rsidRPr="007C6713">
              <w:rPr>
                <w:b/>
                <w:sz w:val="30"/>
                <w:szCs w:val="30"/>
                <w:lang w:val="en-US"/>
              </w:rPr>
              <w:t xml:space="preserve">4.The purpose of the project: </w:t>
            </w:r>
            <w:r w:rsidR="0060241A" w:rsidRPr="007C6713">
              <w:rPr>
                <w:sz w:val="30"/>
                <w:szCs w:val="30"/>
                <w:lang w:val="en-US"/>
              </w:rPr>
              <w:t>Creation and equipment of a sensory room in the Department of day care for the disabled of the state institution "</w:t>
            </w:r>
            <w:proofErr w:type="spellStart"/>
            <w:r w:rsidR="0060241A" w:rsidRPr="007C6713">
              <w:rPr>
                <w:sz w:val="30"/>
                <w:szCs w:val="30"/>
                <w:lang w:val="en-US"/>
              </w:rPr>
              <w:t>Soligosrky</w:t>
            </w:r>
            <w:proofErr w:type="spellEnd"/>
            <w:r w:rsidR="0060241A" w:rsidRPr="007C6713">
              <w:rPr>
                <w:sz w:val="30"/>
                <w:szCs w:val="30"/>
                <w:lang w:val="en-US"/>
              </w:rPr>
              <w:t xml:space="preserve"> district territorial center of social services" for rehabilitation of people with disabilities through providing them with psychological relief, tactile perception, relaxation, recovery-preservation and strengthening of psychophysical and emotional health with the help of multisensory environment.</w:t>
            </w:r>
            <w:proofErr w:type="gramEnd"/>
          </w:p>
        </w:tc>
      </w:tr>
      <w:tr w:rsidR="007C6713" w:rsidRPr="00981DB5" w:rsidTr="0060241A">
        <w:tc>
          <w:tcPr>
            <w:tcW w:w="9570" w:type="dxa"/>
          </w:tcPr>
          <w:p w:rsidR="007C6713" w:rsidRPr="007C6713" w:rsidRDefault="007C6713" w:rsidP="007C6713">
            <w:pPr>
              <w:jc w:val="both"/>
              <w:rPr>
                <w:b/>
                <w:sz w:val="30"/>
                <w:szCs w:val="30"/>
                <w:lang w:val="en-US"/>
              </w:rPr>
            </w:pPr>
            <w:r w:rsidRPr="007C6713">
              <w:rPr>
                <w:b/>
                <w:sz w:val="30"/>
                <w:szCs w:val="30"/>
                <w:lang w:val="en-US"/>
              </w:rPr>
              <w:t xml:space="preserve">5. Tasks planned for implementation within the framework of the project:  </w:t>
            </w:r>
          </w:p>
          <w:p w:rsidR="007C6713" w:rsidRPr="007C6713" w:rsidRDefault="007C6713" w:rsidP="007C6713">
            <w:pPr>
              <w:jc w:val="both"/>
              <w:rPr>
                <w:sz w:val="30"/>
                <w:szCs w:val="30"/>
                <w:lang w:val="en-US"/>
              </w:rPr>
            </w:pPr>
            <w:r w:rsidRPr="007C6713">
              <w:rPr>
                <w:sz w:val="30"/>
                <w:szCs w:val="30"/>
                <w:lang w:val="en-US"/>
              </w:rPr>
              <w:t>- establishment and equipping of a room of psychological unloading;</w:t>
            </w:r>
          </w:p>
          <w:p w:rsidR="007C6713" w:rsidRPr="007C6713" w:rsidRDefault="007C6713" w:rsidP="007C6713">
            <w:pPr>
              <w:jc w:val="both"/>
              <w:rPr>
                <w:sz w:val="30"/>
                <w:szCs w:val="30"/>
                <w:lang w:val="en-US"/>
              </w:rPr>
            </w:pPr>
            <w:r w:rsidRPr="007C6713">
              <w:rPr>
                <w:sz w:val="30"/>
                <w:szCs w:val="30"/>
                <w:lang w:val="en-US"/>
              </w:rPr>
              <w:lastRenderedPageBreak/>
              <w:t>- use of the sensory room-as an innovative model for the development of emotional sphere and communication skills, preservation and strengthening of mental and physical health, the development of self-regulation and relaxation to form the ability to manage their emotional state, increase self-esteem and self-confidence;</w:t>
            </w:r>
          </w:p>
          <w:p w:rsidR="007C6713" w:rsidRPr="007C6713" w:rsidRDefault="007C6713" w:rsidP="007C6713">
            <w:pPr>
              <w:jc w:val="both"/>
              <w:rPr>
                <w:sz w:val="30"/>
                <w:szCs w:val="30"/>
                <w:lang w:val="en-US"/>
              </w:rPr>
            </w:pPr>
            <w:r w:rsidRPr="007C6713">
              <w:rPr>
                <w:sz w:val="30"/>
                <w:szCs w:val="30"/>
                <w:lang w:val="en-US"/>
              </w:rPr>
              <w:t>- organize classes in the sensory room for people with disabilities.</w:t>
            </w:r>
          </w:p>
          <w:p w:rsidR="007C6713" w:rsidRPr="007C6713" w:rsidRDefault="007C6713" w:rsidP="007C6713">
            <w:pPr>
              <w:jc w:val="both"/>
              <w:rPr>
                <w:sz w:val="30"/>
                <w:szCs w:val="30"/>
                <w:lang w:val="en-US"/>
              </w:rPr>
            </w:pPr>
            <w:r w:rsidRPr="007C6713">
              <w:rPr>
                <w:sz w:val="30"/>
                <w:szCs w:val="30"/>
                <w:lang w:val="en-US"/>
              </w:rPr>
              <w:t>Touch room helps to solve the following tasks:</w:t>
            </w:r>
          </w:p>
          <w:p w:rsidR="007C6713" w:rsidRPr="007C6713" w:rsidRDefault="007C6713" w:rsidP="007C6713">
            <w:pPr>
              <w:jc w:val="both"/>
              <w:rPr>
                <w:sz w:val="30"/>
                <w:szCs w:val="30"/>
                <w:lang w:val="en-US"/>
              </w:rPr>
            </w:pPr>
            <w:r w:rsidRPr="007C6713">
              <w:rPr>
                <w:sz w:val="30"/>
                <w:szCs w:val="30"/>
                <w:lang w:val="en-US"/>
              </w:rPr>
              <w:t>- reduce internal anxiety, gain self-confidence, enter a state of rest;</w:t>
            </w:r>
          </w:p>
          <w:p w:rsidR="007C6713" w:rsidRPr="007C6713" w:rsidRDefault="007C6713" w:rsidP="007C6713">
            <w:pPr>
              <w:jc w:val="both"/>
              <w:rPr>
                <w:sz w:val="30"/>
                <w:szCs w:val="30"/>
                <w:lang w:val="en-US"/>
              </w:rPr>
            </w:pPr>
            <w:r w:rsidRPr="007C6713">
              <w:rPr>
                <w:sz w:val="30"/>
                <w:szCs w:val="30"/>
                <w:lang w:val="en-US"/>
              </w:rPr>
              <w:t>- reduce vegetative-vascular reactions or neurotic disorders;</w:t>
            </w:r>
          </w:p>
          <w:p w:rsidR="007C6713" w:rsidRPr="007C6713" w:rsidRDefault="007C6713" w:rsidP="007C6713">
            <w:pPr>
              <w:jc w:val="both"/>
              <w:rPr>
                <w:sz w:val="30"/>
                <w:szCs w:val="30"/>
                <w:lang w:val="en-US"/>
              </w:rPr>
            </w:pPr>
            <w:r w:rsidRPr="007C6713">
              <w:rPr>
                <w:sz w:val="30"/>
                <w:szCs w:val="30"/>
                <w:lang w:val="en-US"/>
              </w:rPr>
              <w:t>- stimulate the senses that are weakened or poorly functioning;</w:t>
            </w:r>
          </w:p>
          <w:p w:rsidR="007C6713" w:rsidRPr="0060241A" w:rsidRDefault="007C6713" w:rsidP="007C6713">
            <w:pPr>
              <w:pStyle w:val="af1"/>
              <w:shd w:val="clear" w:color="auto" w:fill="FFFFFF"/>
              <w:spacing w:before="0" w:beforeAutospacing="0" w:after="0" w:afterAutospacing="0"/>
              <w:jc w:val="both"/>
              <w:rPr>
                <w:sz w:val="30"/>
                <w:szCs w:val="30"/>
                <w:lang w:val="en-US"/>
              </w:rPr>
            </w:pPr>
            <w:r w:rsidRPr="007C6713">
              <w:rPr>
                <w:sz w:val="30"/>
                <w:szCs w:val="30"/>
                <w:lang w:val="en-US"/>
              </w:rPr>
              <w:t>- recharge with positive emotions, create a good emotional background.</w:t>
            </w:r>
          </w:p>
          <w:p w:rsidR="009C1E1E" w:rsidRPr="0060241A" w:rsidRDefault="009C1E1E" w:rsidP="007C6713">
            <w:pPr>
              <w:pStyle w:val="af1"/>
              <w:shd w:val="clear" w:color="auto" w:fill="FFFFFF"/>
              <w:spacing w:before="0" w:beforeAutospacing="0" w:after="0" w:afterAutospacing="0"/>
              <w:jc w:val="both"/>
              <w:rPr>
                <w:sz w:val="30"/>
                <w:szCs w:val="30"/>
                <w:lang w:val="en-US"/>
              </w:rPr>
            </w:pPr>
          </w:p>
        </w:tc>
      </w:tr>
      <w:tr w:rsidR="007C6713" w:rsidRPr="00981DB5" w:rsidTr="0060241A">
        <w:tc>
          <w:tcPr>
            <w:tcW w:w="9570" w:type="dxa"/>
          </w:tcPr>
          <w:p w:rsidR="009C1E1E" w:rsidRPr="009C1E1E" w:rsidRDefault="007C6713" w:rsidP="00CD31AD">
            <w:pPr>
              <w:jc w:val="both"/>
              <w:rPr>
                <w:sz w:val="30"/>
                <w:szCs w:val="30"/>
                <w:lang w:val="en-US"/>
              </w:rPr>
            </w:pPr>
            <w:r w:rsidRPr="007C6713">
              <w:rPr>
                <w:b/>
                <w:sz w:val="30"/>
                <w:szCs w:val="30"/>
                <w:lang w:val="en-US"/>
              </w:rPr>
              <w:lastRenderedPageBreak/>
              <w:t xml:space="preserve">6. Target group: </w:t>
            </w:r>
            <w:r w:rsidRPr="007C6713">
              <w:rPr>
                <w:sz w:val="30"/>
                <w:szCs w:val="30"/>
                <w:lang w:val="en-US"/>
              </w:rPr>
              <w:t xml:space="preserve">persons with disabilities of the </w:t>
            </w:r>
            <w:proofErr w:type="spellStart"/>
            <w:r w:rsidRPr="007C6713">
              <w:rPr>
                <w:sz w:val="30"/>
                <w:szCs w:val="30"/>
                <w:lang w:val="en-US"/>
              </w:rPr>
              <w:t>Soligorsky</w:t>
            </w:r>
            <w:proofErr w:type="spellEnd"/>
            <w:r w:rsidRPr="007C6713">
              <w:rPr>
                <w:sz w:val="30"/>
                <w:szCs w:val="30"/>
                <w:lang w:val="en-US"/>
              </w:rPr>
              <w:t xml:space="preserve"> district visiting the Department of day care for persons with disabilities.</w:t>
            </w:r>
          </w:p>
        </w:tc>
      </w:tr>
      <w:tr w:rsidR="007C6713" w:rsidRPr="00981DB5" w:rsidTr="0060241A">
        <w:tc>
          <w:tcPr>
            <w:tcW w:w="9570" w:type="dxa"/>
          </w:tcPr>
          <w:p w:rsidR="007C6713" w:rsidRPr="007C6713" w:rsidRDefault="007C6713" w:rsidP="007C6713">
            <w:pPr>
              <w:jc w:val="both"/>
              <w:rPr>
                <w:b/>
                <w:sz w:val="30"/>
                <w:szCs w:val="30"/>
                <w:lang w:val="en-US"/>
              </w:rPr>
            </w:pPr>
            <w:r w:rsidRPr="007C6713">
              <w:rPr>
                <w:b/>
                <w:sz w:val="30"/>
                <w:szCs w:val="30"/>
                <w:lang w:val="en-US"/>
              </w:rPr>
              <w:t xml:space="preserve">7. Brief description of project activities: </w:t>
            </w:r>
          </w:p>
          <w:p w:rsidR="007C6713" w:rsidRPr="007C6713" w:rsidRDefault="007C6713" w:rsidP="007C6713">
            <w:pPr>
              <w:jc w:val="both"/>
              <w:rPr>
                <w:sz w:val="30"/>
                <w:szCs w:val="30"/>
                <w:lang w:val="en-US"/>
              </w:rPr>
            </w:pPr>
            <w:r w:rsidRPr="007C6713">
              <w:rPr>
                <w:sz w:val="30"/>
                <w:szCs w:val="30"/>
                <w:lang w:val="en-US"/>
              </w:rPr>
              <w:t>The improvement of the premises;</w:t>
            </w:r>
          </w:p>
          <w:p w:rsidR="007C6713" w:rsidRPr="007C6713" w:rsidRDefault="007C6713" w:rsidP="00CD31AD">
            <w:pPr>
              <w:pStyle w:val="af1"/>
              <w:spacing w:before="0" w:beforeAutospacing="0" w:after="0" w:afterAutospacing="0"/>
              <w:ind w:firstLine="709"/>
              <w:jc w:val="both"/>
              <w:rPr>
                <w:sz w:val="30"/>
                <w:szCs w:val="30"/>
                <w:lang w:val="en-US"/>
              </w:rPr>
            </w:pPr>
            <w:r w:rsidRPr="007C6713">
              <w:rPr>
                <w:sz w:val="30"/>
                <w:szCs w:val="30"/>
                <w:lang w:val="en-US"/>
              </w:rPr>
              <w:t>Interior design (division of the room into 2 zones:</w:t>
            </w:r>
            <w:r w:rsidRPr="007C6713">
              <w:rPr>
                <w:lang w:val="en-US"/>
              </w:rPr>
              <w:t xml:space="preserve"> </w:t>
            </w:r>
            <w:r w:rsidRPr="007C6713">
              <w:rPr>
                <w:sz w:val="30"/>
                <w:szCs w:val="30"/>
                <w:lang w:val="en-US"/>
              </w:rPr>
              <w:t>relaxation and tactile);</w:t>
            </w:r>
          </w:p>
          <w:p w:rsidR="007C6713" w:rsidRPr="008F170C"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 xml:space="preserve">Purchase and installation of </w:t>
            </w:r>
            <w:r w:rsidRPr="008F170C">
              <w:rPr>
                <w:sz w:val="30"/>
                <w:szCs w:val="30"/>
                <w:lang w:val="en-US"/>
              </w:rPr>
              <w:t>equipment (</w:t>
            </w:r>
            <w:r w:rsidR="00ED6FCF" w:rsidRPr="008F170C">
              <w:rPr>
                <w:sz w:val="30"/>
                <w:szCs w:val="30"/>
                <w:lang w:val="en-US"/>
              </w:rPr>
              <w:t>Sand painting table with color lighting, Column (tube) air-bubble, Fiber-optic fountain, Massage chair, Bundle of fiber-optic fibers with lateral spotlight "Star Rain", Wall-mounted fiber-optic carpet "Starry sky"</w:t>
            </w:r>
            <w:r w:rsidRPr="008F170C">
              <w:rPr>
                <w:sz w:val="30"/>
                <w:szCs w:val="30"/>
                <w:lang w:val="en-US"/>
              </w:rPr>
              <w:t xml:space="preserve">), </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 xml:space="preserve">Production and distribution of printed materials, information in the media about the activities of the "psychological relief Room", </w:t>
            </w:r>
            <w:proofErr w:type="gramStart"/>
            <w:r w:rsidRPr="007C6713">
              <w:rPr>
                <w:sz w:val="30"/>
                <w:szCs w:val="30"/>
                <w:lang w:val="en-US"/>
              </w:rPr>
              <w:t>the</w:t>
            </w:r>
            <w:proofErr w:type="gramEnd"/>
            <w:r w:rsidRPr="007C6713">
              <w:rPr>
                <w:sz w:val="30"/>
                <w:szCs w:val="30"/>
                <w:lang w:val="en-US"/>
              </w:rPr>
              <w:t xml:space="preserve"> services provided.</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Specialists will conduct classes and complexes of sensory and motor exercises for people with disabilities, these exercises have a positive impact on overall, emotional, speech and social development. One of the known ways of rehabilitation is the developed complex environment - the room of psychological unloading.</w:t>
            </w:r>
          </w:p>
          <w:p w:rsidR="007C6713" w:rsidRPr="007C6713" w:rsidRDefault="007C6713" w:rsidP="007C6713">
            <w:pPr>
              <w:pStyle w:val="af1"/>
              <w:spacing w:before="0" w:beforeAutospacing="0" w:after="0" w:afterAutospacing="0"/>
              <w:ind w:firstLine="567"/>
              <w:jc w:val="both"/>
              <w:rPr>
                <w:sz w:val="30"/>
                <w:szCs w:val="30"/>
                <w:lang w:val="en-US"/>
              </w:rPr>
            </w:pPr>
            <w:proofErr w:type="gramStart"/>
            <w:r w:rsidRPr="007C6713">
              <w:rPr>
                <w:sz w:val="30"/>
                <w:szCs w:val="30"/>
                <w:lang w:val="en-US"/>
              </w:rPr>
              <w:t>This is a specially organized environment, consisting of various kinds of stimulants that affect the organs, vision, hearing, touch, smell.</w:t>
            </w:r>
            <w:proofErr w:type="gramEnd"/>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The sensory room helps to isolate yourself from the outside world, relieve tension, cope with problems, relax and get a charge of positive emotions.</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The sensory room can be used to relax people with neurotic and psychosomatic disorders, as well as to stimulate various body functions (hearing, vision, touch, smell, motor functions, speech), to increase the threshold of sensory sensitivity in patients, activation of their brain activity, reduce hyperkinetic muscle tone and restore efficiency.</w:t>
            </w:r>
          </w:p>
          <w:p w:rsidR="009C1E1E" w:rsidRPr="0060241A" w:rsidRDefault="007C6713" w:rsidP="0060241A">
            <w:pPr>
              <w:pStyle w:val="af1"/>
              <w:shd w:val="clear" w:color="auto" w:fill="FFFFFF"/>
              <w:spacing w:before="0" w:beforeAutospacing="0" w:after="0" w:afterAutospacing="0"/>
              <w:ind w:firstLine="567"/>
              <w:jc w:val="both"/>
              <w:rPr>
                <w:sz w:val="30"/>
                <w:szCs w:val="30"/>
                <w:lang w:val="en-US"/>
              </w:rPr>
            </w:pPr>
            <w:r w:rsidRPr="007C6713">
              <w:rPr>
                <w:sz w:val="30"/>
                <w:szCs w:val="30"/>
                <w:lang w:val="en-US"/>
              </w:rPr>
              <w:t xml:space="preserve">Classes in the sensory room with the help of relaxation States (muscle </w:t>
            </w:r>
            <w:r w:rsidRPr="007C6713">
              <w:rPr>
                <w:sz w:val="30"/>
                <w:szCs w:val="30"/>
                <w:lang w:val="en-US"/>
              </w:rPr>
              <w:lastRenderedPageBreak/>
              <w:t>relaxation) will help to bring a person out of a tense state. The emphasis is on the support and development of the internal capabilities of the body and the person.</w:t>
            </w:r>
          </w:p>
        </w:tc>
      </w:tr>
      <w:tr w:rsidR="007C6713" w:rsidRPr="00981DB5" w:rsidTr="0060241A">
        <w:tc>
          <w:tcPr>
            <w:tcW w:w="9570" w:type="dxa"/>
          </w:tcPr>
          <w:p w:rsidR="007C6713" w:rsidRPr="007C6713" w:rsidRDefault="007C6713" w:rsidP="00CD31AD">
            <w:pPr>
              <w:jc w:val="both"/>
              <w:rPr>
                <w:sz w:val="30"/>
                <w:szCs w:val="30"/>
                <w:lang w:val="en-US"/>
              </w:rPr>
            </w:pPr>
            <w:r w:rsidRPr="007C6713">
              <w:rPr>
                <w:b/>
                <w:sz w:val="30"/>
                <w:szCs w:val="30"/>
                <w:lang w:val="en-US"/>
              </w:rPr>
              <w:lastRenderedPageBreak/>
              <w:t>8. Total funding (in us dollars):</w:t>
            </w:r>
            <w:r w:rsidRPr="007C6713">
              <w:rPr>
                <w:sz w:val="30"/>
                <w:szCs w:val="30"/>
                <w:lang w:val="en-US"/>
              </w:rPr>
              <w:t xml:space="preserve"> 10,000</w:t>
            </w:r>
          </w:p>
        </w:tc>
      </w:tr>
      <w:tr w:rsidR="007C6713" w:rsidRPr="00981DB5" w:rsidTr="0060241A">
        <w:tc>
          <w:tcPr>
            <w:tcW w:w="9570" w:type="dxa"/>
          </w:tcPr>
          <w:p w:rsidR="007C6713" w:rsidRPr="007C6713" w:rsidRDefault="007C6713" w:rsidP="00CD31AD">
            <w:pPr>
              <w:jc w:val="both"/>
              <w:rPr>
                <w:sz w:val="30"/>
                <w:szCs w:val="30"/>
                <w:lang w:val="en-US"/>
              </w:rPr>
            </w:pPr>
            <w:r w:rsidRPr="007C6713">
              <w:rPr>
                <w:sz w:val="30"/>
                <w:szCs w:val="30"/>
                <w:lang w:val="en-US"/>
              </w:rPr>
              <w:t>Source of funding amount of funding (in us dollars)</w:t>
            </w:r>
          </w:p>
        </w:tc>
      </w:tr>
      <w:tr w:rsidR="009C1E1E" w:rsidRPr="00F530A8" w:rsidTr="0060241A">
        <w:tc>
          <w:tcPr>
            <w:tcW w:w="9570" w:type="dxa"/>
          </w:tcPr>
          <w:p w:rsidR="009C1E1E" w:rsidRPr="009C1E1E" w:rsidRDefault="009C1E1E" w:rsidP="00981DB5">
            <w:pPr>
              <w:rPr>
                <w:sz w:val="30"/>
                <w:szCs w:val="30"/>
              </w:rPr>
            </w:pPr>
            <w:proofErr w:type="spellStart"/>
            <w:r w:rsidRPr="009C1E1E">
              <w:rPr>
                <w:sz w:val="30"/>
                <w:szCs w:val="30"/>
              </w:rPr>
              <w:t>Donor</w:t>
            </w:r>
            <w:proofErr w:type="spellEnd"/>
            <w:r w:rsidRPr="009C1E1E">
              <w:rPr>
                <w:sz w:val="30"/>
                <w:szCs w:val="30"/>
              </w:rPr>
              <w:t xml:space="preserve"> </w:t>
            </w:r>
            <w:proofErr w:type="spellStart"/>
            <w:r w:rsidRPr="009C1E1E">
              <w:rPr>
                <w:sz w:val="30"/>
                <w:szCs w:val="30"/>
              </w:rPr>
              <w:t>funds</w:t>
            </w:r>
            <w:proofErr w:type="spellEnd"/>
            <w:r w:rsidRPr="009C1E1E">
              <w:rPr>
                <w:sz w:val="30"/>
                <w:szCs w:val="30"/>
              </w:rPr>
              <w:t xml:space="preserve"> </w:t>
            </w:r>
            <w:r w:rsidR="00981DB5">
              <w:rPr>
                <w:sz w:val="30"/>
                <w:szCs w:val="30"/>
              </w:rPr>
              <w:t>10000</w:t>
            </w:r>
          </w:p>
        </w:tc>
      </w:tr>
      <w:tr w:rsidR="009C1E1E" w:rsidRPr="00F530A8" w:rsidTr="0060241A">
        <w:tc>
          <w:tcPr>
            <w:tcW w:w="9570" w:type="dxa"/>
          </w:tcPr>
          <w:p w:rsidR="009C1E1E" w:rsidRPr="009C1E1E" w:rsidRDefault="009C1E1E" w:rsidP="00981DB5">
            <w:pPr>
              <w:rPr>
                <w:sz w:val="30"/>
                <w:szCs w:val="30"/>
              </w:rPr>
            </w:pPr>
            <w:proofErr w:type="spellStart"/>
            <w:r w:rsidRPr="009C1E1E">
              <w:rPr>
                <w:sz w:val="30"/>
                <w:szCs w:val="30"/>
              </w:rPr>
              <w:t>Co-financing</w:t>
            </w:r>
            <w:proofErr w:type="spellEnd"/>
            <w:r w:rsidRPr="009C1E1E">
              <w:rPr>
                <w:sz w:val="30"/>
                <w:szCs w:val="30"/>
              </w:rPr>
              <w:t xml:space="preserve"> </w:t>
            </w:r>
            <w:bookmarkStart w:id="0" w:name="_GoBack"/>
            <w:bookmarkEnd w:id="0"/>
          </w:p>
        </w:tc>
      </w:tr>
      <w:tr w:rsidR="007C6713" w:rsidRPr="00981DB5" w:rsidTr="0060241A">
        <w:tc>
          <w:tcPr>
            <w:tcW w:w="9570" w:type="dxa"/>
          </w:tcPr>
          <w:p w:rsidR="009C1E1E" w:rsidRPr="0060241A" w:rsidRDefault="009C1E1E" w:rsidP="00CD31AD">
            <w:pPr>
              <w:jc w:val="both"/>
              <w:rPr>
                <w:sz w:val="30"/>
                <w:szCs w:val="30"/>
                <w:lang w:val="en-US"/>
              </w:rPr>
            </w:pPr>
            <w:r w:rsidRPr="009C1E1E">
              <w:rPr>
                <w:b/>
                <w:sz w:val="30"/>
                <w:szCs w:val="30"/>
                <w:lang w:val="en-US"/>
              </w:rPr>
              <w:t>9. Project location:</w:t>
            </w:r>
            <w:r w:rsidRPr="009C1E1E">
              <w:rPr>
                <w:sz w:val="30"/>
                <w:szCs w:val="30"/>
                <w:lang w:val="en-US"/>
              </w:rPr>
              <w:t xml:space="preserve"> 8 </w:t>
            </w:r>
            <w:proofErr w:type="spellStart"/>
            <w:r w:rsidRPr="009C1E1E">
              <w:rPr>
                <w:sz w:val="30"/>
                <w:szCs w:val="30"/>
                <w:lang w:val="en-US"/>
              </w:rPr>
              <w:t>Kozlov</w:t>
            </w:r>
            <w:proofErr w:type="spellEnd"/>
            <w:r w:rsidRPr="009C1E1E">
              <w:rPr>
                <w:sz w:val="30"/>
                <w:szCs w:val="30"/>
                <w:lang w:val="en-US"/>
              </w:rPr>
              <w:t xml:space="preserve"> str., </w:t>
            </w:r>
            <w:proofErr w:type="spellStart"/>
            <w:r w:rsidRPr="009C1E1E">
              <w:rPr>
                <w:sz w:val="30"/>
                <w:szCs w:val="30"/>
                <w:lang w:val="en-US"/>
              </w:rPr>
              <w:t>Soligorsk</w:t>
            </w:r>
            <w:proofErr w:type="spellEnd"/>
            <w:r w:rsidRPr="009C1E1E">
              <w:rPr>
                <w:sz w:val="30"/>
                <w:szCs w:val="30"/>
                <w:lang w:val="en-US"/>
              </w:rPr>
              <w:t>, Minsk region</w:t>
            </w:r>
          </w:p>
        </w:tc>
      </w:tr>
      <w:tr w:rsidR="007C6713" w:rsidRPr="00981DB5" w:rsidTr="0060241A">
        <w:tc>
          <w:tcPr>
            <w:tcW w:w="9570" w:type="dxa"/>
          </w:tcPr>
          <w:p w:rsidR="009C1E1E" w:rsidRPr="0060241A" w:rsidRDefault="009C1E1E" w:rsidP="00CD31AD">
            <w:pPr>
              <w:jc w:val="both"/>
              <w:rPr>
                <w:sz w:val="30"/>
                <w:szCs w:val="30"/>
                <w:lang w:val="en-US"/>
              </w:rPr>
            </w:pPr>
            <w:r w:rsidRPr="009C1E1E">
              <w:rPr>
                <w:b/>
                <w:sz w:val="30"/>
                <w:szCs w:val="30"/>
                <w:lang w:val="en-US"/>
              </w:rPr>
              <w:t>10.Contact person:</w:t>
            </w:r>
            <w:r w:rsidRPr="009C1E1E">
              <w:rPr>
                <w:sz w:val="30"/>
                <w:szCs w:val="30"/>
                <w:lang w:val="en-US"/>
              </w:rPr>
              <w:t xml:space="preserve"> </w:t>
            </w:r>
            <w:proofErr w:type="spellStart"/>
            <w:r w:rsidRPr="009C1E1E">
              <w:rPr>
                <w:sz w:val="30"/>
                <w:szCs w:val="30"/>
                <w:lang w:val="en-US"/>
              </w:rPr>
              <w:t>Karpovich</w:t>
            </w:r>
            <w:proofErr w:type="spellEnd"/>
            <w:r w:rsidRPr="009C1E1E">
              <w:rPr>
                <w:sz w:val="30"/>
                <w:szCs w:val="30"/>
                <w:lang w:val="en-US"/>
              </w:rPr>
              <w:t xml:space="preserve"> </w:t>
            </w:r>
            <w:proofErr w:type="spellStart"/>
            <w:r w:rsidRPr="009C1E1E">
              <w:rPr>
                <w:sz w:val="30"/>
                <w:szCs w:val="30"/>
                <w:lang w:val="en-US"/>
              </w:rPr>
              <w:t>Veronika</w:t>
            </w:r>
            <w:proofErr w:type="spellEnd"/>
            <w:r w:rsidRPr="009C1E1E">
              <w:rPr>
                <w:sz w:val="30"/>
                <w:szCs w:val="30"/>
                <w:lang w:val="en-US"/>
              </w:rPr>
              <w:t xml:space="preserve"> </w:t>
            </w:r>
            <w:proofErr w:type="spellStart"/>
            <w:r w:rsidRPr="009C1E1E">
              <w:rPr>
                <w:sz w:val="30"/>
                <w:szCs w:val="30"/>
                <w:lang w:val="en-US"/>
              </w:rPr>
              <w:t>Valentinovna</w:t>
            </w:r>
            <w:proofErr w:type="spellEnd"/>
            <w:r w:rsidRPr="009C1E1E">
              <w:rPr>
                <w:sz w:val="30"/>
                <w:szCs w:val="30"/>
                <w:lang w:val="en-US"/>
              </w:rPr>
              <w:t xml:space="preserve">, Director, phone 80174234263, e-mail: </w:t>
            </w:r>
            <w:hyperlink r:id="rId13" w:history="1">
              <w:r w:rsidRPr="00E21734">
                <w:rPr>
                  <w:rStyle w:val="ae"/>
                  <w:sz w:val="30"/>
                  <w:szCs w:val="30"/>
                  <w:lang w:val="en-US"/>
                </w:rPr>
                <w:t>tsoid@yandex.ru</w:t>
              </w:r>
            </w:hyperlink>
          </w:p>
        </w:tc>
      </w:tr>
    </w:tbl>
    <w:p w:rsidR="007C6713" w:rsidRPr="009C1E1E" w:rsidRDefault="009C1E1E" w:rsidP="009C1E1E">
      <w:pPr>
        <w:jc w:val="center"/>
        <w:rPr>
          <w:b/>
          <w:sz w:val="30"/>
          <w:szCs w:val="30"/>
          <w:lang w:val="en-US"/>
        </w:rPr>
      </w:pPr>
      <w:r w:rsidRPr="009C1E1E">
        <w:rPr>
          <w:b/>
          <w:sz w:val="30"/>
          <w:szCs w:val="30"/>
          <w:lang w:val="en-US"/>
        </w:rPr>
        <w:t>We will be glad to cooperate!</w:t>
      </w:r>
    </w:p>
    <w:sectPr w:rsidR="007C6713" w:rsidRPr="009C1E1E" w:rsidSect="00544B3A">
      <w:headerReference w:type="default" r:id="rId14"/>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B1" w:rsidRDefault="00F857B1" w:rsidP="006E71EF">
      <w:r>
        <w:separator/>
      </w:r>
    </w:p>
  </w:endnote>
  <w:endnote w:type="continuationSeparator" w:id="0">
    <w:p w:rsidR="00F857B1" w:rsidRDefault="00F857B1" w:rsidP="006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B1" w:rsidRDefault="00F857B1" w:rsidP="006E71EF">
      <w:r>
        <w:separator/>
      </w:r>
    </w:p>
  </w:footnote>
  <w:footnote w:type="continuationSeparator" w:id="0">
    <w:p w:rsidR="00F857B1" w:rsidRDefault="00F857B1" w:rsidP="006E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6DF102EF"/>
    <w:multiLevelType w:val="multilevel"/>
    <w:tmpl w:val="52E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1">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2"/>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48"/>
    <w:rsid w:val="00003EF1"/>
    <w:rsid w:val="00010D23"/>
    <w:rsid w:val="00014B98"/>
    <w:rsid w:val="00015BED"/>
    <w:rsid w:val="00020921"/>
    <w:rsid w:val="00023D76"/>
    <w:rsid w:val="00026739"/>
    <w:rsid w:val="00030F04"/>
    <w:rsid w:val="000405A9"/>
    <w:rsid w:val="000476F5"/>
    <w:rsid w:val="00051C3A"/>
    <w:rsid w:val="00057B30"/>
    <w:rsid w:val="0006032D"/>
    <w:rsid w:val="00074991"/>
    <w:rsid w:val="00085834"/>
    <w:rsid w:val="00090DDE"/>
    <w:rsid w:val="000A0D7C"/>
    <w:rsid w:val="000A220D"/>
    <w:rsid w:val="000C16A8"/>
    <w:rsid w:val="000C211B"/>
    <w:rsid w:val="000C27C1"/>
    <w:rsid w:val="000D06AC"/>
    <w:rsid w:val="000D1ADC"/>
    <w:rsid w:val="000D2FA5"/>
    <w:rsid w:val="000D44B0"/>
    <w:rsid w:val="000E2E05"/>
    <w:rsid w:val="001066AB"/>
    <w:rsid w:val="00114C2B"/>
    <w:rsid w:val="00117B32"/>
    <w:rsid w:val="0012098B"/>
    <w:rsid w:val="00126817"/>
    <w:rsid w:val="00135110"/>
    <w:rsid w:val="0014068E"/>
    <w:rsid w:val="00143A18"/>
    <w:rsid w:val="00150FB1"/>
    <w:rsid w:val="00155B5A"/>
    <w:rsid w:val="00156D8B"/>
    <w:rsid w:val="00162C3C"/>
    <w:rsid w:val="00167D36"/>
    <w:rsid w:val="00167EC8"/>
    <w:rsid w:val="00176191"/>
    <w:rsid w:val="001763BB"/>
    <w:rsid w:val="0017780F"/>
    <w:rsid w:val="00177B45"/>
    <w:rsid w:val="00177DBE"/>
    <w:rsid w:val="001813B2"/>
    <w:rsid w:val="001913A5"/>
    <w:rsid w:val="00196355"/>
    <w:rsid w:val="001C4E30"/>
    <w:rsid w:val="001C52F5"/>
    <w:rsid w:val="001C7216"/>
    <w:rsid w:val="001D03FE"/>
    <w:rsid w:val="001D1412"/>
    <w:rsid w:val="001D1A20"/>
    <w:rsid w:val="001D1E6A"/>
    <w:rsid w:val="001D66F0"/>
    <w:rsid w:val="001D7E4A"/>
    <w:rsid w:val="001E0129"/>
    <w:rsid w:val="001E44AA"/>
    <w:rsid w:val="001F1C5E"/>
    <w:rsid w:val="00204B92"/>
    <w:rsid w:val="0021452B"/>
    <w:rsid w:val="002229B8"/>
    <w:rsid w:val="00241067"/>
    <w:rsid w:val="00241F5F"/>
    <w:rsid w:val="00242E09"/>
    <w:rsid w:val="002476DE"/>
    <w:rsid w:val="002512A9"/>
    <w:rsid w:val="00257234"/>
    <w:rsid w:val="0026536F"/>
    <w:rsid w:val="002666C9"/>
    <w:rsid w:val="00270A44"/>
    <w:rsid w:val="002736E1"/>
    <w:rsid w:val="00276B67"/>
    <w:rsid w:val="00292DDF"/>
    <w:rsid w:val="0029515B"/>
    <w:rsid w:val="00296D74"/>
    <w:rsid w:val="002A67DF"/>
    <w:rsid w:val="002B40C0"/>
    <w:rsid w:val="002C220D"/>
    <w:rsid w:val="002D6F61"/>
    <w:rsid w:val="002E2DBE"/>
    <w:rsid w:val="002E390A"/>
    <w:rsid w:val="00301B20"/>
    <w:rsid w:val="00301CD0"/>
    <w:rsid w:val="00330E1B"/>
    <w:rsid w:val="003372A4"/>
    <w:rsid w:val="00340E1B"/>
    <w:rsid w:val="0035410A"/>
    <w:rsid w:val="0035592B"/>
    <w:rsid w:val="0036615B"/>
    <w:rsid w:val="0037176F"/>
    <w:rsid w:val="00375CBA"/>
    <w:rsid w:val="003771F8"/>
    <w:rsid w:val="00385518"/>
    <w:rsid w:val="0038706F"/>
    <w:rsid w:val="003905BE"/>
    <w:rsid w:val="00390DBC"/>
    <w:rsid w:val="003915AF"/>
    <w:rsid w:val="0039421B"/>
    <w:rsid w:val="00395A2F"/>
    <w:rsid w:val="003A0ED3"/>
    <w:rsid w:val="003B53FB"/>
    <w:rsid w:val="003B6A56"/>
    <w:rsid w:val="003C351C"/>
    <w:rsid w:val="003C5968"/>
    <w:rsid w:val="003D3A77"/>
    <w:rsid w:val="003D3F82"/>
    <w:rsid w:val="003D41D7"/>
    <w:rsid w:val="003E77AE"/>
    <w:rsid w:val="003F28CB"/>
    <w:rsid w:val="003F437E"/>
    <w:rsid w:val="003F77D1"/>
    <w:rsid w:val="00422897"/>
    <w:rsid w:val="00424660"/>
    <w:rsid w:val="004269CD"/>
    <w:rsid w:val="004273E4"/>
    <w:rsid w:val="0044096E"/>
    <w:rsid w:val="00447CF8"/>
    <w:rsid w:val="00451C2D"/>
    <w:rsid w:val="00455822"/>
    <w:rsid w:val="00455B01"/>
    <w:rsid w:val="00470E19"/>
    <w:rsid w:val="004A1AD3"/>
    <w:rsid w:val="004A5056"/>
    <w:rsid w:val="004A66FD"/>
    <w:rsid w:val="004D278A"/>
    <w:rsid w:val="004D5092"/>
    <w:rsid w:val="004E2C82"/>
    <w:rsid w:val="004E338B"/>
    <w:rsid w:val="004F5C66"/>
    <w:rsid w:val="0050167D"/>
    <w:rsid w:val="00506414"/>
    <w:rsid w:val="00512BF7"/>
    <w:rsid w:val="00514286"/>
    <w:rsid w:val="0051709E"/>
    <w:rsid w:val="005254EB"/>
    <w:rsid w:val="00526E60"/>
    <w:rsid w:val="0053225E"/>
    <w:rsid w:val="00536740"/>
    <w:rsid w:val="005420E5"/>
    <w:rsid w:val="00544B3A"/>
    <w:rsid w:val="00547F22"/>
    <w:rsid w:val="005515A8"/>
    <w:rsid w:val="00553288"/>
    <w:rsid w:val="00555381"/>
    <w:rsid w:val="00557E24"/>
    <w:rsid w:val="005629F6"/>
    <w:rsid w:val="00567AC9"/>
    <w:rsid w:val="0057285B"/>
    <w:rsid w:val="0057393A"/>
    <w:rsid w:val="00577EEC"/>
    <w:rsid w:val="00584F5E"/>
    <w:rsid w:val="00593A76"/>
    <w:rsid w:val="00594D79"/>
    <w:rsid w:val="0059637B"/>
    <w:rsid w:val="005A00C8"/>
    <w:rsid w:val="005A13B2"/>
    <w:rsid w:val="005A5171"/>
    <w:rsid w:val="005B2998"/>
    <w:rsid w:val="005B3BC0"/>
    <w:rsid w:val="005B5A13"/>
    <w:rsid w:val="005B71A8"/>
    <w:rsid w:val="005B7C5B"/>
    <w:rsid w:val="005C0BDC"/>
    <w:rsid w:val="005C36FF"/>
    <w:rsid w:val="005C40A1"/>
    <w:rsid w:val="005C46A8"/>
    <w:rsid w:val="005C48D1"/>
    <w:rsid w:val="005D0143"/>
    <w:rsid w:val="005D757B"/>
    <w:rsid w:val="005D7873"/>
    <w:rsid w:val="005E4214"/>
    <w:rsid w:val="005F1462"/>
    <w:rsid w:val="005F7A51"/>
    <w:rsid w:val="00600B04"/>
    <w:rsid w:val="0060241A"/>
    <w:rsid w:val="00611FD0"/>
    <w:rsid w:val="00624EE5"/>
    <w:rsid w:val="00627418"/>
    <w:rsid w:val="00630B2D"/>
    <w:rsid w:val="0065343D"/>
    <w:rsid w:val="006546DB"/>
    <w:rsid w:val="006604D1"/>
    <w:rsid w:val="00674C6D"/>
    <w:rsid w:val="00682950"/>
    <w:rsid w:val="006843AD"/>
    <w:rsid w:val="00684FA4"/>
    <w:rsid w:val="00686E66"/>
    <w:rsid w:val="0069048C"/>
    <w:rsid w:val="00691006"/>
    <w:rsid w:val="006914E6"/>
    <w:rsid w:val="00697070"/>
    <w:rsid w:val="006B2249"/>
    <w:rsid w:val="006B22E2"/>
    <w:rsid w:val="006D208A"/>
    <w:rsid w:val="006D59F3"/>
    <w:rsid w:val="006D5A1E"/>
    <w:rsid w:val="006D6561"/>
    <w:rsid w:val="006D65E7"/>
    <w:rsid w:val="006D6FB3"/>
    <w:rsid w:val="006D758E"/>
    <w:rsid w:val="006E687B"/>
    <w:rsid w:val="006E71EF"/>
    <w:rsid w:val="006E7BD2"/>
    <w:rsid w:val="006F45E9"/>
    <w:rsid w:val="00700450"/>
    <w:rsid w:val="00701725"/>
    <w:rsid w:val="00727BD7"/>
    <w:rsid w:val="00733211"/>
    <w:rsid w:val="00736076"/>
    <w:rsid w:val="0075561A"/>
    <w:rsid w:val="00756DB8"/>
    <w:rsid w:val="007765E2"/>
    <w:rsid w:val="007811CA"/>
    <w:rsid w:val="007852EC"/>
    <w:rsid w:val="007A5D05"/>
    <w:rsid w:val="007C51FF"/>
    <w:rsid w:val="007C5248"/>
    <w:rsid w:val="007C6364"/>
    <w:rsid w:val="007C6713"/>
    <w:rsid w:val="007F1356"/>
    <w:rsid w:val="007F1D52"/>
    <w:rsid w:val="00800B7E"/>
    <w:rsid w:val="00805F11"/>
    <w:rsid w:val="0081252F"/>
    <w:rsid w:val="0081582D"/>
    <w:rsid w:val="00815D25"/>
    <w:rsid w:val="00842CC9"/>
    <w:rsid w:val="0086377D"/>
    <w:rsid w:val="00875B53"/>
    <w:rsid w:val="00886A43"/>
    <w:rsid w:val="0089353A"/>
    <w:rsid w:val="00896D2D"/>
    <w:rsid w:val="008A73E8"/>
    <w:rsid w:val="008B01BE"/>
    <w:rsid w:val="008B3475"/>
    <w:rsid w:val="008C0F49"/>
    <w:rsid w:val="008C3382"/>
    <w:rsid w:val="008C43A1"/>
    <w:rsid w:val="008D1489"/>
    <w:rsid w:val="008D1AAD"/>
    <w:rsid w:val="008D60D2"/>
    <w:rsid w:val="008F170C"/>
    <w:rsid w:val="0091008C"/>
    <w:rsid w:val="00924763"/>
    <w:rsid w:val="0093179B"/>
    <w:rsid w:val="00931E82"/>
    <w:rsid w:val="00934A0E"/>
    <w:rsid w:val="00934FAF"/>
    <w:rsid w:val="009355AE"/>
    <w:rsid w:val="0094019B"/>
    <w:rsid w:val="00942CF5"/>
    <w:rsid w:val="00945BF5"/>
    <w:rsid w:val="009506C8"/>
    <w:rsid w:val="00953FC4"/>
    <w:rsid w:val="00955F98"/>
    <w:rsid w:val="00981DB5"/>
    <w:rsid w:val="00982D21"/>
    <w:rsid w:val="00990821"/>
    <w:rsid w:val="00994D82"/>
    <w:rsid w:val="00997647"/>
    <w:rsid w:val="009A1113"/>
    <w:rsid w:val="009A19E6"/>
    <w:rsid w:val="009A2739"/>
    <w:rsid w:val="009B2729"/>
    <w:rsid w:val="009C1E1E"/>
    <w:rsid w:val="009C4236"/>
    <w:rsid w:val="009C627E"/>
    <w:rsid w:val="009D099D"/>
    <w:rsid w:val="009E04E7"/>
    <w:rsid w:val="009F1B86"/>
    <w:rsid w:val="00A02508"/>
    <w:rsid w:val="00A108FD"/>
    <w:rsid w:val="00A137DD"/>
    <w:rsid w:val="00A15182"/>
    <w:rsid w:val="00A210BF"/>
    <w:rsid w:val="00A219C4"/>
    <w:rsid w:val="00A24810"/>
    <w:rsid w:val="00A37CBF"/>
    <w:rsid w:val="00A40F43"/>
    <w:rsid w:val="00A45DE8"/>
    <w:rsid w:val="00A51D69"/>
    <w:rsid w:val="00A57CC7"/>
    <w:rsid w:val="00A57CD1"/>
    <w:rsid w:val="00A7602E"/>
    <w:rsid w:val="00A77FAE"/>
    <w:rsid w:val="00A823FD"/>
    <w:rsid w:val="00A95FD6"/>
    <w:rsid w:val="00AA08FA"/>
    <w:rsid w:val="00AA6F73"/>
    <w:rsid w:val="00AC6893"/>
    <w:rsid w:val="00AD4D38"/>
    <w:rsid w:val="00AD5B40"/>
    <w:rsid w:val="00AE2650"/>
    <w:rsid w:val="00AF32C5"/>
    <w:rsid w:val="00AF408D"/>
    <w:rsid w:val="00AF5250"/>
    <w:rsid w:val="00B025A6"/>
    <w:rsid w:val="00B0611E"/>
    <w:rsid w:val="00B13E7F"/>
    <w:rsid w:val="00B1585B"/>
    <w:rsid w:val="00B337CF"/>
    <w:rsid w:val="00B36BE5"/>
    <w:rsid w:val="00B4141D"/>
    <w:rsid w:val="00B45D05"/>
    <w:rsid w:val="00B551C8"/>
    <w:rsid w:val="00B6258D"/>
    <w:rsid w:val="00B718D5"/>
    <w:rsid w:val="00B7742E"/>
    <w:rsid w:val="00B925A4"/>
    <w:rsid w:val="00B9684F"/>
    <w:rsid w:val="00B970BA"/>
    <w:rsid w:val="00B97D06"/>
    <w:rsid w:val="00B97EAD"/>
    <w:rsid w:val="00BA26C8"/>
    <w:rsid w:val="00BA45DE"/>
    <w:rsid w:val="00BA673F"/>
    <w:rsid w:val="00BB0586"/>
    <w:rsid w:val="00BB56EE"/>
    <w:rsid w:val="00BC0430"/>
    <w:rsid w:val="00BC1A3C"/>
    <w:rsid w:val="00BD7493"/>
    <w:rsid w:val="00BE5087"/>
    <w:rsid w:val="00BF0BE3"/>
    <w:rsid w:val="00BF7FC5"/>
    <w:rsid w:val="00C02FB1"/>
    <w:rsid w:val="00C03ED6"/>
    <w:rsid w:val="00C24916"/>
    <w:rsid w:val="00C24B6D"/>
    <w:rsid w:val="00C32D4D"/>
    <w:rsid w:val="00C34D2E"/>
    <w:rsid w:val="00C41E3A"/>
    <w:rsid w:val="00C4708B"/>
    <w:rsid w:val="00C47E77"/>
    <w:rsid w:val="00C509F5"/>
    <w:rsid w:val="00C52CFB"/>
    <w:rsid w:val="00C53E00"/>
    <w:rsid w:val="00C60120"/>
    <w:rsid w:val="00C6661B"/>
    <w:rsid w:val="00C723A8"/>
    <w:rsid w:val="00C9013C"/>
    <w:rsid w:val="00C94805"/>
    <w:rsid w:val="00CA03B0"/>
    <w:rsid w:val="00CA5E83"/>
    <w:rsid w:val="00CA7BB7"/>
    <w:rsid w:val="00CB1D94"/>
    <w:rsid w:val="00CB41E0"/>
    <w:rsid w:val="00CD7FB4"/>
    <w:rsid w:val="00CE370F"/>
    <w:rsid w:val="00CE5473"/>
    <w:rsid w:val="00CF208D"/>
    <w:rsid w:val="00CF510D"/>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F15AD"/>
    <w:rsid w:val="00DF719A"/>
    <w:rsid w:val="00E1166E"/>
    <w:rsid w:val="00E23306"/>
    <w:rsid w:val="00E32A63"/>
    <w:rsid w:val="00E3690B"/>
    <w:rsid w:val="00E4100B"/>
    <w:rsid w:val="00E46F78"/>
    <w:rsid w:val="00E47F1B"/>
    <w:rsid w:val="00E60B4E"/>
    <w:rsid w:val="00E6467B"/>
    <w:rsid w:val="00E77FFD"/>
    <w:rsid w:val="00E87325"/>
    <w:rsid w:val="00E928F6"/>
    <w:rsid w:val="00E933A3"/>
    <w:rsid w:val="00E95CCB"/>
    <w:rsid w:val="00EA2941"/>
    <w:rsid w:val="00EA5024"/>
    <w:rsid w:val="00EB70A4"/>
    <w:rsid w:val="00EB7811"/>
    <w:rsid w:val="00EC7042"/>
    <w:rsid w:val="00ED4CF9"/>
    <w:rsid w:val="00ED4E67"/>
    <w:rsid w:val="00ED6FCF"/>
    <w:rsid w:val="00ED79FE"/>
    <w:rsid w:val="00EF0588"/>
    <w:rsid w:val="00EF1F80"/>
    <w:rsid w:val="00F01415"/>
    <w:rsid w:val="00F03F5A"/>
    <w:rsid w:val="00F2036C"/>
    <w:rsid w:val="00F22F9F"/>
    <w:rsid w:val="00F26C87"/>
    <w:rsid w:val="00F30BF4"/>
    <w:rsid w:val="00F316B7"/>
    <w:rsid w:val="00F332CB"/>
    <w:rsid w:val="00F513C7"/>
    <w:rsid w:val="00F530A8"/>
    <w:rsid w:val="00F77831"/>
    <w:rsid w:val="00F857B1"/>
    <w:rsid w:val="00F944A7"/>
    <w:rsid w:val="00FB065F"/>
    <w:rsid w:val="00FC5D7E"/>
    <w:rsid w:val="00FE1894"/>
    <w:rsid w:val="00FE415E"/>
    <w:rsid w:val="00FE72F7"/>
    <w:rsid w:val="00FF1F69"/>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495A86-838B-4C1F-A570-23109EB4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uiPriority w:val="34"/>
    <w:qFormat/>
    <w:rsid w:val="00B551C8"/>
    <w:pPr>
      <w:ind w:left="720"/>
      <w:contextualSpacing/>
    </w:pPr>
  </w:style>
  <w:style w:type="character" w:styleId="af0">
    <w:name w:val="Strong"/>
    <w:basedOn w:val="a0"/>
    <w:uiPriority w:val="22"/>
    <w:qFormat/>
    <w:rsid w:val="00934FAF"/>
    <w:rPr>
      <w:b/>
      <w:bCs/>
    </w:rPr>
  </w:style>
  <w:style w:type="paragraph" w:styleId="af1">
    <w:name w:val="Normal (Web)"/>
    <w:basedOn w:val="a"/>
    <w:uiPriority w:val="99"/>
    <w:unhideWhenUsed/>
    <w:rsid w:val="00F530A8"/>
    <w:pPr>
      <w:spacing w:before="100" w:beforeAutospacing="1" w:after="100" w:afterAutospacing="1"/>
    </w:pPr>
    <w:rPr>
      <w:sz w:val="24"/>
      <w:szCs w:val="24"/>
    </w:rPr>
  </w:style>
  <w:style w:type="character" w:customStyle="1" w:styleId="jlqj4b">
    <w:name w:val="jlqj4b"/>
    <w:basedOn w:val="a0"/>
    <w:rsid w:val="00ED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0714">
      <w:bodyDiv w:val="1"/>
      <w:marLeft w:val="0"/>
      <w:marRight w:val="0"/>
      <w:marTop w:val="0"/>
      <w:marBottom w:val="0"/>
      <w:divBdr>
        <w:top w:val="none" w:sz="0" w:space="0" w:color="auto"/>
        <w:left w:val="none" w:sz="0" w:space="0" w:color="auto"/>
        <w:bottom w:val="none" w:sz="0" w:space="0" w:color="auto"/>
        <w:right w:val="none" w:sz="0" w:space="0" w:color="auto"/>
      </w:divBdr>
      <w:divsChild>
        <w:div w:id="1381248905">
          <w:marLeft w:val="0"/>
          <w:marRight w:val="0"/>
          <w:marTop w:val="0"/>
          <w:marBottom w:val="0"/>
          <w:divBdr>
            <w:top w:val="none" w:sz="0" w:space="0" w:color="auto"/>
            <w:left w:val="none" w:sz="0" w:space="0" w:color="auto"/>
            <w:bottom w:val="none" w:sz="0" w:space="0" w:color="auto"/>
            <w:right w:val="none" w:sz="0" w:space="0" w:color="auto"/>
          </w:divBdr>
        </w:div>
        <w:div w:id="914163042">
          <w:marLeft w:val="0"/>
          <w:marRight w:val="0"/>
          <w:marTop w:val="0"/>
          <w:marBottom w:val="0"/>
          <w:divBdr>
            <w:top w:val="none" w:sz="0" w:space="0" w:color="auto"/>
            <w:left w:val="none" w:sz="0" w:space="0" w:color="auto"/>
            <w:bottom w:val="none" w:sz="0" w:space="0" w:color="auto"/>
            <w:right w:val="none" w:sz="0" w:space="0" w:color="auto"/>
          </w:divBdr>
        </w:div>
        <w:div w:id="355355796">
          <w:marLeft w:val="0"/>
          <w:marRight w:val="0"/>
          <w:marTop w:val="0"/>
          <w:marBottom w:val="0"/>
          <w:divBdr>
            <w:top w:val="none" w:sz="0" w:space="0" w:color="auto"/>
            <w:left w:val="none" w:sz="0" w:space="0" w:color="auto"/>
            <w:bottom w:val="none" w:sz="0" w:space="0" w:color="auto"/>
            <w:right w:val="none" w:sz="0" w:space="0" w:color="auto"/>
          </w:divBdr>
        </w:div>
        <w:div w:id="2007200828">
          <w:marLeft w:val="0"/>
          <w:marRight w:val="0"/>
          <w:marTop w:val="0"/>
          <w:marBottom w:val="0"/>
          <w:divBdr>
            <w:top w:val="none" w:sz="0" w:space="0" w:color="auto"/>
            <w:left w:val="none" w:sz="0" w:space="0" w:color="auto"/>
            <w:bottom w:val="none" w:sz="0" w:space="0" w:color="auto"/>
            <w:right w:val="none" w:sz="0" w:space="0" w:color="auto"/>
          </w:divBdr>
        </w:div>
        <w:div w:id="1142652840">
          <w:marLeft w:val="0"/>
          <w:marRight w:val="0"/>
          <w:marTop w:val="0"/>
          <w:marBottom w:val="0"/>
          <w:divBdr>
            <w:top w:val="none" w:sz="0" w:space="0" w:color="auto"/>
            <w:left w:val="none" w:sz="0" w:space="0" w:color="auto"/>
            <w:bottom w:val="none" w:sz="0" w:space="0" w:color="auto"/>
            <w:right w:val="none" w:sz="0" w:space="0" w:color="auto"/>
          </w:divBdr>
        </w:div>
        <w:div w:id="1994940918">
          <w:marLeft w:val="0"/>
          <w:marRight w:val="0"/>
          <w:marTop w:val="0"/>
          <w:marBottom w:val="0"/>
          <w:divBdr>
            <w:top w:val="none" w:sz="0" w:space="0" w:color="auto"/>
            <w:left w:val="none" w:sz="0" w:space="0" w:color="auto"/>
            <w:bottom w:val="none" w:sz="0" w:space="0" w:color="auto"/>
            <w:right w:val="none" w:sz="0" w:space="0" w:color="auto"/>
          </w:divBdr>
        </w:div>
        <w:div w:id="1380129737">
          <w:marLeft w:val="0"/>
          <w:marRight w:val="0"/>
          <w:marTop w:val="0"/>
          <w:marBottom w:val="0"/>
          <w:divBdr>
            <w:top w:val="none" w:sz="0" w:space="0" w:color="auto"/>
            <w:left w:val="none" w:sz="0" w:space="0" w:color="auto"/>
            <w:bottom w:val="none" w:sz="0" w:space="0" w:color="auto"/>
            <w:right w:val="none" w:sz="0" w:space="0" w:color="auto"/>
          </w:divBdr>
        </w:div>
      </w:divsChild>
    </w:div>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05499187">
      <w:bodyDiv w:val="1"/>
      <w:marLeft w:val="0"/>
      <w:marRight w:val="0"/>
      <w:marTop w:val="0"/>
      <w:marBottom w:val="0"/>
      <w:divBdr>
        <w:top w:val="none" w:sz="0" w:space="0" w:color="auto"/>
        <w:left w:val="none" w:sz="0" w:space="0" w:color="auto"/>
        <w:bottom w:val="none" w:sz="0" w:space="0" w:color="auto"/>
        <w:right w:val="none" w:sz="0" w:space="0" w:color="auto"/>
      </w:divBdr>
    </w:div>
    <w:div w:id="424695804">
      <w:bodyDiv w:val="1"/>
      <w:marLeft w:val="0"/>
      <w:marRight w:val="0"/>
      <w:marTop w:val="0"/>
      <w:marBottom w:val="0"/>
      <w:divBdr>
        <w:top w:val="none" w:sz="0" w:space="0" w:color="auto"/>
        <w:left w:val="none" w:sz="0" w:space="0" w:color="auto"/>
        <w:bottom w:val="none" w:sz="0" w:space="0" w:color="auto"/>
        <w:right w:val="none" w:sz="0" w:space="0" w:color="auto"/>
      </w:divBdr>
    </w:div>
    <w:div w:id="615910095">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393041201">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455832819">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692802272">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oid@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0313-EC63-4FA2-BBC5-26760834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8148</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2</cp:revision>
  <cp:lastPrinted>2019-09-19T13:01:00Z</cp:lastPrinted>
  <dcterms:created xsi:type="dcterms:W3CDTF">2025-08-07T07:00:00Z</dcterms:created>
  <dcterms:modified xsi:type="dcterms:W3CDTF">2025-08-07T07:00:00Z</dcterms:modified>
</cp:coreProperties>
</file>