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96" w:rsidRDefault="001B2096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bottomFromText="200" w:vertAnchor="page" w:horzAnchor="margin" w:tblpY="1261"/>
        <w:tblW w:w="9933" w:type="dxa"/>
        <w:tblLook w:val="01E0" w:firstRow="1" w:lastRow="1" w:firstColumn="1" w:lastColumn="1" w:noHBand="0" w:noVBand="0"/>
      </w:tblPr>
      <w:tblGrid>
        <w:gridCol w:w="4195"/>
        <w:gridCol w:w="767"/>
        <w:gridCol w:w="4971"/>
      </w:tblGrid>
      <w:tr w:rsidR="00E620B4" w:rsidRPr="00DD3A1D" w:rsidTr="00982962">
        <w:trPr>
          <w:trHeight w:val="707"/>
        </w:trPr>
        <w:tc>
          <w:tcPr>
            <w:tcW w:w="4195" w:type="dxa"/>
            <w:hideMark/>
          </w:tcPr>
          <w:p w:rsidR="00E620B4" w:rsidRPr="00DD3A1D" w:rsidRDefault="00E620B4" w:rsidP="00982962">
            <w:pPr>
              <w:jc w:val="center"/>
              <w:rPr>
                <w:sz w:val="28"/>
                <w:szCs w:val="28"/>
                <w:lang w:val="be-BY"/>
              </w:rPr>
            </w:pPr>
            <w:r w:rsidRPr="00DD3A1D">
              <w:rPr>
                <w:sz w:val="28"/>
                <w:szCs w:val="28"/>
                <w:lang w:val="be-BY"/>
              </w:rPr>
              <w:t>САЛІГОРСКІ РАЁННЫ ВЫКАНАЎЧЫ КАМІТЭТ</w:t>
            </w:r>
          </w:p>
        </w:tc>
        <w:tc>
          <w:tcPr>
            <w:tcW w:w="767" w:type="dxa"/>
          </w:tcPr>
          <w:p w:rsidR="00E620B4" w:rsidRPr="00DD3A1D" w:rsidRDefault="00E620B4" w:rsidP="0098296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71" w:type="dxa"/>
            <w:hideMark/>
          </w:tcPr>
          <w:p w:rsidR="00E620B4" w:rsidRPr="00DD3A1D" w:rsidRDefault="00E620B4" w:rsidP="0098296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3A1D">
              <w:rPr>
                <w:rFonts w:eastAsia="Calibri"/>
                <w:sz w:val="28"/>
                <w:szCs w:val="28"/>
                <w:lang w:eastAsia="en-US"/>
              </w:rPr>
              <w:t>СОЛИГОРСКИЙ РАЙОННЫЙ ИСПОЛНИТЕЛЬНЫЙ КОМИТЕТ</w:t>
            </w:r>
          </w:p>
        </w:tc>
      </w:tr>
      <w:tr w:rsidR="00E620B4" w:rsidRPr="00DD3A1D" w:rsidTr="00982962">
        <w:trPr>
          <w:trHeight w:hRule="exact" w:val="491"/>
        </w:trPr>
        <w:tc>
          <w:tcPr>
            <w:tcW w:w="4195" w:type="dxa"/>
            <w:hideMark/>
          </w:tcPr>
          <w:p w:rsidR="00E620B4" w:rsidRPr="00DD3A1D" w:rsidRDefault="00E620B4" w:rsidP="00982962">
            <w:pPr>
              <w:spacing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DD3A1D">
              <w:rPr>
                <w:rFonts w:eastAsia="Calibri"/>
                <w:sz w:val="32"/>
                <w:szCs w:val="32"/>
                <w:lang w:eastAsia="en-US"/>
              </w:rPr>
              <w:t>РАШЭННЕ</w:t>
            </w:r>
          </w:p>
        </w:tc>
        <w:tc>
          <w:tcPr>
            <w:tcW w:w="767" w:type="dxa"/>
          </w:tcPr>
          <w:p w:rsidR="00E620B4" w:rsidRPr="00DD3A1D" w:rsidRDefault="00E620B4" w:rsidP="0098296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71" w:type="dxa"/>
            <w:hideMark/>
          </w:tcPr>
          <w:p w:rsidR="00E620B4" w:rsidRPr="00DD3A1D" w:rsidRDefault="00E620B4" w:rsidP="00982962">
            <w:pPr>
              <w:spacing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DD3A1D">
              <w:rPr>
                <w:rFonts w:eastAsia="Calibri"/>
                <w:sz w:val="32"/>
                <w:szCs w:val="32"/>
                <w:lang w:eastAsia="en-US"/>
              </w:rPr>
              <w:t>РЕШЕНИЕ</w:t>
            </w:r>
          </w:p>
        </w:tc>
      </w:tr>
      <w:tr w:rsidR="00E620B4" w:rsidRPr="00DD3A1D" w:rsidTr="00982962">
        <w:trPr>
          <w:trHeight w:val="781"/>
        </w:trPr>
        <w:tc>
          <w:tcPr>
            <w:tcW w:w="4195" w:type="dxa"/>
            <w:vAlign w:val="center"/>
          </w:tcPr>
          <w:p w:rsidR="00E620B4" w:rsidRPr="004F00B8" w:rsidRDefault="00E620B4" w:rsidP="00E620B4">
            <w:pPr>
              <w:spacing w:after="200" w:line="280" w:lineRule="exact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24 сентября</w:t>
            </w:r>
            <w:r w:rsidRPr="004F00B8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>
              <w:rPr>
                <w:rFonts w:eastAsia="Calibri"/>
                <w:sz w:val="30"/>
                <w:szCs w:val="30"/>
                <w:lang w:eastAsia="en-US"/>
              </w:rPr>
              <w:t>4</w:t>
            </w:r>
            <w:r w:rsidRPr="004F00B8">
              <w:rPr>
                <w:rFonts w:eastAsia="Calibri"/>
                <w:sz w:val="30"/>
                <w:szCs w:val="30"/>
                <w:lang w:eastAsia="en-US"/>
              </w:rPr>
              <w:t> г. № </w:t>
            </w:r>
            <w:r>
              <w:rPr>
                <w:rFonts w:eastAsia="Calibri"/>
                <w:sz w:val="30"/>
                <w:szCs w:val="30"/>
                <w:lang w:eastAsia="en-US"/>
              </w:rPr>
              <w:t>1784</w:t>
            </w:r>
          </w:p>
        </w:tc>
        <w:tc>
          <w:tcPr>
            <w:tcW w:w="767" w:type="dxa"/>
          </w:tcPr>
          <w:p w:rsidR="00E620B4" w:rsidRPr="00DD3A1D" w:rsidRDefault="00E620B4" w:rsidP="00982962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71" w:type="dxa"/>
          </w:tcPr>
          <w:p w:rsidR="00E620B4" w:rsidRPr="00DD3A1D" w:rsidRDefault="00E620B4" w:rsidP="00982962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620B4" w:rsidRPr="00DD3A1D" w:rsidTr="00982962">
        <w:trPr>
          <w:trHeight w:val="355"/>
        </w:trPr>
        <w:tc>
          <w:tcPr>
            <w:tcW w:w="4195" w:type="dxa"/>
            <w:vAlign w:val="bottom"/>
            <w:hideMark/>
          </w:tcPr>
          <w:p w:rsidR="00E620B4" w:rsidRPr="00DD3A1D" w:rsidRDefault="00E620B4" w:rsidP="0098296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A1D">
              <w:rPr>
                <w:rFonts w:eastAsia="Calibri"/>
                <w:noProof/>
                <w:sz w:val="22"/>
                <w:szCs w:val="22"/>
                <w:lang w:val="be-BY" w:eastAsia="en-US"/>
              </w:rPr>
              <w:t>г.Сал</w:t>
            </w:r>
            <w:r w:rsidRPr="00DD3A1D">
              <w:rPr>
                <w:rFonts w:eastAsia="Calibri"/>
                <w:noProof/>
                <w:sz w:val="22"/>
                <w:szCs w:val="22"/>
                <w:lang w:val="en-US" w:eastAsia="en-US"/>
              </w:rPr>
              <w:t>i</w:t>
            </w:r>
            <w:r w:rsidRPr="00DD3A1D">
              <w:rPr>
                <w:rFonts w:eastAsia="Calibri"/>
                <w:noProof/>
                <w:sz w:val="22"/>
                <w:szCs w:val="22"/>
                <w:lang w:eastAsia="en-US"/>
              </w:rPr>
              <w:t>горск</w:t>
            </w:r>
          </w:p>
        </w:tc>
        <w:tc>
          <w:tcPr>
            <w:tcW w:w="767" w:type="dxa"/>
          </w:tcPr>
          <w:p w:rsidR="00E620B4" w:rsidRPr="00DD3A1D" w:rsidRDefault="00E620B4" w:rsidP="00982962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71" w:type="dxa"/>
            <w:vAlign w:val="bottom"/>
            <w:hideMark/>
          </w:tcPr>
          <w:p w:rsidR="00E620B4" w:rsidRPr="00DD3A1D" w:rsidRDefault="00E620B4" w:rsidP="00982962">
            <w:pPr>
              <w:tabs>
                <w:tab w:val="left" w:pos="1419"/>
              </w:tabs>
              <w:spacing w:after="200" w:line="276" w:lineRule="auto"/>
              <w:jc w:val="center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DD3A1D">
              <w:rPr>
                <w:rFonts w:eastAsia="Calibri"/>
                <w:noProof/>
                <w:sz w:val="22"/>
                <w:szCs w:val="22"/>
                <w:lang w:eastAsia="en-US"/>
              </w:rPr>
              <w:t>г.Солигорск</w:t>
            </w:r>
          </w:p>
        </w:tc>
      </w:tr>
    </w:tbl>
    <w:p w:rsidR="00E620B4" w:rsidRDefault="00E620B4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E620B4">
      <w:pPr>
        <w:tabs>
          <w:tab w:val="left" w:pos="0"/>
          <w:tab w:val="left" w:pos="4253"/>
          <w:tab w:val="left" w:pos="5245"/>
          <w:tab w:val="left" w:pos="5387"/>
          <w:tab w:val="left" w:pos="5954"/>
        </w:tabs>
        <w:suppressAutoHyphens/>
        <w:spacing w:line="280" w:lineRule="exact"/>
        <w:ind w:right="4109"/>
        <w:jc w:val="both"/>
        <w:rPr>
          <w:sz w:val="30"/>
          <w:szCs w:val="30"/>
        </w:rPr>
      </w:pPr>
      <w:r w:rsidRPr="00AB53DA">
        <w:rPr>
          <w:sz w:val="30"/>
          <w:szCs w:val="30"/>
        </w:rPr>
        <w:t>О</w:t>
      </w:r>
      <w:r>
        <w:rPr>
          <w:sz w:val="30"/>
          <w:szCs w:val="30"/>
        </w:rPr>
        <w:t>б утверждении Положения о постоянно действующей комиссии по координации работы по содействию занятости населения Солигорского района</w:t>
      </w:r>
    </w:p>
    <w:p w:rsidR="00E620B4" w:rsidRDefault="00E620B4" w:rsidP="00E620B4">
      <w:pPr>
        <w:tabs>
          <w:tab w:val="left" w:pos="0"/>
          <w:tab w:val="left" w:pos="4678"/>
        </w:tabs>
        <w:suppressAutoHyphens/>
        <w:spacing w:line="360" w:lineRule="auto"/>
        <w:ind w:right="4960"/>
        <w:jc w:val="both"/>
        <w:rPr>
          <w:sz w:val="30"/>
          <w:szCs w:val="30"/>
        </w:rPr>
      </w:pPr>
    </w:p>
    <w:p w:rsidR="00E620B4" w:rsidRDefault="00E620B4" w:rsidP="00E620B4">
      <w:pPr>
        <w:tabs>
          <w:tab w:val="left" w:pos="709"/>
        </w:tabs>
        <w:ind w:firstLine="709"/>
        <w:jc w:val="both"/>
        <w:rPr>
          <w:sz w:val="30"/>
          <w:szCs w:val="30"/>
        </w:rPr>
      </w:pPr>
      <w:proofErr w:type="gramStart"/>
      <w:r w:rsidRPr="002078BB">
        <w:rPr>
          <w:sz w:val="30"/>
          <w:szCs w:val="30"/>
        </w:rPr>
        <w:t xml:space="preserve">На основании </w:t>
      </w:r>
      <w:r w:rsidRPr="005E6417">
        <w:rPr>
          <w:rFonts w:eastAsia="Calibri"/>
          <w:sz w:val="30"/>
          <w:szCs w:val="30"/>
        </w:rPr>
        <w:t>части четвертой пункта 4 Декрета Президента Республики Беларусь от 2 апреля 2015 г. № 3 «О содействии занятости населения»</w:t>
      </w:r>
      <w:r>
        <w:rPr>
          <w:rFonts w:eastAsia="Calibri"/>
          <w:sz w:val="30"/>
          <w:szCs w:val="30"/>
        </w:rPr>
        <w:t>, пункта 2 постановления Совета Министров Республики Беларусь от 31 марта 2018 г. № 240 «Об утверждении Примерного положения о постоянно действующей комиссии по координации работы по содействию занятости населения»</w:t>
      </w:r>
      <w:r w:rsidRPr="005E6417">
        <w:rPr>
          <w:rFonts w:eastAsia="Calibri"/>
          <w:sz w:val="30"/>
          <w:szCs w:val="30"/>
        </w:rPr>
        <w:t xml:space="preserve"> </w:t>
      </w:r>
      <w:r w:rsidRPr="002078BB">
        <w:rPr>
          <w:sz w:val="30"/>
          <w:szCs w:val="30"/>
        </w:rPr>
        <w:t>Солигорский районный исполнительный комитет РЕШИЛ:</w:t>
      </w:r>
      <w:proofErr w:type="gramEnd"/>
    </w:p>
    <w:p w:rsidR="00E620B4" w:rsidRDefault="00E620B4" w:rsidP="00E620B4">
      <w:pPr>
        <w:suppressAutoHyphens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 Утвердить Положение о постоянно действующей комиссии                      по координации работы по содействию занятости населения Солигорского района (прилагается).</w:t>
      </w:r>
    </w:p>
    <w:p w:rsidR="00E620B4" w:rsidRDefault="00E620B4" w:rsidP="00E620B4">
      <w:pPr>
        <w:suppressAutoHyphens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настоящего решения возложить                     на заместителей председателя Солигорского районного исполнительного комитета по направлениям деятельности.</w:t>
      </w:r>
    </w:p>
    <w:p w:rsidR="00E620B4" w:rsidRDefault="00E620B4" w:rsidP="00E620B4">
      <w:pPr>
        <w:pStyle w:val="aa"/>
        <w:tabs>
          <w:tab w:val="left" w:pos="1134"/>
        </w:tabs>
        <w:suppressAutoHyphens/>
        <w:spacing w:line="360" w:lineRule="auto"/>
        <w:ind w:left="851"/>
        <w:jc w:val="both"/>
        <w:rPr>
          <w:sz w:val="30"/>
          <w:szCs w:val="30"/>
        </w:rPr>
      </w:pPr>
    </w:p>
    <w:tbl>
      <w:tblPr>
        <w:tblW w:w="12689" w:type="dxa"/>
        <w:tblInd w:w="108" w:type="dxa"/>
        <w:tblLook w:val="04A0" w:firstRow="1" w:lastRow="0" w:firstColumn="1" w:lastColumn="0" w:noHBand="0" w:noVBand="1"/>
      </w:tblPr>
      <w:tblGrid>
        <w:gridCol w:w="9747"/>
        <w:gridCol w:w="2942"/>
      </w:tblGrid>
      <w:tr w:rsidR="00E620B4" w:rsidRPr="005D3D68" w:rsidTr="00982962">
        <w:tc>
          <w:tcPr>
            <w:tcW w:w="9747" w:type="dxa"/>
            <w:shd w:val="clear" w:color="auto" w:fill="auto"/>
          </w:tcPr>
          <w:p w:rsidR="00E620B4" w:rsidRPr="009D639B" w:rsidRDefault="00E620B4" w:rsidP="00982962">
            <w:pPr>
              <w:tabs>
                <w:tab w:val="left" w:pos="6804"/>
                <w:tab w:val="left" w:pos="8295"/>
              </w:tabs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D639B">
              <w:rPr>
                <w:sz w:val="30"/>
                <w:szCs w:val="30"/>
              </w:rPr>
              <w:t>Первый заместитель председателя -</w:t>
            </w:r>
          </w:p>
          <w:p w:rsidR="00E620B4" w:rsidRPr="009D639B" w:rsidRDefault="00E620B4" w:rsidP="00982962">
            <w:pPr>
              <w:tabs>
                <w:tab w:val="left" w:pos="6804"/>
                <w:tab w:val="left" w:pos="8295"/>
              </w:tabs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D639B">
              <w:rPr>
                <w:sz w:val="30"/>
                <w:szCs w:val="30"/>
              </w:rPr>
              <w:t xml:space="preserve">начальник управления по </w:t>
            </w:r>
            <w:proofErr w:type="gramStart"/>
            <w:r w:rsidRPr="009D639B">
              <w:rPr>
                <w:sz w:val="30"/>
                <w:szCs w:val="30"/>
              </w:rPr>
              <w:t>сельскому</w:t>
            </w:r>
            <w:proofErr w:type="gramEnd"/>
          </w:p>
          <w:p w:rsidR="00E620B4" w:rsidRPr="009D639B" w:rsidRDefault="00E620B4" w:rsidP="00982962">
            <w:pPr>
              <w:tabs>
                <w:tab w:val="left" w:pos="6804"/>
                <w:tab w:val="left" w:pos="8295"/>
              </w:tabs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D639B">
              <w:rPr>
                <w:sz w:val="30"/>
                <w:szCs w:val="30"/>
              </w:rPr>
              <w:t xml:space="preserve">хозяйству и продовольствию                                          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Н.И.Реут</w:t>
            </w:r>
            <w:proofErr w:type="spellEnd"/>
          </w:p>
          <w:p w:rsidR="00E620B4" w:rsidRPr="005D3D68" w:rsidRDefault="00E620B4" w:rsidP="00982962">
            <w:pPr>
              <w:tabs>
                <w:tab w:val="left" w:pos="1134"/>
                <w:tab w:val="left" w:pos="6804"/>
              </w:tabs>
              <w:suppressAutoHyphens/>
              <w:ind w:hanging="108"/>
              <w:jc w:val="both"/>
              <w:rPr>
                <w:sz w:val="30"/>
                <w:szCs w:val="30"/>
              </w:rPr>
            </w:pPr>
          </w:p>
        </w:tc>
        <w:tc>
          <w:tcPr>
            <w:tcW w:w="2942" w:type="dxa"/>
            <w:shd w:val="clear" w:color="auto" w:fill="auto"/>
          </w:tcPr>
          <w:p w:rsidR="00E620B4" w:rsidRPr="005D3D68" w:rsidRDefault="00E620B4" w:rsidP="00982962">
            <w:pPr>
              <w:ind w:right="142"/>
              <w:rPr>
                <w:sz w:val="30"/>
                <w:szCs w:val="30"/>
              </w:rPr>
            </w:pPr>
          </w:p>
        </w:tc>
      </w:tr>
    </w:tbl>
    <w:p w:rsidR="00E620B4" w:rsidRDefault="00E620B4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1B2096" w:rsidRPr="001B2096" w:rsidRDefault="001B2096" w:rsidP="001B209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</w:t>
      </w:r>
      <w:r w:rsidR="00681D14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>УТВЕРЖДЕНО</w:t>
      </w:r>
    </w:p>
    <w:p w:rsidR="001B2096" w:rsidRDefault="001B2096" w:rsidP="001B2096">
      <w:pPr>
        <w:pStyle w:val="ConsPlusNonformat"/>
        <w:tabs>
          <w:tab w:val="left" w:pos="705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681D14"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>Решение</w:t>
      </w:r>
    </w:p>
    <w:p w:rsidR="001B2096" w:rsidRPr="001B2096" w:rsidRDefault="001B2096" w:rsidP="001B2096">
      <w:pPr>
        <w:pStyle w:val="ConsPlusNonformat"/>
        <w:tabs>
          <w:tab w:val="left" w:pos="705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681D14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>
        <w:rPr>
          <w:rFonts w:ascii="Times New Roman" w:hAnsi="Times New Roman" w:cs="Times New Roman"/>
          <w:sz w:val="30"/>
          <w:szCs w:val="30"/>
        </w:rPr>
        <w:t>Солигорского районного</w:t>
      </w:r>
    </w:p>
    <w:p w:rsidR="001B2096" w:rsidRDefault="001B2096" w:rsidP="001B2096">
      <w:pPr>
        <w:pStyle w:val="ConsPlusNormal"/>
        <w:tabs>
          <w:tab w:val="left" w:pos="6345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исполнительного комитета</w:t>
      </w:r>
    </w:p>
    <w:p w:rsidR="001B2096" w:rsidRDefault="001B2096" w:rsidP="001B2096">
      <w:pPr>
        <w:pStyle w:val="ConsPlusNormal"/>
        <w:tabs>
          <w:tab w:val="left" w:pos="6345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</w:t>
      </w:r>
      <w:r w:rsidR="00E620B4">
        <w:rPr>
          <w:rFonts w:ascii="Times New Roman" w:hAnsi="Times New Roman" w:cs="Times New Roman"/>
          <w:sz w:val="30"/>
          <w:szCs w:val="30"/>
        </w:rPr>
        <w:t>24</w:t>
      </w:r>
      <w:r w:rsidR="0021369D">
        <w:rPr>
          <w:rFonts w:ascii="Times New Roman" w:hAnsi="Times New Roman" w:cs="Times New Roman"/>
          <w:sz w:val="30"/>
          <w:szCs w:val="30"/>
        </w:rPr>
        <w:t>.09.</w:t>
      </w:r>
      <w:r w:rsidR="00E620B4">
        <w:rPr>
          <w:rFonts w:ascii="Times New Roman" w:hAnsi="Times New Roman" w:cs="Times New Roman"/>
          <w:sz w:val="30"/>
          <w:szCs w:val="30"/>
        </w:rPr>
        <w:t xml:space="preserve">2024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="00E620B4">
        <w:rPr>
          <w:rFonts w:ascii="Times New Roman" w:hAnsi="Times New Roman" w:cs="Times New Roman"/>
          <w:sz w:val="30"/>
          <w:szCs w:val="30"/>
        </w:rPr>
        <w:t>1784</w:t>
      </w:r>
    </w:p>
    <w:p w:rsidR="001B2096" w:rsidRDefault="001B2096" w:rsidP="001B20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33"/>
      <w:bookmarkEnd w:id="0"/>
    </w:p>
    <w:p w:rsidR="001B2096" w:rsidRPr="001B2096" w:rsidRDefault="003E17E2" w:rsidP="00386F49">
      <w:pPr>
        <w:pStyle w:val="ConsPlusNormal"/>
        <w:tabs>
          <w:tab w:val="left" w:pos="5529"/>
        </w:tabs>
        <w:spacing w:line="280" w:lineRule="exact"/>
        <w:ind w:right="41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1B2096">
        <w:rPr>
          <w:rFonts w:ascii="Times New Roman" w:hAnsi="Times New Roman" w:cs="Times New Roman"/>
          <w:sz w:val="30"/>
          <w:szCs w:val="30"/>
        </w:rPr>
        <w:t xml:space="preserve"> постоянно действующей комиссии </w:t>
      </w:r>
      <w:r w:rsidR="00BC678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1B2096">
        <w:rPr>
          <w:rFonts w:ascii="Times New Roman" w:hAnsi="Times New Roman" w:cs="Times New Roman"/>
          <w:sz w:val="30"/>
          <w:szCs w:val="30"/>
        </w:rPr>
        <w:t>по координации работы по содействию занятости населения Солигорского района</w:t>
      </w:r>
    </w:p>
    <w:p w:rsidR="001B2096" w:rsidRPr="001B2096" w:rsidRDefault="001B2096" w:rsidP="00BC67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1. Настоящим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1B2096">
        <w:rPr>
          <w:rFonts w:ascii="Times New Roman" w:hAnsi="Times New Roman" w:cs="Times New Roman"/>
          <w:sz w:val="30"/>
          <w:szCs w:val="30"/>
        </w:rPr>
        <w:t xml:space="preserve">оложением устанавливается порядок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 деятельности постоянно действующей комиссии по координации работы по </w:t>
      </w:r>
      <w:r>
        <w:rPr>
          <w:rFonts w:ascii="Times New Roman" w:hAnsi="Times New Roman" w:cs="Times New Roman"/>
          <w:sz w:val="30"/>
          <w:szCs w:val="30"/>
        </w:rPr>
        <w:t>содействию занятости населения Солигорского района                                 (далее –</w:t>
      </w:r>
      <w:r w:rsidRPr="001B2096">
        <w:rPr>
          <w:rFonts w:ascii="Times New Roman" w:hAnsi="Times New Roman" w:cs="Times New Roman"/>
          <w:sz w:val="30"/>
          <w:szCs w:val="30"/>
        </w:rPr>
        <w:t xml:space="preserve"> комиссия).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2. Комиссия является постоянно действующим коллегиальным органом, который осуществляет свою деятельность в соответствии </w:t>
      </w:r>
      <w:r w:rsidR="00567689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настоящим Положением</w:t>
      </w:r>
      <w:r w:rsidR="00567689">
        <w:rPr>
          <w:rFonts w:ascii="Times New Roman" w:hAnsi="Times New Roman" w:cs="Times New Roman"/>
          <w:sz w:val="30"/>
          <w:szCs w:val="30"/>
        </w:rPr>
        <w:t xml:space="preserve">, решениями Солигорского районного исполнительного комитета (далее – райисполком) </w:t>
      </w:r>
      <w:r w:rsidRPr="001B2096">
        <w:rPr>
          <w:rFonts w:ascii="Times New Roman" w:hAnsi="Times New Roman" w:cs="Times New Roman"/>
          <w:sz w:val="30"/>
          <w:szCs w:val="30"/>
        </w:rPr>
        <w:t>и другими актами законодательства.</w:t>
      </w:r>
    </w:p>
    <w:p w:rsidR="00567689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3. Обеспечение деятельности комиссии осуществляется </w:t>
      </w:r>
      <w:r w:rsidR="00567689">
        <w:rPr>
          <w:rFonts w:ascii="Times New Roman" w:hAnsi="Times New Roman" w:cs="Times New Roman"/>
          <w:sz w:val="30"/>
          <w:szCs w:val="30"/>
        </w:rPr>
        <w:t>райисполкомом.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4. Основной задачей комиссии является координация работы </w:t>
      </w:r>
      <w:r w:rsidR="00567689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>по реализации норм Декрета Президента Республики Беларусь</w:t>
      </w:r>
      <w:r w:rsidR="00AF7AEE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 от 2 апреля 2015 г.</w:t>
      </w:r>
      <w:r w:rsidR="00BC6785">
        <w:rPr>
          <w:rFonts w:ascii="Times New Roman" w:hAnsi="Times New Roman" w:cs="Times New Roman"/>
          <w:sz w:val="30"/>
          <w:szCs w:val="30"/>
        </w:rPr>
        <w:t xml:space="preserve"> №</w:t>
      </w:r>
      <w:r w:rsidRPr="001B2096">
        <w:rPr>
          <w:rFonts w:ascii="Times New Roman" w:hAnsi="Times New Roman" w:cs="Times New Roman"/>
          <w:sz w:val="30"/>
          <w:szCs w:val="30"/>
        </w:rPr>
        <w:t xml:space="preserve"> 3, в том числе посредством: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организации работы по оказанию трудоспособным гражданам, </w:t>
      </w:r>
      <w:r w:rsidR="00567689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1B2096">
        <w:rPr>
          <w:rFonts w:ascii="Times New Roman" w:hAnsi="Times New Roman" w:cs="Times New Roman"/>
          <w:sz w:val="30"/>
          <w:szCs w:val="30"/>
        </w:rPr>
        <w:t>не занятым в экономике, содействия в трудоустройстве;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оказания консультативной, методической и правовой помощи </w:t>
      </w:r>
      <w:r w:rsidR="00567689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по вопросам трудоустройства и (или) </w:t>
      </w:r>
      <w:proofErr w:type="spellStart"/>
      <w:r w:rsidRPr="001B2096">
        <w:rPr>
          <w:rFonts w:ascii="Times New Roman" w:hAnsi="Times New Roman" w:cs="Times New Roman"/>
          <w:sz w:val="30"/>
          <w:szCs w:val="30"/>
        </w:rPr>
        <w:t>самозанятости</w:t>
      </w:r>
      <w:proofErr w:type="spellEnd"/>
      <w:r w:rsidRPr="001B2096">
        <w:rPr>
          <w:rFonts w:ascii="Times New Roman" w:hAnsi="Times New Roman" w:cs="Times New Roman"/>
          <w:sz w:val="30"/>
          <w:szCs w:val="30"/>
        </w:rPr>
        <w:t>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организации работы по информированию (уведомлению) граждан </w:t>
      </w:r>
      <w:r w:rsidR="0056768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B2096">
        <w:rPr>
          <w:rFonts w:ascii="Times New Roman" w:hAnsi="Times New Roman" w:cs="Times New Roman"/>
          <w:sz w:val="30"/>
          <w:szCs w:val="30"/>
        </w:rPr>
        <w:t>о том, что информация о них содержится в базе данных трудоспособных граждан, не занятых в экономи</w:t>
      </w:r>
      <w:r w:rsidR="00567689">
        <w:rPr>
          <w:rFonts w:ascii="Times New Roman" w:hAnsi="Times New Roman" w:cs="Times New Roman"/>
          <w:sz w:val="30"/>
          <w:szCs w:val="30"/>
        </w:rPr>
        <w:t>ке (далее –</w:t>
      </w:r>
      <w:r w:rsidRPr="001B2096">
        <w:rPr>
          <w:rFonts w:ascii="Times New Roman" w:hAnsi="Times New Roman" w:cs="Times New Roman"/>
          <w:sz w:val="30"/>
          <w:szCs w:val="30"/>
        </w:rPr>
        <w:t xml:space="preserve"> база данных);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48"/>
      <w:bookmarkEnd w:id="1"/>
      <w:r w:rsidRPr="001B2096">
        <w:rPr>
          <w:rFonts w:ascii="Times New Roman" w:hAnsi="Times New Roman" w:cs="Times New Roman"/>
          <w:sz w:val="30"/>
          <w:szCs w:val="30"/>
        </w:rPr>
        <w:t>формирования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</w:t>
      </w:r>
      <w:r w:rsidR="00567689">
        <w:rPr>
          <w:rFonts w:ascii="Times New Roman" w:hAnsi="Times New Roman" w:cs="Times New Roman"/>
          <w:sz w:val="30"/>
          <w:szCs w:val="30"/>
        </w:rPr>
        <w:t>х затрат на их оказание (далее –</w:t>
      </w:r>
      <w:r w:rsidRPr="001B2096">
        <w:rPr>
          <w:rFonts w:ascii="Times New Roman" w:hAnsi="Times New Roman" w:cs="Times New Roman"/>
          <w:sz w:val="30"/>
          <w:szCs w:val="30"/>
        </w:rPr>
        <w:t xml:space="preserve"> услуги с возмещением затрат),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рассмотрения заявлений трудоспособных граждан, не занятых </w:t>
      </w:r>
      <w:r w:rsidR="00567689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в </w:t>
      </w:r>
      <w:r w:rsidR="00567689">
        <w:rPr>
          <w:rFonts w:ascii="Times New Roman" w:hAnsi="Times New Roman" w:cs="Times New Roman"/>
          <w:sz w:val="30"/>
          <w:szCs w:val="30"/>
        </w:rPr>
        <w:t>экономике, или членов их семей</w:t>
      </w:r>
      <w:r w:rsidR="00567689" w:rsidRPr="009A2106">
        <w:rPr>
          <w:rFonts w:ascii="Times New Roman" w:hAnsi="Times New Roman" w:cs="Times New Roman"/>
          <w:sz w:val="24"/>
          <w:szCs w:val="24"/>
        </w:rPr>
        <w:t>*</w:t>
      </w:r>
      <w:r w:rsidRPr="001B2096">
        <w:rPr>
          <w:rFonts w:ascii="Times New Roman" w:hAnsi="Times New Roman" w:cs="Times New Roman"/>
          <w:sz w:val="30"/>
          <w:szCs w:val="30"/>
        </w:rPr>
        <w:t xml:space="preserve"> о полном или частичном освобождении таких трудоспособных граждан от оплаты услуг </w:t>
      </w:r>
      <w:r w:rsidR="00567689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1B2096">
        <w:rPr>
          <w:rFonts w:ascii="Times New Roman" w:hAnsi="Times New Roman" w:cs="Times New Roman"/>
          <w:sz w:val="30"/>
          <w:szCs w:val="30"/>
        </w:rPr>
        <w:t>с возмещением затрат в связи с нахождением в тру</w:t>
      </w:r>
      <w:r w:rsidR="00567689">
        <w:rPr>
          <w:rFonts w:ascii="Times New Roman" w:hAnsi="Times New Roman" w:cs="Times New Roman"/>
          <w:sz w:val="30"/>
          <w:szCs w:val="30"/>
        </w:rPr>
        <w:t xml:space="preserve">дной жизненной </w:t>
      </w:r>
      <w:r w:rsidR="00567689">
        <w:rPr>
          <w:rFonts w:ascii="Times New Roman" w:hAnsi="Times New Roman" w:cs="Times New Roman"/>
          <w:sz w:val="30"/>
          <w:szCs w:val="30"/>
        </w:rPr>
        <w:lastRenderedPageBreak/>
        <w:t>ситуации (далее –</w:t>
      </w:r>
      <w:r w:rsidRPr="001B2096">
        <w:rPr>
          <w:rFonts w:ascii="Times New Roman" w:hAnsi="Times New Roman" w:cs="Times New Roman"/>
          <w:sz w:val="30"/>
          <w:szCs w:val="30"/>
        </w:rPr>
        <w:t xml:space="preserve"> заявления), представленных по форме согласно приложению</w:t>
      </w:r>
      <w:r w:rsidR="00BE62FE">
        <w:rPr>
          <w:rFonts w:ascii="Times New Roman" w:hAnsi="Times New Roman" w:cs="Times New Roman"/>
          <w:sz w:val="30"/>
          <w:szCs w:val="30"/>
        </w:rPr>
        <w:t xml:space="preserve"> 1</w:t>
      </w:r>
      <w:r w:rsidRPr="001B2096">
        <w:rPr>
          <w:rFonts w:ascii="Times New Roman" w:hAnsi="Times New Roman" w:cs="Times New Roman"/>
          <w:sz w:val="30"/>
          <w:szCs w:val="30"/>
        </w:rPr>
        <w:t>, в соответствии с законодательством об административных процедурах;</w:t>
      </w:r>
    </w:p>
    <w:p w:rsidR="001B2096" w:rsidRPr="001B2096" w:rsidRDefault="00BE62FE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ar51"/>
      <w:bookmarkEnd w:id="2"/>
      <w:r>
        <w:rPr>
          <w:rFonts w:ascii="Times New Roman" w:hAnsi="Times New Roman"/>
          <w:iCs/>
          <w:sz w:val="30"/>
          <w:szCs w:val="30"/>
        </w:rPr>
        <w:t xml:space="preserve">рассмотрения запросов районных, городских (городов областного        и районного подчинения) исполнительных комитетов, местных администраций районов в городах, иных государственных органов (организаций)** для целей предоставления льготных кредитов                              на возведение, реконструкцию или приобретение жилых помещений (далее – льготные кредиты), одноразовых субсидий на возведение, реконструкцию или приобретение жилых помещений </w:t>
      </w:r>
      <w:r>
        <w:t xml:space="preserve">                                                   </w:t>
      </w:r>
      <w:r>
        <w:rPr>
          <w:rFonts w:ascii="Times New Roman" w:hAnsi="Times New Roman"/>
          <w:iCs/>
          <w:sz w:val="30"/>
          <w:szCs w:val="30"/>
        </w:rPr>
        <w:t>(далее – одноразовые субсидии);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координации широкомасштабной информационной работы </w:t>
      </w:r>
      <w:r w:rsidR="00567689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1B2096">
        <w:rPr>
          <w:rFonts w:ascii="Times New Roman" w:hAnsi="Times New Roman" w:cs="Times New Roman"/>
          <w:sz w:val="30"/>
          <w:szCs w:val="30"/>
        </w:rPr>
        <w:t>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организации и координации работы заинтересованных органов </w:t>
      </w:r>
      <w:r w:rsidR="00AF7AEE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 организаций по проведению профилактической работы, направленной на </w:t>
      </w:r>
      <w:proofErr w:type="spellStart"/>
      <w:r w:rsidRPr="001B2096">
        <w:rPr>
          <w:rFonts w:ascii="Times New Roman" w:hAnsi="Times New Roman" w:cs="Times New Roman"/>
          <w:sz w:val="30"/>
          <w:szCs w:val="30"/>
        </w:rPr>
        <w:t>ресоциализацию</w:t>
      </w:r>
      <w:proofErr w:type="spellEnd"/>
      <w:r w:rsidRPr="001B2096">
        <w:rPr>
          <w:rFonts w:ascii="Times New Roman" w:hAnsi="Times New Roman" w:cs="Times New Roman"/>
          <w:sz w:val="30"/>
          <w:szCs w:val="30"/>
        </w:rPr>
        <w:t xml:space="preserve"> лиц, ведущих асоциальный образ жизни;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проведения иных мероприятий в рамках реализации Декрета Президента Республик</w:t>
      </w:r>
      <w:r w:rsidR="00BC6785">
        <w:rPr>
          <w:rFonts w:ascii="Times New Roman" w:hAnsi="Times New Roman" w:cs="Times New Roman"/>
          <w:sz w:val="30"/>
          <w:szCs w:val="30"/>
        </w:rPr>
        <w:t>и Беларусь от 2 апреля 2015 г. №</w:t>
      </w:r>
      <w:r w:rsidRPr="001B2096">
        <w:rPr>
          <w:rFonts w:ascii="Times New Roman" w:hAnsi="Times New Roman" w:cs="Times New Roman"/>
          <w:sz w:val="30"/>
          <w:szCs w:val="30"/>
        </w:rPr>
        <w:t xml:space="preserve"> 3.</w:t>
      </w:r>
    </w:p>
    <w:p w:rsidR="009A2106" w:rsidRDefault="009A2106" w:rsidP="00B150B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</w:t>
      </w:r>
    </w:p>
    <w:p w:rsidR="009A2106" w:rsidRPr="001B2096" w:rsidRDefault="009A210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B2096" w:rsidRPr="00C02F54" w:rsidRDefault="00AF7AEE" w:rsidP="00A329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106">
        <w:rPr>
          <w:rFonts w:ascii="Times New Roman" w:hAnsi="Times New Roman" w:cs="Times New Roman"/>
          <w:sz w:val="24"/>
          <w:szCs w:val="24"/>
        </w:rPr>
        <w:t>*</w:t>
      </w:r>
      <w:r w:rsidR="001B2096" w:rsidRPr="001B2096">
        <w:rPr>
          <w:rFonts w:ascii="Times New Roman" w:hAnsi="Times New Roman" w:cs="Times New Roman"/>
          <w:sz w:val="30"/>
          <w:szCs w:val="30"/>
        </w:rPr>
        <w:t xml:space="preserve"> </w:t>
      </w:r>
      <w:r w:rsidR="001B2096" w:rsidRPr="00C02F54">
        <w:rPr>
          <w:rFonts w:ascii="Times New Roman" w:hAnsi="Times New Roman" w:cs="Times New Roman"/>
          <w:sz w:val="24"/>
          <w:szCs w:val="24"/>
        </w:rPr>
        <w:t xml:space="preserve">Для целей настоящего Положения под членами семьи гражданина понимаются супруг (супруга), родители (усыновители, </w:t>
      </w:r>
      <w:proofErr w:type="spellStart"/>
      <w:r w:rsidR="001B2096" w:rsidRPr="00C02F54">
        <w:rPr>
          <w:rFonts w:ascii="Times New Roman" w:hAnsi="Times New Roman" w:cs="Times New Roman"/>
          <w:sz w:val="24"/>
          <w:szCs w:val="24"/>
        </w:rPr>
        <w:t>удочерители</w:t>
      </w:r>
      <w:proofErr w:type="spellEnd"/>
      <w:r w:rsidR="001B2096" w:rsidRPr="00C02F54">
        <w:rPr>
          <w:rFonts w:ascii="Times New Roman" w:hAnsi="Times New Roman" w:cs="Times New Roman"/>
          <w:sz w:val="24"/>
          <w:szCs w:val="24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="001B2096" w:rsidRPr="00C02F54">
        <w:rPr>
          <w:rFonts w:ascii="Times New Roman" w:hAnsi="Times New Roman" w:cs="Times New Roman"/>
          <w:sz w:val="24"/>
          <w:szCs w:val="24"/>
        </w:rPr>
        <w:t>удочерители</w:t>
      </w:r>
      <w:proofErr w:type="spellEnd"/>
      <w:r w:rsidR="001B2096" w:rsidRPr="00C02F54">
        <w:rPr>
          <w:rFonts w:ascii="Times New Roman" w:hAnsi="Times New Roman" w:cs="Times New Roman"/>
          <w:sz w:val="24"/>
          <w:szCs w:val="24"/>
        </w:rPr>
        <w:t xml:space="preserve">), дети, </w:t>
      </w:r>
      <w:r w:rsidRPr="00C02F54">
        <w:rPr>
          <w:rFonts w:ascii="Times New Roman" w:hAnsi="Times New Roman" w:cs="Times New Roman"/>
          <w:sz w:val="24"/>
          <w:szCs w:val="24"/>
        </w:rPr>
        <w:t xml:space="preserve"> </w:t>
      </w:r>
      <w:r w:rsidR="001B2096" w:rsidRPr="00C02F54">
        <w:rPr>
          <w:rFonts w:ascii="Times New Roman" w:hAnsi="Times New Roman" w:cs="Times New Roman"/>
          <w:sz w:val="24"/>
          <w:szCs w:val="24"/>
        </w:rPr>
        <w:t>в том числе усыновленные, удочеренные, дед, бабка, внуки, прадед, прабабка, правнуки супруга (супруги).</w:t>
      </w:r>
      <w:proofErr w:type="gramEnd"/>
    </w:p>
    <w:p w:rsidR="001B2096" w:rsidRPr="00A32943" w:rsidRDefault="00AF7AEE" w:rsidP="00BE62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9"/>
      <w:bookmarkEnd w:id="3"/>
      <w:r w:rsidRPr="00C02F54">
        <w:rPr>
          <w:rFonts w:ascii="Times New Roman" w:hAnsi="Times New Roman" w:cs="Times New Roman"/>
          <w:sz w:val="24"/>
          <w:szCs w:val="24"/>
        </w:rPr>
        <w:t>**</w:t>
      </w:r>
      <w:r w:rsidR="001B2096" w:rsidRPr="00C02F54">
        <w:rPr>
          <w:rFonts w:ascii="Times New Roman" w:hAnsi="Times New Roman" w:cs="Times New Roman"/>
          <w:sz w:val="24"/>
          <w:szCs w:val="24"/>
        </w:rPr>
        <w:t xml:space="preserve"> </w:t>
      </w:r>
      <w:r w:rsidR="00BE62FE" w:rsidRPr="00822028">
        <w:rPr>
          <w:rFonts w:ascii="Times New Roman" w:hAnsi="Times New Roman"/>
          <w:iCs/>
          <w:sz w:val="24"/>
          <w:szCs w:val="24"/>
        </w:rPr>
        <w:t xml:space="preserve">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</w:t>
      </w:r>
      <w:r w:rsidR="00BE62FE">
        <w:rPr>
          <w:rFonts w:ascii="Times New Roman" w:hAnsi="Times New Roman"/>
          <w:iCs/>
          <w:sz w:val="24"/>
          <w:szCs w:val="24"/>
        </w:rPr>
        <w:t xml:space="preserve">                                    </w:t>
      </w:r>
      <w:r w:rsidR="00BE62FE" w:rsidRPr="00822028">
        <w:rPr>
          <w:rFonts w:ascii="Times New Roman" w:hAnsi="Times New Roman"/>
          <w:iCs/>
          <w:sz w:val="24"/>
          <w:szCs w:val="24"/>
        </w:rPr>
        <w:t xml:space="preserve">от 6 марта 2025 г. № 95, на утверждение </w:t>
      </w:r>
      <w:proofErr w:type="gramStart"/>
      <w:r w:rsidR="00BE62FE" w:rsidRPr="00822028">
        <w:rPr>
          <w:rFonts w:ascii="Times New Roman" w:hAnsi="Times New Roman"/>
          <w:iCs/>
          <w:sz w:val="24"/>
          <w:szCs w:val="24"/>
        </w:rPr>
        <w:t>списков</w:t>
      </w:r>
      <w:proofErr w:type="gramEnd"/>
      <w:r w:rsidR="00BE62FE">
        <w:rPr>
          <w:rFonts w:ascii="Times New Roman" w:hAnsi="Times New Roman"/>
          <w:iCs/>
          <w:sz w:val="24"/>
          <w:szCs w:val="24"/>
        </w:rPr>
        <w:t xml:space="preserve"> на получение льготных кредитов</w:t>
      </w:r>
      <w:r w:rsidR="001B2096" w:rsidRPr="00C02F54">
        <w:rPr>
          <w:rFonts w:ascii="Times New Roman" w:hAnsi="Times New Roman" w:cs="Times New Roman"/>
          <w:sz w:val="24"/>
          <w:szCs w:val="24"/>
        </w:rPr>
        <w:t>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5. Для реализации возложенных задач комиссия имеет право: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принимать решения о полном или частичном освобождении трудоспособных граждан, не занятых в экономике, от оплаты услуг </w:t>
      </w:r>
      <w:r w:rsidR="00AF7AE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B2096">
        <w:rPr>
          <w:rFonts w:ascii="Times New Roman" w:hAnsi="Times New Roman" w:cs="Times New Roman"/>
          <w:sz w:val="30"/>
          <w:szCs w:val="30"/>
        </w:rPr>
        <w:t>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1B2096" w:rsidRPr="001B2096" w:rsidRDefault="00BE62FE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/>
          <w:iCs/>
          <w:sz w:val="30"/>
          <w:szCs w:val="30"/>
        </w:rPr>
        <w:t xml:space="preserve">по запросам в произвольной форме государственных органов                      и организаций, указанных в абзаце седьмом пункта 4 настоящего Положения, не позднее пяти рабочих дней со дня получения запроса предоставлять сведения из базы данных об отнесении граждан                                к трудоспособным гражданам, не занятым в экономике, и по запросам этих государственных органов и организаций, представленных по форме </w:t>
      </w:r>
      <w:r>
        <w:rPr>
          <w:rFonts w:ascii="Times New Roman" w:hAnsi="Times New Roman"/>
          <w:iCs/>
          <w:sz w:val="30"/>
          <w:szCs w:val="30"/>
        </w:rPr>
        <w:lastRenderedPageBreak/>
        <w:t>согласно приложению 2, принимать решения *** для предоставления льготных</w:t>
      </w:r>
      <w:proofErr w:type="gramEnd"/>
      <w:r>
        <w:rPr>
          <w:rFonts w:ascii="Times New Roman" w:hAnsi="Times New Roman"/>
          <w:iCs/>
          <w:sz w:val="30"/>
          <w:szCs w:val="30"/>
        </w:rPr>
        <w:t xml:space="preserve"> кредитов, одноразовых субсидий о признании граждан                            и (или) трудоспособных членов их семей ****</w:t>
      </w:r>
      <w:r w:rsidR="001B2096" w:rsidRPr="001B2096">
        <w:rPr>
          <w:rFonts w:ascii="Times New Roman" w:hAnsi="Times New Roman" w:cs="Times New Roman"/>
          <w:sz w:val="30"/>
          <w:szCs w:val="30"/>
        </w:rPr>
        <w:t>: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не </w:t>
      </w:r>
      <w:proofErr w:type="gramStart"/>
      <w:r w:rsidRPr="001B2096">
        <w:rPr>
          <w:rFonts w:ascii="Times New Roman" w:hAnsi="Times New Roman" w:cs="Times New Roman"/>
          <w:sz w:val="30"/>
          <w:szCs w:val="30"/>
        </w:rPr>
        <w:t>относящимися</w:t>
      </w:r>
      <w:proofErr w:type="gramEnd"/>
      <w:r w:rsidRPr="001B2096">
        <w:rPr>
          <w:rFonts w:ascii="Times New Roman" w:hAnsi="Times New Roman" w:cs="Times New Roman"/>
          <w:sz w:val="30"/>
          <w:szCs w:val="30"/>
        </w:rPr>
        <w:t xml:space="preserve"> к трудоспособным гражданам, не занятым </w:t>
      </w:r>
      <w:r w:rsidR="00AF7AEE">
        <w:rPr>
          <w:rFonts w:ascii="Times New Roman" w:hAnsi="Times New Roman" w:cs="Times New Roman"/>
          <w:sz w:val="30"/>
          <w:szCs w:val="30"/>
        </w:rPr>
        <w:t xml:space="preserve">                         в экономике, –</w:t>
      </w:r>
      <w:r w:rsidRPr="001B2096">
        <w:rPr>
          <w:rFonts w:ascii="Times New Roman" w:hAnsi="Times New Roman" w:cs="Times New Roman"/>
          <w:sz w:val="30"/>
          <w:szCs w:val="30"/>
        </w:rPr>
        <w:t xml:space="preserve"> в случае, если отпали основания для отнесения их </w:t>
      </w:r>
      <w:r w:rsidR="00AF7AEE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к трудоспособным гражданам, не занятым в экономике, на дату подачи заявлений о включении в списки на получение льготных кредитов, </w:t>
      </w:r>
      <w:r w:rsidR="00AF7AEE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>о пред</w:t>
      </w:r>
      <w:r w:rsidR="00794366">
        <w:rPr>
          <w:rFonts w:ascii="Times New Roman" w:hAnsi="Times New Roman" w:cs="Times New Roman"/>
          <w:sz w:val="30"/>
          <w:szCs w:val="30"/>
        </w:rPr>
        <w:t>оставлении одноразовых субсидий</w:t>
      </w:r>
      <w:r w:rsidRPr="001B2096">
        <w:rPr>
          <w:rFonts w:ascii="Times New Roman" w:hAnsi="Times New Roman" w:cs="Times New Roman"/>
          <w:sz w:val="30"/>
          <w:szCs w:val="30"/>
        </w:rPr>
        <w:t>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направлять трудоспособных граждан, не занятых в экономике,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в органы по труду, занятости и социальной защите для оказания </w:t>
      </w:r>
      <w:r w:rsidR="00C17DE9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1B2096">
        <w:rPr>
          <w:rFonts w:ascii="Times New Roman" w:hAnsi="Times New Roman" w:cs="Times New Roman"/>
          <w:sz w:val="30"/>
          <w:szCs w:val="30"/>
        </w:rPr>
        <w:t>им содействия в трудоустройстве;</w:t>
      </w:r>
    </w:p>
    <w:p w:rsid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2096">
        <w:rPr>
          <w:rFonts w:ascii="Times New Roman" w:hAnsi="Times New Roman" w:cs="Times New Roman"/>
          <w:sz w:val="30"/>
          <w:szCs w:val="30"/>
        </w:rPr>
        <w:t xml:space="preserve">при формировании списка трудоспособных граждан, не занятых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в экономике, оплачивающих услуги с возмещением затрат, исключать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из него граждан, которые относятся к категориям, указанным в пунктах 3 и 4 Положения о порядке отнесения трудоспособных граждан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>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 w:rsidRPr="001B2096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</w:t>
      </w:r>
      <w:r w:rsidR="00BC6785">
        <w:rPr>
          <w:rFonts w:ascii="Times New Roman" w:hAnsi="Times New Roman" w:cs="Times New Roman"/>
          <w:sz w:val="30"/>
          <w:szCs w:val="30"/>
        </w:rPr>
        <w:t>и Беларусь от 31 марта 2018 г. №</w:t>
      </w:r>
      <w:r w:rsidRPr="001B2096">
        <w:rPr>
          <w:rFonts w:ascii="Times New Roman" w:hAnsi="Times New Roman" w:cs="Times New Roman"/>
          <w:sz w:val="30"/>
          <w:szCs w:val="30"/>
        </w:rPr>
        <w:t xml:space="preserve"> 239;</w:t>
      </w:r>
    </w:p>
    <w:p w:rsidR="003E17E2" w:rsidRPr="001B2096" w:rsidRDefault="003E17E2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922A1">
        <w:rPr>
          <w:rFonts w:ascii="Times New Roman" w:hAnsi="Times New Roman" w:cs="Times New Roman"/>
          <w:color w:val="000000"/>
          <w:sz w:val="30"/>
          <w:szCs w:val="30"/>
        </w:rPr>
        <w:t xml:space="preserve">при формировании списка трудоспособных граждан, не занятых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</w:t>
      </w:r>
      <w:r w:rsidRPr="008922A1">
        <w:rPr>
          <w:rFonts w:ascii="Times New Roman" w:hAnsi="Times New Roman" w:cs="Times New Roman"/>
          <w:color w:val="000000"/>
          <w:sz w:val="30"/>
          <w:szCs w:val="30"/>
        </w:rPr>
        <w:t xml:space="preserve">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</w:t>
      </w:r>
      <w:r w:rsidRPr="008D5D87">
        <w:rPr>
          <w:rFonts w:ascii="Times New Roman" w:hAnsi="Times New Roman" w:cs="Times New Roman"/>
          <w:color w:val="000000"/>
          <w:sz w:val="30"/>
          <w:szCs w:val="30"/>
        </w:rPr>
        <w:t>20</w:t>
      </w:r>
      <w:r w:rsidRPr="008D5D87"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>1</w:t>
      </w:r>
      <w:r w:rsidRPr="008922A1">
        <w:rPr>
          <w:rFonts w:ascii="Times New Roman" w:hAnsi="Times New Roman" w:cs="Times New Roman"/>
          <w:color w:val="000000"/>
          <w:sz w:val="30"/>
          <w:szCs w:val="30"/>
        </w:rPr>
        <w:t xml:space="preserve"> Положения о порядке отнесения трудоспособных граждан к не занятым в экономике, формирования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</w:t>
      </w:r>
      <w:r w:rsidRPr="008922A1">
        <w:rPr>
          <w:rFonts w:ascii="Times New Roman" w:hAnsi="Times New Roman" w:cs="Times New Roman"/>
          <w:color w:val="000000"/>
          <w:sz w:val="30"/>
          <w:szCs w:val="30"/>
        </w:rPr>
        <w:t xml:space="preserve">и ведения базы данных трудоспособных граждан, не занятых в экономике, включая взаимодействие в этих целях государственных органов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</w:t>
      </w:r>
      <w:r w:rsidRPr="008922A1">
        <w:rPr>
          <w:rFonts w:ascii="Times New Roman" w:hAnsi="Times New Roman" w:cs="Times New Roman"/>
          <w:color w:val="000000"/>
          <w:sz w:val="30"/>
          <w:szCs w:val="30"/>
        </w:rPr>
        <w:t>и организаций, путем исключения</w:t>
      </w:r>
      <w:proofErr w:type="gramEnd"/>
      <w:r w:rsidRPr="008922A1">
        <w:rPr>
          <w:rFonts w:ascii="Times New Roman" w:hAnsi="Times New Roman" w:cs="Times New Roman"/>
          <w:color w:val="000000"/>
          <w:sz w:val="30"/>
          <w:szCs w:val="30"/>
        </w:rPr>
        <w:t xml:space="preserve"> из них сведений о гражданах, предъявивших в комиссию документы, подтверждающие отсутствие оснований для включения их в список трудоспособных граждан,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</w:t>
      </w:r>
      <w:r w:rsidRPr="008922A1">
        <w:rPr>
          <w:rFonts w:ascii="Times New Roman" w:hAnsi="Times New Roman" w:cs="Times New Roman"/>
          <w:color w:val="000000"/>
          <w:sz w:val="30"/>
          <w:szCs w:val="30"/>
        </w:rPr>
        <w:t>не занятых в экономике, выехавших за пределы Республики Беларусь, оплачивающих услуги с возмещ</w:t>
      </w:r>
      <w:r>
        <w:rPr>
          <w:rFonts w:ascii="Times New Roman" w:hAnsi="Times New Roman" w:cs="Times New Roman"/>
          <w:color w:val="000000"/>
          <w:sz w:val="30"/>
          <w:szCs w:val="30"/>
        </w:rPr>
        <w:t>ением затрат, и (или) их копии;</w:t>
      </w:r>
    </w:p>
    <w:p w:rsid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2096">
        <w:rPr>
          <w:rFonts w:ascii="Times New Roman" w:hAnsi="Times New Roman" w:cs="Times New Roman"/>
          <w:sz w:val="30"/>
          <w:szCs w:val="30"/>
        </w:rPr>
        <w:t xml:space="preserve">пересматривать списки трудоспособных граждан, не занятых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</w:t>
      </w:r>
      <w:r w:rsidR="00382651">
        <w:rPr>
          <w:rFonts w:ascii="Times New Roman" w:hAnsi="Times New Roman" w:cs="Times New Roman"/>
          <w:sz w:val="30"/>
          <w:szCs w:val="30"/>
        </w:rPr>
        <w:t>–</w:t>
      </w:r>
      <w:r w:rsidRPr="001B2096">
        <w:rPr>
          <w:rFonts w:ascii="Times New Roman" w:hAnsi="Times New Roman" w:cs="Times New Roman"/>
          <w:sz w:val="30"/>
          <w:szCs w:val="30"/>
        </w:rPr>
        <w:t xml:space="preserve"> списки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за прошлые периоды), путем включения в них трудоспособных граждан, не занятых в экономике, в соответствии с законодательством, </w:t>
      </w:r>
      <w:r w:rsidRPr="001B2096">
        <w:rPr>
          <w:rFonts w:ascii="Times New Roman" w:hAnsi="Times New Roman" w:cs="Times New Roman"/>
          <w:sz w:val="30"/>
          <w:szCs w:val="30"/>
        </w:rPr>
        <w:lastRenderedPageBreak/>
        <w:t>действовавшим на дату формирования</w:t>
      </w:r>
      <w:proofErr w:type="gramEnd"/>
      <w:r w:rsidRPr="001B2096">
        <w:rPr>
          <w:rFonts w:ascii="Times New Roman" w:hAnsi="Times New Roman" w:cs="Times New Roman"/>
          <w:sz w:val="30"/>
          <w:szCs w:val="30"/>
        </w:rPr>
        <w:t xml:space="preserve"> таких списков;</w:t>
      </w:r>
    </w:p>
    <w:p w:rsidR="00E10993" w:rsidRPr="001B2096" w:rsidRDefault="00E10993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22A1">
        <w:rPr>
          <w:rFonts w:ascii="Times New Roman" w:hAnsi="Times New Roman" w:cs="Times New Roman"/>
          <w:color w:val="000000"/>
          <w:sz w:val="30"/>
          <w:szCs w:val="30"/>
        </w:rPr>
        <w:t xml:space="preserve">пересматривать списки за прошлые периоды путем исключения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</w:t>
      </w:r>
      <w:r w:rsidRPr="008922A1">
        <w:rPr>
          <w:rFonts w:ascii="Times New Roman" w:hAnsi="Times New Roman" w:cs="Times New Roman"/>
          <w:color w:val="000000"/>
          <w:sz w:val="30"/>
          <w:szCs w:val="30"/>
        </w:rPr>
        <w:t xml:space="preserve">из них трудоспособных граждан, предъявивших в комиссию документы, подтверждающие отсутствие оснований для включения их в списки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</w:t>
      </w:r>
      <w:r w:rsidRPr="008922A1">
        <w:rPr>
          <w:rFonts w:ascii="Times New Roman" w:hAnsi="Times New Roman" w:cs="Times New Roman"/>
          <w:color w:val="000000"/>
          <w:sz w:val="30"/>
          <w:szCs w:val="30"/>
        </w:rPr>
        <w:t>за прошлы</w:t>
      </w:r>
      <w:r>
        <w:rPr>
          <w:rFonts w:ascii="Times New Roman" w:hAnsi="Times New Roman" w:cs="Times New Roman"/>
          <w:color w:val="000000"/>
          <w:sz w:val="30"/>
          <w:szCs w:val="30"/>
        </w:rPr>
        <w:t>е периоды, и (или) их копии;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запрашивать на безвозмездной основе у государственных органов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B2096">
        <w:rPr>
          <w:rFonts w:ascii="Times New Roman" w:hAnsi="Times New Roman" w:cs="Times New Roman"/>
          <w:sz w:val="30"/>
          <w:szCs w:val="30"/>
        </w:rPr>
        <w:t>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привлекать специалистов и экспертов для подготовки заключений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B2096">
        <w:rPr>
          <w:rFonts w:ascii="Times New Roman" w:hAnsi="Times New Roman" w:cs="Times New Roman"/>
          <w:sz w:val="30"/>
          <w:szCs w:val="30"/>
        </w:rPr>
        <w:t>по вопросам, имеющим значение для осуществления деятельности комиссии;</w:t>
      </w:r>
    </w:p>
    <w:p w:rsid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взаимодействовать с нанимателями по вопросам трудоустройства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на временную и (или) постоянную работу на имеющиеся вакансии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 созданные рабочие места трудоспособных граждан, не занятых </w:t>
      </w:r>
      <w:r w:rsidR="00382651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>в экономике;</w:t>
      </w:r>
    </w:p>
    <w:p w:rsidR="00E10993" w:rsidRPr="001B2096" w:rsidRDefault="00E10993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5357">
        <w:rPr>
          <w:rFonts w:ascii="Times New Roman" w:hAnsi="Times New Roman" w:cs="Times New Roman"/>
          <w:color w:val="000000"/>
          <w:sz w:val="30"/>
          <w:szCs w:val="30"/>
        </w:rPr>
        <w:t xml:space="preserve">взаимодействовать с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отделом </w:t>
      </w:r>
      <w:r w:rsidRPr="008D5D87">
        <w:rPr>
          <w:rFonts w:ascii="Times New Roman" w:hAnsi="Times New Roman" w:cs="Times New Roman"/>
          <w:color w:val="000000"/>
          <w:sz w:val="30"/>
          <w:szCs w:val="30"/>
        </w:rPr>
        <w:t>внутренних дел</w:t>
      </w:r>
      <w:r w:rsidRPr="0096535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райисполкома               </w:t>
      </w:r>
      <w:r w:rsidRPr="00965357">
        <w:rPr>
          <w:rFonts w:ascii="Times New Roman" w:hAnsi="Times New Roman" w:cs="Times New Roman"/>
          <w:color w:val="000000"/>
          <w:sz w:val="30"/>
          <w:szCs w:val="30"/>
        </w:rPr>
        <w:t xml:space="preserve">в проведении профилактической работы, направленной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</w:t>
      </w:r>
      <w:r w:rsidRPr="00965357">
        <w:rPr>
          <w:rFonts w:ascii="Times New Roman" w:hAnsi="Times New Roman" w:cs="Times New Roman"/>
          <w:color w:val="000000"/>
          <w:sz w:val="30"/>
          <w:szCs w:val="30"/>
        </w:rPr>
        <w:t xml:space="preserve">на </w:t>
      </w:r>
      <w:proofErr w:type="spellStart"/>
      <w:r w:rsidRPr="00965357">
        <w:rPr>
          <w:rFonts w:ascii="Times New Roman" w:hAnsi="Times New Roman" w:cs="Times New Roman"/>
          <w:color w:val="000000"/>
          <w:sz w:val="30"/>
          <w:szCs w:val="30"/>
        </w:rPr>
        <w:t>ресоциализацию</w:t>
      </w:r>
      <w:proofErr w:type="spellEnd"/>
      <w:r w:rsidRPr="00965357">
        <w:rPr>
          <w:rFonts w:ascii="Times New Roman" w:hAnsi="Times New Roman" w:cs="Times New Roman"/>
          <w:color w:val="000000"/>
          <w:sz w:val="30"/>
          <w:szCs w:val="30"/>
        </w:rPr>
        <w:t xml:space="preserve"> лиц, ведущих асоциальный образ жизни, в порядке, определяемом Министерством труда и социальной защиты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</w:t>
      </w:r>
      <w:r w:rsidRPr="00965357">
        <w:rPr>
          <w:rFonts w:ascii="Times New Roman" w:hAnsi="Times New Roman" w:cs="Times New Roman"/>
          <w:color w:val="000000"/>
          <w:sz w:val="30"/>
          <w:szCs w:val="30"/>
        </w:rPr>
        <w:t>и Министерством внутренних дел;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реализовывать иные права в соответствии с законодательством.</w:t>
      </w:r>
    </w:p>
    <w:p w:rsidR="009A2106" w:rsidRDefault="009A2106" w:rsidP="00A3294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:rsidR="009A2106" w:rsidRPr="001B2096" w:rsidRDefault="009A210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B2096" w:rsidRPr="009A2106" w:rsidRDefault="00382651" w:rsidP="00A329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5"/>
      <w:bookmarkEnd w:id="4"/>
      <w:r w:rsidRPr="009A2106">
        <w:rPr>
          <w:rFonts w:ascii="Times New Roman" w:hAnsi="Times New Roman" w:cs="Times New Roman"/>
          <w:sz w:val="24"/>
          <w:szCs w:val="24"/>
        </w:rPr>
        <w:t>***</w:t>
      </w:r>
      <w:r w:rsidR="001B2096" w:rsidRPr="009A2106">
        <w:rPr>
          <w:rFonts w:ascii="Times New Roman" w:hAnsi="Times New Roman" w:cs="Times New Roman"/>
          <w:sz w:val="24"/>
          <w:szCs w:val="24"/>
        </w:rPr>
        <w:t xml:space="preserve">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1B2096" w:rsidRPr="009A2106" w:rsidRDefault="00382651" w:rsidP="00A329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7"/>
      <w:bookmarkEnd w:id="5"/>
      <w:r w:rsidRPr="009A2106">
        <w:rPr>
          <w:rFonts w:ascii="Times New Roman" w:hAnsi="Times New Roman" w:cs="Times New Roman"/>
          <w:sz w:val="24"/>
          <w:szCs w:val="24"/>
        </w:rPr>
        <w:t>****</w:t>
      </w:r>
      <w:r w:rsidR="001B2096" w:rsidRPr="009A2106">
        <w:rPr>
          <w:rFonts w:ascii="Times New Roman" w:hAnsi="Times New Roman" w:cs="Times New Roman"/>
          <w:sz w:val="24"/>
          <w:szCs w:val="24"/>
        </w:rPr>
        <w:t xml:space="preserve"> </w:t>
      </w:r>
      <w:r w:rsidR="00794366" w:rsidRPr="00822028">
        <w:rPr>
          <w:rFonts w:ascii="Times New Roman" w:hAnsi="Times New Roman"/>
          <w:iCs/>
          <w:sz w:val="24"/>
          <w:szCs w:val="24"/>
        </w:rPr>
        <w:t>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</w:t>
      </w:r>
      <w:r w:rsidR="00794366">
        <w:rPr>
          <w:rFonts w:ascii="Times New Roman" w:hAnsi="Times New Roman"/>
          <w:iCs/>
          <w:sz w:val="24"/>
          <w:szCs w:val="24"/>
        </w:rPr>
        <w:t>ли приобретении жилых помещений</w:t>
      </w:r>
      <w:r w:rsidR="001B2096" w:rsidRPr="009A2106">
        <w:rPr>
          <w:rFonts w:ascii="Times New Roman" w:hAnsi="Times New Roman" w:cs="Times New Roman"/>
          <w:sz w:val="24"/>
          <w:szCs w:val="24"/>
        </w:rPr>
        <w:t>.</w:t>
      </w:r>
    </w:p>
    <w:p w:rsidR="001B2096" w:rsidRPr="001B2096" w:rsidRDefault="001B2096" w:rsidP="00A32943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</w:p>
    <w:p w:rsidR="00E10993" w:rsidRPr="00965357" w:rsidRDefault="001B2096" w:rsidP="00E10993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r w:rsidRPr="001B2096">
        <w:rPr>
          <w:sz w:val="30"/>
          <w:szCs w:val="30"/>
        </w:rPr>
        <w:t xml:space="preserve">6. </w:t>
      </w:r>
      <w:r w:rsidR="00E10993" w:rsidRPr="00965357">
        <w:rPr>
          <w:color w:val="000000"/>
          <w:sz w:val="30"/>
          <w:szCs w:val="30"/>
        </w:rPr>
        <w:t>В состав комиссии входят председатель комиссии, его замести</w:t>
      </w:r>
      <w:r w:rsidR="00E10993" w:rsidRPr="008D5D87">
        <w:rPr>
          <w:color w:val="000000"/>
          <w:sz w:val="30"/>
          <w:szCs w:val="30"/>
        </w:rPr>
        <w:t>тел</w:t>
      </w:r>
      <w:r w:rsidR="00E10993">
        <w:rPr>
          <w:color w:val="000000"/>
          <w:sz w:val="30"/>
          <w:szCs w:val="30"/>
        </w:rPr>
        <w:t>и</w:t>
      </w:r>
      <w:r w:rsidR="00E10993" w:rsidRPr="00965357">
        <w:rPr>
          <w:color w:val="000000"/>
          <w:sz w:val="30"/>
          <w:szCs w:val="30"/>
        </w:rPr>
        <w:t>, секретарь и иные члены комиссии.</w:t>
      </w:r>
    </w:p>
    <w:p w:rsidR="00E10993" w:rsidRPr="00965357" w:rsidRDefault="00E10993" w:rsidP="00E10993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6" w:name="347"/>
      <w:bookmarkEnd w:id="6"/>
      <w:r w:rsidRPr="00965357">
        <w:rPr>
          <w:color w:val="000000"/>
          <w:sz w:val="30"/>
          <w:szCs w:val="30"/>
        </w:rPr>
        <w:t>Председатель комиссии, его замести</w:t>
      </w:r>
      <w:r w:rsidRPr="008D5D87">
        <w:rPr>
          <w:color w:val="000000"/>
          <w:sz w:val="30"/>
          <w:szCs w:val="30"/>
        </w:rPr>
        <w:t>тел</w:t>
      </w:r>
      <w:r>
        <w:rPr>
          <w:color w:val="000000"/>
          <w:sz w:val="30"/>
          <w:szCs w:val="30"/>
        </w:rPr>
        <w:t>и</w:t>
      </w:r>
      <w:r w:rsidRPr="00965357">
        <w:rPr>
          <w:color w:val="000000"/>
          <w:sz w:val="30"/>
          <w:szCs w:val="30"/>
        </w:rPr>
        <w:t xml:space="preserve"> и члены комиссии, </w:t>
      </w:r>
      <w:r>
        <w:rPr>
          <w:color w:val="000000"/>
          <w:sz w:val="30"/>
          <w:szCs w:val="30"/>
        </w:rPr>
        <w:t xml:space="preserve">                          </w:t>
      </w:r>
      <w:r w:rsidRPr="00965357">
        <w:rPr>
          <w:color w:val="000000"/>
          <w:sz w:val="30"/>
          <w:szCs w:val="30"/>
        </w:rPr>
        <w:t>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E10993" w:rsidRPr="00965357" w:rsidRDefault="00E10993" w:rsidP="00E10993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7" w:name="348"/>
      <w:bookmarkEnd w:id="7"/>
      <w:r w:rsidRPr="00965357">
        <w:rPr>
          <w:color w:val="000000"/>
          <w:sz w:val="30"/>
          <w:szCs w:val="30"/>
        </w:rPr>
        <w:t xml:space="preserve">Должность секретаря комиссии может вводиться в пределах установленной численности работников </w:t>
      </w:r>
      <w:r>
        <w:rPr>
          <w:color w:val="000000"/>
          <w:sz w:val="30"/>
          <w:szCs w:val="30"/>
        </w:rPr>
        <w:t>райисполкома</w:t>
      </w:r>
      <w:r w:rsidRPr="00965357">
        <w:rPr>
          <w:color w:val="000000"/>
          <w:sz w:val="30"/>
          <w:szCs w:val="30"/>
        </w:rPr>
        <w:t xml:space="preserve">. Оплата труда </w:t>
      </w:r>
      <w:r>
        <w:rPr>
          <w:color w:val="000000"/>
          <w:sz w:val="30"/>
          <w:szCs w:val="30"/>
        </w:rPr>
        <w:t xml:space="preserve">                </w:t>
      </w:r>
      <w:r w:rsidRPr="00965357">
        <w:rPr>
          <w:color w:val="000000"/>
          <w:sz w:val="30"/>
          <w:szCs w:val="30"/>
        </w:rPr>
        <w:t>по указанной должности служащего осуществляется в порядке, установленном законодательством.</w:t>
      </w:r>
    </w:p>
    <w:p w:rsidR="001B2096" w:rsidRPr="001B2096" w:rsidRDefault="00E10993" w:rsidP="00E1099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349"/>
      <w:bookmarkEnd w:id="8"/>
      <w:r w:rsidRPr="00965357">
        <w:rPr>
          <w:rFonts w:ascii="Times New Roman" w:hAnsi="Times New Roman" w:cs="Times New Roman"/>
          <w:color w:val="000000"/>
          <w:sz w:val="30"/>
          <w:szCs w:val="30"/>
        </w:rPr>
        <w:lastRenderedPageBreak/>
        <w:t>В случае</w:t>
      </w:r>
      <w:proofErr w:type="gramStart"/>
      <w:r w:rsidRPr="00965357">
        <w:rPr>
          <w:rFonts w:ascii="Times New Roman" w:hAnsi="Times New Roman" w:cs="Times New Roman"/>
          <w:color w:val="000000"/>
          <w:sz w:val="30"/>
          <w:szCs w:val="30"/>
        </w:rPr>
        <w:t>,</w:t>
      </w:r>
      <w:proofErr w:type="gramEnd"/>
      <w:r w:rsidRPr="00965357">
        <w:rPr>
          <w:rFonts w:ascii="Times New Roman" w:hAnsi="Times New Roman" w:cs="Times New Roman"/>
          <w:color w:val="000000"/>
          <w:sz w:val="30"/>
          <w:szCs w:val="30"/>
        </w:rPr>
        <w:t xml:space="preserve"> если должность секретаря комиссии не вводится, соответствующие функции возла</w:t>
      </w:r>
      <w:r>
        <w:rPr>
          <w:rFonts w:ascii="Times New Roman" w:hAnsi="Times New Roman" w:cs="Times New Roman"/>
          <w:color w:val="000000"/>
          <w:sz w:val="30"/>
          <w:szCs w:val="30"/>
        </w:rPr>
        <w:t>гаются на иного члена комиссии.</w:t>
      </w:r>
    </w:p>
    <w:p w:rsidR="00C74EBE" w:rsidRPr="00C74EBE" w:rsidRDefault="00382651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EBE">
        <w:rPr>
          <w:rFonts w:ascii="Times New Roman" w:hAnsi="Times New Roman" w:cs="Times New Roman"/>
          <w:sz w:val="30"/>
          <w:szCs w:val="30"/>
        </w:rPr>
        <w:t xml:space="preserve">7. </w:t>
      </w:r>
      <w:r w:rsidR="00C74EBE" w:rsidRPr="00C74EBE">
        <w:rPr>
          <w:rFonts w:ascii="Times New Roman" w:hAnsi="Times New Roman" w:cs="Times New Roman"/>
          <w:sz w:val="30"/>
          <w:szCs w:val="30"/>
        </w:rPr>
        <w:t>Председателем комиссии является председатель районного Совета депутатов.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EBE">
        <w:rPr>
          <w:rFonts w:ascii="Times New Roman" w:hAnsi="Times New Roman" w:cs="Times New Roman"/>
          <w:sz w:val="30"/>
          <w:szCs w:val="30"/>
        </w:rPr>
        <w:t>Председатель комиссии: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руководит работой комиссии и несет персональную ответственность за выполнение возложенных на нее задач;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проводит заседания комиссии и подписывает протоколы заседаний комиссии;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планирует работу комиссии;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вносит предложения в </w:t>
      </w:r>
      <w:r w:rsidR="00382651">
        <w:rPr>
          <w:rFonts w:ascii="Times New Roman" w:hAnsi="Times New Roman" w:cs="Times New Roman"/>
          <w:sz w:val="30"/>
          <w:szCs w:val="30"/>
        </w:rPr>
        <w:t>райисполком</w:t>
      </w:r>
      <w:r w:rsidRPr="001B2096">
        <w:rPr>
          <w:rFonts w:ascii="Times New Roman" w:hAnsi="Times New Roman" w:cs="Times New Roman"/>
          <w:sz w:val="30"/>
          <w:szCs w:val="30"/>
        </w:rPr>
        <w:t xml:space="preserve"> о персональном составе комиссии, прекращении деятельности ее членов, кандидатуре секретаря;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осуществляет иные функции в соответствии с законодательством.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В период отсутствия председателя комиссии его обязанности выполняет заместитель председателя комиссии.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8. Секретарь комиссии: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осуществляет работу с базой данных;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консультирует членов комиссии по работе с базой данных;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проводит работу по формированию списка трудоспособных граждан, не занятых в экономике, оплачивающих услуги с возмещением затрат,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 списка трудоспособных граждан, не занятых в экономике, выехавших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B2096">
        <w:rPr>
          <w:rFonts w:ascii="Times New Roman" w:hAnsi="Times New Roman" w:cs="Times New Roman"/>
          <w:sz w:val="30"/>
          <w:szCs w:val="30"/>
        </w:rPr>
        <w:t>за пределы Республики Беларусь, оплачивающих услуги с возмещением затрат;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подготавливает проекты решений </w:t>
      </w:r>
      <w:r w:rsidR="00D17A0D">
        <w:rPr>
          <w:rFonts w:ascii="Times New Roman" w:hAnsi="Times New Roman" w:cs="Times New Roman"/>
          <w:sz w:val="30"/>
          <w:szCs w:val="30"/>
        </w:rPr>
        <w:t>райисполкома</w:t>
      </w:r>
      <w:r w:rsidRPr="001B2096">
        <w:rPr>
          <w:rFonts w:ascii="Times New Roman" w:hAnsi="Times New Roman" w:cs="Times New Roman"/>
          <w:sz w:val="30"/>
          <w:szCs w:val="30"/>
        </w:rPr>
        <w:t xml:space="preserve"> об утверждении списка трудоспособных граждан, не занятых в экономике, оплачивающих услуги с возмещением затрат, и списка трудоспособных граждан,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>не занятых в экономике, выехавших за пределы Республики Беларусь, оплачивающих услуги с возмещением затрат;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2096">
        <w:rPr>
          <w:rFonts w:ascii="Times New Roman" w:hAnsi="Times New Roman" w:cs="Times New Roman"/>
          <w:sz w:val="30"/>
          <w:szCs w:val="30"/>
        </w:rPr>
        <w:t xml:space="preserve">выносит на рассмотрение комиссии заявления трудоспособных граждан, не занятых в экономике, или членов их семей о полном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или частичном освобождении трудоспособных граждан, не занятых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в экономике, от оплаты услуг с возмещением затрат в связи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с нахождением в трудной жизненной ситуации и о признании таких граждан занятыми в экономике и не относящимися к не занятым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>в экономике;</w:t>
      </w:r>
      <w:proofErr w:type="gramEnd"/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подготавливает запросы о предоставлении информации по вопросам, относящимся к деятельности комиссии;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обеспечивает отчетность по вопросам деятельности комиссии;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оказывает консультацию гражданам по вопросам реализации Декрета Президента Республики Беларусь от 2 апреля 2015 г. </w:t>
      </w:r>
      <w:r w:rsidR="00BC6785">
        <w:rPr>
          <w:rFonts w:ascii="Times New Roman" w:hAnsi="Times New Roman" w:cs="Times New Roman"/>
          <w:sz w:val="30"/>
          <w:szCs w:val="30"/>
        </w:rPr>
        <w:t xml:space="preserve">№ </w:t>
      </w:r>
      <w:r w:rsidRPr="001B2096">
        <w:rPr>
          <w:rFonts w:ascii="Times New Roman" w:hAnsi="Times New Roman" w:cs="Times New Roman"/>
          <w:sz w:val="30"/>
          <w:szCs w:val="30"/>
        </w:rPr>
        <w:t>3;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осуществляет подготовку материалов для рассмотрения на заседании </w:t>
      </w:r>
      <w:r w:rsidRPr="001B2096">
        <w:rPr>
          <w:rFonts w:ascii="Times New Roman" w:hAnsi="Times New Roman" w:cs="Times New Roman"/>
          <w:sz w:val="30"/>
          <w:szCs w:val="30"/>
        </w:rPr>
        <w:lastRenderedPageBreak/>
        <w:t>комиссии;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осуществляет подготовку заседаний комиссии;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оформляет протоколы заседаний и решений комиссии;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ведет делопроизводство в комиссии;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осуществляет иные функции, возложенные на него председателем комиссии.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В период отсутствия секретаря комиссии его обязанности выполняет член комиссии, опред</w:t>
      </w:r>
      <w:r w:rsidR="00D17A0D">
        <w:rPr>
          <w:rFonts w:ascii="Times New Roman" w:hAnsi="Times New Roman" w:cs="Times New Roman"/>
          <w:sz w:val="30"/>
          <w:szCs w:val="30"/>
        </w:rPr>
        <w:t>еленный председателем комиссии.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9. В состав комиссии включаются </w:t>
      </w:r>
      <w:r w:rsidR="00D17A0D">
        <w:rPr>
          <w:rFonts w:ascii="Times New Roman" w:hAnsi="Times New Roman" w:cs="Times New Roman"/>
          <w:sz w:val="30"/>
          <w:szCs w:val="30"/>
        </w:rPr>
        <w:t xml:space="preserve">представители органов местного управления и самоуправления, </w:t>
      </w:r>
      <w:r w:rsidRPr="001B2096">
        <w:rPr>
          <w:rFonts w:ascii="Times New Roman" w:hAnsi="Times New Roman" w:cs="Times New Roman"/>
          <w:sz w:val="30"/>
          <w:szCs w:val="30"/>
        </w:rPr>
        <w:t xml:space="preserve">специалисты структурных подразделений </w:t>
      </w:r>
      <w:r w:rsidR="00D17A0D">
        <w:rPr>
          <w:rFonts w:ascii="Times New Roman" w:hAnsi="Times New Roman" w:cs="Times New Roman"/>
          <w:sz w:val="30"/>
          <w:szCs w:val="30"/>
        </w:rPr>
        <w:t>райисполкома</w:t>
      </w:r>
      <w:r w:rsidRPr="001B2096">
        <w:rPr>
          <w:rFonts w:ascii="Times New Roman" w:hAnsi="Times New Roman" w:cs="Times New Roman"/>
          <w:sz w:val="30"/>
          <w:szCs w:val="30"/>
        </w:rPr>
        <w:t>,</w:t>
      </w:r>
      <w:r w:rsidR="00D17A0D">
        <w:rPr>
          <w:rFonts w:ascii="Times New Roman" w:hAnsi="Times New Roman" w:cs="Times New Roman"/>
          <w:sz w:val="30"/>
          <w:szCs w:val="30"/>
        </w:rPr>
        <w:t xml:space="preserve"> </w:t>
      </w:r>
      <w:r w:rsidR="00E10993" w:rsidRPr="008D5D87">
        <w:rPr>
          <w:rFonts w:ascii="Times New Roman" w:hAnsi="Times New Roman" w:cs="Times New Roman"/>
          <w:color w:val="000000"/>
          <w:sz w:val="30"/>
          <w:szCs w:val="30"/>
        </w:rPr>
        <w:t>работники организаций, подчиненных райисполкому</w:t>
      </w:r>
      <w:r w:rsidR="00D17A0D">
        <w:rPr>
          <w:rFonts w:ascii="Times New Roman" w:hAnsi="Times New Roman" w:cs="Times New Roman"/>
          <w:sz w:val="30"/>
          <w:szCs w:val="30"/>
        </w:rPr>
        <w:t>,</w:t>
      </w:r>
      <w:r w:rsidRPr="001B2096">
        <w:rPr>
          <w:rFonts w:ascii="Times New Roman" w:hAnsi="Times New Roman" w:cs="Times New Roman"/>
          <w:sz w:val="30"/>
          <w:szCs w:val="30"/>
        </w:rPr>
        <w:t xml:space="preserve"> представители республиканских государственно-общественных объединений, иных общественных объединений.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10. Персональный состав комиссии утверждается решением </w:t>
      </w:r>
      <w:r w:rsidR="00D17A0D">
        <w:rPr>
          <w:rFonts w:ascii="Times New Roman" w:hAnsi="Times New Roman" w:cs="Times New Roman"/>
          <w:sz w:val="30"/>
          <w:szCs w:val="30"/>
        </w:rPr>
        <w:t>райисполкома</w:t>
      </w:r>
      <w:r w:rsidRPr="001B2096">
        <w:rPr>
          <w:rFonts w:ascii="Times New Roman" w:hAnsi="Times New Roman" w:cs="Times New Roman"/>
          <w:sz w:val="30"/>
          <w:szCs w:val="30"/>
        </w:rPr>
        <w:t>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11. Заседания комиссии созываются секретарем комиссии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по согласованию с председателем комиссии по мере необходимости,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B2096">
        <w:rPr>
          <w:rFonts w:ascii="Times New Roman" w:hAnsi="Times New Roman" w:cs="Times New Roman"/>
          <w:sz w:val="30"/>
          <w:szCs w:val="30"/>
        </w:rPr>
        <w:t>но не реже двух раз в месяц.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Заседания комиссии считаются правомочными при наличии не менее двух третей ее членов.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12. Решение комиссии принимается открытым голосованием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>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13. В протоколе заседания комиссии указываются: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дата и место проведения заседания;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председательствующий на заседании;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содержание рассматриваемых вопросов с изложением принятых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1B2096">
        <w:rPr>
          <w:rFonts w:ascii="Times New Roman" w:hAnsi="Times New Roman" w:cs="Times New Roman"/>
          <w:sz w:val="30"/>
          <w:szCs w:val="30"/>
        </w:rPr>
        <w:t>по ним решений и обоснованием мотивов их принятия;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результаты голосования и принятые решения.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14. Комиссией обеспечивается всестороннее, полное и объективное рассмотрение всех материалов по каждому вопросу, вынесенному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>на рассмотрение на заседании комиссии.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15. Протоколы заседаний комиссии, заявления граждан </w:t>
      </w:r>
      <w:r w:rsidR="00D17A0D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 приложенные к ним документы, журналы регистрации и другие </w:t>
      </w:r>
      <w:r w:rsidRPr="001B2096">
        <w:rPr>
          <w:rFonts w:ascii="Times New Roman" w:hAnsi="Times New Roman" w:cs="Times New Roman"/>
          <w:sz w:val="30"/>
          <w:szCs w:val="30"/>
        </w:rPr>
        <w:lastRenderedPageBreak/>
        <w:t xml:space="preserve">документы, касающиеся работы комиссии, хранятся в </w:t>
      </w:r>
      <w:r w:rsidR="006B0E5B">
        <w:rPr>
          <w:rFonts w:ascii="Times New Roman" w:hAnsi="Times New Roman" w:cs="Times New Roman"/>
          <w:sz w:val="30"/>
          <w:szCs w:val="30"/>
        </w:rPr>
        <w:t>райисполкоме</w:t>
      </w:r>
      <w:r w:rsidRPr="001B2096">
        <w:rPr>
          <w:rFonts w:ascii="Times New Roman" w:hAnsi="Times New Roman" w:cs="Times New Roman"/>
          <w:sz w:val="30"/>
          <w:szCs w:val="30"/>
        </w:rPr>
        <w:t xml:space="preserve"> три года.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16</w:t>
      </w:r>
      <w:r w:rsidRPr="006B0E5B">
        <w:rPr>
          <w:rFonts w:ascii="Times New Roman" w:hAnsi="Times New Roman" w:cs="Times New Roman"/>
          <w:sz w:val="30"/>
          <w:szCs w:val="30"/>
        </w:rPr>
        <w:t xml:space="preserve">. Для формирования списка трудоспособных граждан, не занятых </w:t>
      </w:r>
      <w:r w:rsidR="006B0E5B" w:rsidRPr="006B0E5B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6B0E5B">
        <w:rPr>
          <w:rFonts w:ascii="Times New Roman" w:hAnsi="Times New Roman" w:cs="Times New Roman"/>
          <w:sz w:val="30"/>
          <w:szCs w:val="30"/>
        </w:rPr>
        <w:t>в экономике, оплачивающих</w:t>
      </w:r>
      <w:r w:rsidRPr="001B2096">
        <w:rPr>
          <w:rFonts w:ascii="Times New Roman" w:hAnsi="Times New Roman" w:cs="Times New Roman"/>
          <w:sz w:val="30"/>
          <w:szCs w:val="30"/>
        </w:rPr>
        <w:t xml:space="preserve"> услуги с возмещением затрат, на очередной квартал для целей предоставления льготных кредитов, одноразовых субсидий, комиссией используется база данных.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1</w:t>
      </w:r>
      <w:r w:rsidR="006B0E5B">
        <w:rPr>
          <w:rFonts w:ascii="Times New Roman" w:hAnsi="Times New Roman" w:cs="Times New Roman"/>
          <w:sz w:val="30"/>
          <w:szCs w:val="30"/>
        </w:rPr>
        <w:t>7</w:t>
      </w:r>
      <w:r w:rsidRPr="001B2096">
        <w:rPr>
          <w:rFonts w:ascii="Times New Roman" w:hAnsi="Times New Roman" w:cs="Times New Roman"/>
          <w:sz w:val="30"/>
          <w:szCs w:val="30"/>
        </w:rPr>
        <w:t xml:space="preserve">. После получения доступа к базе </w:t>
      </w:r>
      <w:r w:rsidR="006B0E5B">
        <w:rPr>
          <w:rFonts w:ascii="Times New Roman" w:hAnsi="Times New Roman" w:cs="Times New Roman"/>
          <w:sz w:val="30"/>
          <w:szCs w:val="30"/>
        </w:rPr>
        <w:t>данных комиссия</w:t>
      </w:r>
      <w:r w:rsidRPr="001B2096">
        <w:rPr>
          <w:rFonts w:ascii="Times New Roman" w:hAnsi="Times New Roman" w:cs="Times New Roman"/>
          <w:sz w:val="30"/>
          <w:szCs w:val="30"/>
        </w:rPr>
        <w:t xml:space="preserve"> ежемесячно формируют в электронном виде список трудоспособных граждан, </w:t>
      </w:r>
      <w:r w:rsidR="006B0E5B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не занятых в экономике, оплачивающих услуги с возмещением затрат, </w:t>
      </w:r>
      <w:r w:rsidR="006B0E5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B2096">
        <w:rPr>
          <w:rFonts w:ascii="Times New Roman" w:hAnsi="Times New Roman" w:cs="Times New Roman"/>
          <w:sz w:val="30"/>
          <w:szCs w:val="30"/>
        </w:rPr>
        <w:t>и организуют работу с гражданами, сведения о которых содержатся в нем, в том числе рассматривают их заявления.</w:t>
      </w:r>
    </w:p>
    <w:p w:rsidR="001B2096" w:rsidRPr="001B2096" w:rsidRDefault="006B0E5B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1B2096" w:rsidRPr="001B2096">
        <w:rPr>
          <w:rFonts w:ascii="Times New Roman" w:hAnsi="Times New Roman" w:cs="Times New Roman"/>
          <w:sz w:val="30"/>
          <w:szCs w:val="30"/>
        </w:rPr>
        <w:t>. 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Par141"/>
      <w:bookmarkEnd w:id="9"/>
      <w:r w:rsidRPr="001B2096">
        <w:rPr>
          <w:rFonts w:ascii="Times New Roman" w:hAnsi="Times New Roman" w:cs="Times New Roman"/>
          <w:sz w:val="30"/>
          <w:szCs w:val="30"/>
        </w:rPr>
        <w:t xml:space="preserve">до 26-го числа подписывается в базе данных председателем комиссии электронной цифровой подписью, выработанной </w:t>
      </w:r>
      <w:r w:rsidR="00A32943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>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0" w:name="Par142"/>
      <w:bookmarkEnd w:id="10"/>
      <w:r w:rsidRPr="001B2096">
        <w:rPr>
          <w:rFonts w:ascii="Times New Roman" w:hAnsi="Times New Roman" w:cs="Times New Roman"/>
          <w:sz w:val="30"/>
          <w:szCs w:val="30"/>
        </w:rPr>
        <w:t xml:space="preserve">до конца текущего месяца утверждается решением </w:t>
      </w:r>
      <w:r w:rsidR="006B0E5B">
        <w:rPr>
          <w:rFonts w:ascii="Times New Roman" w:hAnsi="Times New Roman" w:cs="Times New Roman"/>
          <w:sz w:val="30"/>
          <w:szCs w:val="30"/>
        </w:rPr>
        <w:t xml:space="preserve">райисполкома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 подписывается в базе данных председателем </w:t>
      </w:r>
      <w:r w:rsidR="006B0E5B">
        <w:rPr>
          <w:rFonts w:ascii="Times New Roman" w:hAnsi="Times New Roman" w:cs="Times New Roman"/>
          <w:sz w:val="30"/>
          <w:szCs w:val="30"/>
        </w:rPr>
        <w:t>райисполкома</w:t>
      </w:r>
      <w:r w:rsidRPr="001B2096">
        <w:rPr>
          <w:rFonts w:ascii="Times New Roman" w:hAnsi="Times New Roman" w:cs="Times New Roman"/>
          <w:sz w:val="30"/>
          <w:szCs w:val="30"/>
        </w:rPr>
        <w:t xml:space="preserve">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Информация о включении в список трудоспособных граждан, </w:t>
      </w:r>
      <w:r w:rsidR="006B0E5B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B2096">
        <w:rPr>
          <w:rFonts w:ascii="Times New Roman" w:hAnsi="Times New Roman" w:cs="Times New Roman"/>
          <w:sz w:val="30"/>
          <w:szCs w:val="30"/>
        </w:rPr>
        <w:t>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2096">
        <w:rPr>
          <w:rFonts w:ascii="Times New Roman" w:hAnsi="Times New Roman" w:cs="Times New Roman"/>
          <w:sz w:val="30"/>
          <w:szCs w:val="30"/>
        </w:rP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</w:t>
      </w:r>
      <w:r w:rsidR="006B0E5B">
        <w:rPr>
          <w:rFonts w:ascii="Times New Roman" w:hAnsi="Times New Roman" w:cs="Times New Roman"/>
          <w:sz w:val="30"/>
          <w:szCs w:val="30"/>
        </w:rPr>
        <w:t>ткрытому акционерному обществу «</w:t>
      </w:r>
      <w:r w:rsidRPr="001B2096">
        <w:rPr>
          <w:rFonts w:ascii="Times New Roman" w:hAnsi="Times New Roman" w:cs="Times New Roman"/>
          <w:sz w:val="30"/>
          <w:szCs w:val="30"/>
        </w:rPr>
        <w:t>Небанковская кредитно-финансовая орга</w:t>
      </w:r>
      <w:r w:rsidR="006B0E5B">
        <w:rPr>
          <w:rFonts w:ascii="Times New Roman" w:hAnsi="Times New Roman" w:cs="Times New Roman"/>
          <w:sz w:val="30"/>
          <w:szCs w:val="30"/>
        </w:rPr>
        <w:t>низация «</w:t>
      </w:r>
      <w:r w:rsidRPr="001B2096">
        <w:rPr>
          <w:rFonts w:ascii="Times New Roman" w:hAnsi="Times New Roman" w:cs="Times New Roman"/>
          <w:sz w:val="30"/>
          <w:szCs w:val="30"/>
        </w:rPr>
        <w:t>Единое расчетно</w:t>
      </w:r>
      <w:r w:rsidR="006B0E5B">
        <w:rPr>
          <w:rFonts w:ascii="Times New Roman" w:hAnsi="Times New Roman" w:cs="Times New Roman"/>
          <w:sz w:val="30"/>
          <w:szCs w:val="30"/>
        </w:rPr>
        <w:t>е и информационное пространство»</w:t>
      </w:r>
      <w:r w:rsidRPr="001B2096">
        <w:rPr>
          <w:rFonts w:ascii="Times New Roman" w:hAnsi="Times New Roman" w:cs="Times New Roman"/>
          <w:sz w:val="30"/>
          <w:szCs w:val="30"/>
        </w:rPr>
        <w:t xml:space="preserve"> для обработки в единой общереспубликанской информационной системе по учету, расчету и начислению платы </w:t>
      </w:r>
      <w:r w:rsidR="006B0E5B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1B2096">
        <w:rPr>
          <w:rFonts w:ascii="Times New Roman" w:hAnsi="Times New Roman" w:cs="Times New Roman"/>
          <w:sz w:val="30"/>
          <w:szCs w:val="30"/>
        </w:rPr>
        <w:lastRenderedPageBreak/>
        <w:t>за жилищно-коммунальные услуги и платы за пользование</w:t>
      </w:r>
      <w:r w:rsidR="00C35BE3">
        <w:rPr>
          <w:rFonts w:ascii="Times New Roman" w:hAnsi="Times New Roman" w:cs="Times New Roman"/>
          <w:sz w:val="30"/>
          <w:szCs w:val="30"/>
        </w:rPr>
        <w:t xml:space="preserve"> жилым помещением</w:t>
      </w:r>
      <w:proofErr w:type="gramEnd"/>
      <w:r w:rsidR="00C35BE3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="006B0E5B">
        <w:rPr>
          <w:rFonts w:ascii="Times New Roman" w:hAnsi="Times New Roman" w:cs="Times New Roman"/>
          <w:sz w:val="30"/>
          <w:szCs w:val="30"/>
        </w:rPr>
        <w:t xml:space="preserve"> АИС «Расчет-ЖКУ»</w:t>
      </w:r>
      <w:r w:rsidRPr="001B2096">
        <w:rPr>
          <w:rFonts w:ascii="Times New Roman" w:hAnsi="Times New Roman" w:cs="Times New Roman"/>
          <w:sz w:val="30"/>
          <w:szCs w:val="30"/>
        </w:rPr>
        <w:t xml:space="preserve">) с целью начисления платы </w:t>
      </w:r>
      <w:r w:rsidR="006B0E5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за жилищно-коммунальные услуги и платы за пользование жилым помещением организациями, осуществляющими учет, расчет </w:t>
      </w:r>
      <w:r w:rsidR="006B0E5B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 начисление платы за жилищно-коммунальные услуги и платы </w:t>
      </w:r>
      <w:r w:rsidR="006B0E5B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>за пользование жилым помещением.</w:t>
      </w:r>
    </w:p>
    <w:p w:rsidR="001B2096" w:rsidRPr="001B2096" w:rsidRDefault="00BC6785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1B2096" w:rsidRPr="001B2096">
        <w:rPr>
          <w:rFonts w:ascii="Times New Roman" w:hAnsi="Times New Roman" w:cs="Times New Roman"/>
          <w:sz w:val="30"/>
          <w:szCs w:val="30"/>
        </w:rPr>
        <w:t>. 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до 9-го числа утверждается решением </w:t>
      </w:r>
      <w:r w:rsidR="00C35BE3">
        <w:rPr>
          <w:rFonts w:ascii="Times New Roman" w:hAnsi="Times New Roman" w:cs="Times New Roman"/>
          <w:sz w:val="30"/>
          <w:szCs w:val="30"/>
        </w:rPr>
        <w:t>райисполкома</w:t>
      </w:r>
      <w:r w:rsidRPr="001B2096">
        <w:rPr>
          <w:rFonts w:ascii="Times New Roman" w:hAnsi="Times New Roman" w:cs="Times New Roman"/>
          <w:sz w:val="30"/>
          <w:szCs w:val="30"/>
        </w:rPr>
        <w:t xml:space="preserve"> </w:t>
      </w:r>
      <w:r w:rsidR="00A32943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 подписывается в базе данных председателем </w:t>
      </w:r>
      <w:r w:rsidR="00C35BE3">
        <w:rPr>
          <w:rFonts w:ascii="Times New Roman" w:hAnsi="Times New Roman" w:cs="Times New Roman"/>
          <w:sz w:val="30"/>
          <w:szCs w:val="30"/>
        </w:rPr>
        <w:t>райисполкома</w:t>
      </w:r>
      <w:r w:rsidRPr="001B2096">
        <w:rPr>
          <w:rFonts w:ascii="Times New Roman" w:hAnsi="Times New Roman" w:cs="Times New Roman"/>
          <w:sz w:val="30"/>
          <w:szCs w:val="30"/>
        </w:rPr>
        <w:t xml:space="preserve">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2096">
        <w:rPr>
          <w:rFonts w:ascii="Times New Roman" w:hAnsi="Times New Roman" w:cs="Times New Roman"/>
          <w:sz w:val="30"/>
          <w:szCs w:val="30"/>
        </w:rPr>
        <w:t xml:space="preserve">Список трудоспособных граждан, не занятых в экономике, выехавших за пределы Республики Беларусь, оплачивающих услуги </w:t>
      </w:r>
      <w:r w:rsidR="00A32943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1B2096">
        <w:rPr>
          <w:rFonts w:ascii="Times New Roman" w:hAnsi="Times New Roman" w:cs="Times New Roman"/>
          <w:sz w:val="30"/>
          <w:szCs w:val="30"/>
        </w:rPr>
        <w:t>с возмещением затрат, ежемесячно до 9-го числа предоставляется посредством общегосударственной автоматизированной информационной системы о</w:t>
      </w:r>
      <w:r w:rsidR="00C35BE3">
        <w:rPr>
          <w:rFonts w:ascii="Times New Roman" w:hAnsi="Times New Roman" w:cs="Times New Roman"/>
          <w:sz w:val="30"/>
          <w:szCs w:val="30"/>
        </w:rPr>
        <w:t>ткрытому акционерному обществу «</w:t>
      </w:r>
      <w:r w:rsidRPr="001B2096">
        <w:rPr>
          <w:rFonts w:ascii="Times New Roman" w:hAnsi="Times New Roman" w:cs="Times New Roman"/>
          <w:sz w:val="30"/>
          <w:szCs w:val="30"/>
        </w:rPr>
        <w:t>Небанковская к</w:t>
      </w:r>
      <w:r w:rsidR="00C35BE3">
        <w:rPr>
          <w:rFonts w:ascii="Times New Roman" w:hAnsi="Times New Roman" w:cs="Times New Roman"/>
          <w:sz w:val="30"/>
          <w:szCs w:val="30"/>
        </w:rPr>
        <w:t>редитно-финансовая организация «</w:t>
      </w:r>
      <w:r w:rsidRPr="001B2096">
        <w:rPr>
          <w:rFonts w:ascii="Times New Roman" w:hAnsi="Times New Roman" w:cs="Times New Roman"/>
          <w:sz w:val="30"/>
          <w:szCs w:val="30"/>
        </w:rPr>
        <w:t>Единое расчетно</w:t>
      </w:r>
      <w:r w:rsidR="00C35BE3">
        <w:rPr>
          <w:rFonts w:ascii="Times New Roman" w:hAnsi="Times New Roman" w:cs="Times New Roman"/>
          <w:sz w:val="30"/>
          <w:szCs w:val="30"/>
        </w:rPr>
        <w:t>е и информационное пространство»</w:t>
      </w:r>
      <w:r w:rsidRPr="001B2096">
        <w:rPr>
          <w:rFonts w:ascii="Times New Roman" w:hAnsi="Times New Roman" w:cs="Times New Roman"/>
          <w:sz w:val="30"/>
          <w:szCs w:val="30"/>
        </w:rPr>
        <w:t xml:space="preserve"> </w:t>
      </w:r>
      <w:r w:rsidR="00A32943">
        <w:rPr>
          <w:rFonts w:ascii="Times New Roman" w:hAnsi="Times New Roman" w:cs="Times New Roman"/>
          <w:sz w:val="30"/>
          <w:szCs w:val="30"/>
        </w:rPr>
        <w:t xml:space="preserve">для обработки в </w:t>
      </w:r>
      <w:r w:rsidR="00C35BE3">
        <w:rPr>
          <w:rFonts w:ascii="Times New Roman" w:hAnsi="Times New Roman" w:cs="Times New Roman"/>
          <w:sz w:val="30"/>
          <w:szCs w:val="30"/>
        </w:rPr>
        <w:t>АИС «Расчет-ЖКУ»</w:t>
      </w:r>
      <w:r w:rsidRPr="001B2096">
        <w:rPr>
          <w:rFonts w:ascii="Times New Roman" w:hAnsi="Times New Roman" w:cs="Times New Roman"/>
          <w:sz w:val="30"/>
          <w:szCs w:val="30"/>
        </w:rPr>
        <w:t xml:space="preserve"> в целях начисления платы </w:t>
      </w:r>
      <w:r w:rsidR="00C35BE3">
        <w:rPr>
          <w:rFonts w:ascii="Times New Roman" w:hAnsi="Times New Roman" w:cs="Times New Roman"/>
          <w:sz w:val="30"/>
          <w:szCs w:val="30"/>
        </w:rPr>
        <w:t xml:space="preserve"> </w:t>
      </w:r>
      <w:r w:rsidRPr="001B2096">
        <w:rPr>
          <w:rFonts w:ascii="Times New Roman" w:hAnsi="Times New Roman" w:cs="Times New Roman"/>
          <w:sz w:val="30"/>
          <w:szCs w:val="30"/>
        </w:rPr>
        <w:t>за жилищно-коммунальные услуги и платы за пользование жилым помещением организациями, осуществляющими учет, расчет</w:t>
      </w:r>
      <w:proofErr w:type="gramEnd"/>
      <w:r w:rsidRPr="001B2096">
        <w:rPr>
          <w:rFonts w:ascii="Times New Roman" w:hAnsi="Times New Roman" w:cs="Times New Roman"/>
          <w:sz w:val="30"/>
          <w:szCs w:val="30"/>
        </w:rPr>
        <w:t xml:space="preserve">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 начисление платы за жилищно-коммунальные услуги и платы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>за пользование жилым помещением.</w:t>
      </w:r>
    </w:p>
    <w:p w:rsidR="001B2096" w:rsidRPr="001B2096" w:rsidRDefault="00BC6785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1B2096" w:rsidRPr="001B2096">
        <w:rPr>
          <w:rFonts w:ascii="Times New Roman" w:hAnsi="Times New Roman" w:cs="Times New Roman"/>
          <w:sz w:val="30"/>
          <w:szCs w:val="30"/>
        </w:rPr>
        <w:t xml:space="preserve">. В случае выявления трудоспособных граждан, не занятых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1B2096" w:rsidRPr="001B2096">
        <w:rPr>
          <w:rFonts w:ascii="Times New Roman" w:hAnsi="Times New Roman" w:cs="Times New Roman"/>
          <w:sz w:val="30"/>
          <w:szCs w:val="30"/>
        </w:rPr>
        <w:t xml:space="preserve">в экономике, которые подлежали включению в списки за прошлые периоды, такие списки пересматриваются в соответствии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="001B2096" w:rsidRPr="001B2096">
        <w:rPr>
          <w:rFonts w:ascii="Times New Roman" w:hAnsi="Times New Roman" w:cs="Times New Roman"/>
          <w:sz w:val="30"/>
          <w:szCs w:val="30"/>
        </w:rPr>
        <w:t>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2096">
        <w:rPr>
          <w:rFonts w:ascii="Times New Roman" w:hAnsi="Times New Roman" w:cs="Times New Roman"/>
          <w:sz w:val="30"/>
          <w:szCs w:val="30"/>
        </w:rPr>
        <w:t xml:space="preserve">Включение трудоспособных граждан, не занятых в экономике,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lastRenderedPageBreak/>
        <w:t xml:space="preserve">в списки за прошлые периоды осуществляется путем формирования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в электронном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на жилищно-коммунальные услуги, обеспечивающим полное возмещение экономически обоснованных затрат на их оказание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C35BE3">
        <w:rPr>
          <w:rFonts w:ascii="Times New Roman" w:hAnsi="Times New Roman" w:cs="Times New Roman"/>
          <w:sz w:val="30"/>
          <w:szCs w:val="30"/>
        </w:rPr>
        <w:t>–</w:t>
      </w:r>
      <w:r w:rsidRPr="001B2096">
        <w:rPr>
          <w:rFonts w:ascii="Times New Roman" w:hAnsi="Times New Roman" w:cs="Times New Roman"/>
          <w:sz w:val="30"/>
          <w:szCs w:val="30"/>
        </w:rPr>
        <w:t xml:space="preserve"> пересмотренные списки).</w:t>
      </w:r>
      <w:r w:rsidR="00E10993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E10993" w:rsidRPr="00965357">
        <w:rPr>
          <w:rFonts w:ascii="Times New Roman" w:hAnsi="Times New Roman" w:cs="Times New Roman"/>
          <w:color w:val="000000"/>
          <w:sz w:val="30"/>
          <w:szCs w:val="30"/>
        </w:rPr>
        <w:t xml:space="preserve">В случае предъявления трудоспособными гражданами, не занятыми в экономике, в комиссию документов, подтверждающих отсутствие оснований для включения </w:t>
      </w:r>
      <w:r w:rsidR="00E10993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E10993" w:rsidRPr="00965357">
        <w:rPr>
          <w:rFonts w:ascii="Times New Roman" w:hAnsi="Times New Roman" w:cs="Times New Roman"/>
          <w:color w:val="000000"/>
          <w:sz w:val="30"/>
          <w:szCs w:val="30"/>
        </w:rPr>
        <w:t>их в списки за прошлые периоды, и (или)</w:t>
      </w:r>
      <w:r w:rsidR="00E1099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10993" w:rsidRPr="00965357">
        <w:rPr>
          <w:rFonts w:ascii="Times New Roman" w:hAnsi="Times New Roman" w:cs="Times New Roman"/>
          <w:color w:val="000000"/>
          <w:sz w:val="30"/>
          <w:szCs w:val="30"/>
        </w:rPr>
        <w:t>их копий исключение данных граждан из списков за прошлые периоды осуществляется путем формирования в электронном виде дополни</w:t>
      </w:r>
      <w:r w:rsidR="00E10993">
        <w:rPr>
          <w:rFonts w:ascii="Times New Roman" w:hAnsi="Times New Roman" w:cs="Times New Roman"/>
          <w:color w:val="000000"/>
          <w:sz w:val="30"/>
          <w:szCs w:val="30"/>
        </w:rPr>
        <w:t>тельных пересмотренных списков.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096">
        <w:rPr>
          <w:rFonts w:ascii="Times New Roman" w:hAnsi="Times New Roman" w:cs="Times New Roman"/>
          <w:sz w:val="30"/>
          <w:szCs w:val="30"/>
        </w:rPr>
        <w:t xml:space="preserve">Пересмотренные списки подписываются и утверждаются в месяце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B2096">
        <w:rPr>
          <w:rFonts w:ascii="Times New Roman" w:hAnsi="Times New Roman" w:cs="Times New Roman"/>
          <w:sz w:val="30"/>
          <w:szCs w:val="30"/>
        </w:rPr>
        <w:t xml:space="preserve">их формирования в порядке, установленном </w:t>
      </w:r>
      <w:r w:rsidR="00E10993">
        <w:rPr>
          <w:rFonts w:ascii="Times New Roman" w:hAnsi="Times New Roman" w:cs="Times New Roman"/>
          <w:color w:val="000000"/>
          <w:sz w:val="30"/>
          <w:szCs w:val="30"/>
        </w:rPr>
        <w:t>частью</w:t>
      </w:r>
      <w:r w:rsidRPr="001B2096">
        <w:rPr>
          <w:rFonts w:ascii="Times New Roman" w:hAnsi="Times New Roman" w:cs="Times New Roman"/>
          <w:sz w:val="30"/>
          <w:szCs w:val="30"/>
        </w:rPr>
        <w:t xml:space="preserve"> первой пункта </w:t>
      </w:r>
      <w:r w:rsidR="00C35BE3">
        <w:rPr>
          <w:rFonts w:ascii="Times New Roman" w:hAnsi="Times New Roman" w:cs="Times New Roman"/>
          <w:sz w:val="30"/>
          <w:szCs w:val="30"/>
        </w:rPr>
        <w:t>18</w:t>
      </w:r>
      <w:r w:rsidRPr="001B2096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1B2096" w:rsidRPr="001B2096" w:rsidRDefault="001B2096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2096">
        <w:rPr>
          <w:rFonts w:ascii="Times New Roman" w:hAnsi="Times New Roman" w:cs="Times New Roman"/>
          <w:sz w:val="30"/>
          <w:szCs w:val="30"/>
        </w:rPr>
        <w:t xml:space="preserve">Утвержденные пересмотренные списки посредством общегосударственной автоматизированной информационной системы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B2096">
        <w:rPr>
          <w:rFonts w:ascii="Times New Roman" w:hAnsi="Times New Roman" w:cs="Times New Roman"/>
          <w:sz w:val="30"/>
          <w:szCs w:val="30"/>
        </w:rPr>
        <w:t>до 5-го числа месяца, следующего за месяцем их формирования, предоставляются о</w:t>
      </w:r>
      <w:r w:rsidR="00C35BE3">
        <w:rPr>
          <w:rFonts w:ascii="Times New Roman" w:hAnsi="Times New Roman" w:cs="Times New Roman"/>
          <w:sz w:val="30"/>
          <w:szCs w:val="30"/>
        </w:rPr>
        <w:t>ткрытому акционерному обществу «</w:t>
      </w:r>
      <w:r w:rsidRPr="001B2096">
        <w:rPr>
          <w:rFonts w:ascii="Times New Roman" w:hAnsi="Times New Roman" w:cs="Times New Roman"/>
          <w:sz w:val="30"/>
          <w:szCs w:val="30"/>
        </w:rPr>
        <w:t>Небанковская к</w:t>
      </w:r>
      <w:r w:rsidR="00C35BE3">
        <w:rPr>
          <w:rFonts w:ascii="Times New Roman" w:hAnsi="Times New Roman" w:cs="Times New Roman"/>
          <w:sz w:val="30"/>
          <w:szCs w:val="30"/>
        </w:rPr>
        <w:t>редитно-финансовая организация «</w:t>
      </w:r>
      <w:r w:rsidRPr="001B2096">
        <w:rPr>
          <w:rFonts w:ascii="Times New Roman" w:hAnsi="Times New Roman" w:cs="Times New Roman"/>
          <w:sz w:val="30"/>
          <w:szCs w:val="30"/>
        </w:rPr>
        <w:t>Единое расчетное и информационное</w:t>
      </w:r>
      <w:r w:rsidR="00A32943">
        <w:rPr>
          <w:rFonts w:ascii="Times New Roman" w:hAnsi="Times New Roman" w:cs="Times New Roman"/>
          <w:sz w:val="30"/>
          <w:szCs w:val="30"/>
        </w:rPr>
        <w:t xml:space="preserve"> пространство» для обработки в АИС «</w:t>
      </w:r>
      <w:r w:rsidR="00C35BE3">
        <w:rPr>
          <w:rFonts w:ascii="Times New Roman" w:hAnsi="Times New Roman" w:cs="Times New Roman"/>
          <w:sz w:val="30"/>
          <w:szCs w:val="30"/>
        </w:rPr>
        <w:t>Расчет-ЖКУ»</w:t>
      </w:r>
      <w:r w:rsidRPr="001B2096">
        <w:rPr>
          <w:rFonts w:ascii="Times New Roman" w:hAnsi="Times New Roman" w:cs="Times New Roman"/>
          <w:sz w:val="30"/>
          <w:szCs w:val="30"/>
        </w:rPr>
        <w:t xml:space="preserve"> в целях начисления</w:t>
      </w:r>
      <w:r w:rsidR="00963D9B" w:rsidRPr="00963D9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63D9B">
        <w:rPr>
          <w:rFonts w:ascii="Times New Roman" w:hAnsi="Times New Roman" w:cs="Times New Roman"/>
          <w:color w:val="000000"/>
          <w:sz w:val="30"/>
          <w:szCs w:val="30"/>
        </w:rPr>
        <w:t>или перерасчета</w:t>
      </w:r>
      <w:r w:rsidRPr="001B2096">
        <w:rPr>
          <w:rFonts w:ascii="Times New Roman" w:hAnsi="Times New Roman" w:cs="Times New Roman"/>
          <w:sz w:val="30"/>
          <w:szCs w:val="30"/>
        </w:rPr>
        <w:t xml:space="preserve"> платы за жилищно-коммунальные услуги и платы </w:t>
      </w:r>
      <w:r w:rsidR="00963D9B">
        <w:rPr>
          <w:rFonts w:ascii="Times New Roman" w:hAnsi="Times New Roman" w:cs="Times New Roman"/>
          <w:sz w:val="30"/>
          <w:szCs w:val="30"/>
        </w:rPr>
        <w:br/>
      </w:r>
      <w:r w:rsidRPr="001B2096">
        <w:rPr>
          <w:rFonts w:ascii="Times New Roman" w:hAnsi="Times New Roman" w:cs="Times New Roman"/>
          <w:sz w:val="30"/>
          <w:szCs w:val="30"/>
        </w:rPr>
        <w:t xml:space="preserve">за пользование жилым помещением организациями, осуществляющими учет, расчет и начисление платы за жилищно-коммунальные услуги </w:t>
      </w:r>
      <w:r w:rsidR="00963D9B">
        <w:rPr>
          <w:rFonts w:ascii="Times New Roman" w:hAnsi="Times New Roman" w:cs="Times New Roman"/>
          <w:sz w:val="30"/>
          <w:szCs w:val="30"/>
        </w:rPr>
        <w:br/>
        <w:t>и</w:t>
      </w:r>
      <w:proofErr w:type="gramEnd"/>
      <w:r w:rsidR="00963D9B">
        <w:rPr>
          <w:rFonts w:ascii="Times New Roman" w:hAnsi="Times New Roman" w:cs="Times New Roman"/>
          <w:sz w:val="30"/>
          <w:szCs w:val="30"/>
        </w:rPr>
        <w:t xml:space="preserve"> платы</w:t>
      </w:r>
      <w:r w:rsidR="00C35BE3">
        <w:rPr>
          <w:rFonts w:ascii="Times New Roman" w:hAnsi="Times New Roman" w:cs="Times New Roman"/>
          <w:sz w:val="30"/>
          <w:szCs w:val="30"/>
        </w:rPr>
        <w:t xml:space="preserve"> </w:t>
      </w:r>
      <w:r w:rsidRPr="001B2096">
        <w:rPr>
          <w:rFonts w:ascii="Times New Roman" w:hAnsi="Times New Roman" w:cs="Times New Roman"/>
          <w:sz w:val="30"/>
          <w:szCs w:val="30"/>
        </w:rPr>
        <w:t>за пользование жилым помещением.</w:t>
      </w:r>
      <w:bookmarkStart w:id="11" w:name="_GoBack"/>
      <w:bookmarkEnd w:id="11"/>
    </w:p>
    <w:p w:rsidR="001B2096" w:rsidRPr="001B2096" w:rsidRDefault="00BC6785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</w:t>
      </w:r>
      <w:r w:rsidR="001B2096" w:rsidRPr="001B2096">
        <w:rPr>
          <w:rFonts w:ascii="Times New Roman" w:hAnsi="Times New Roman" w:cs="Times New Roman"/>
          <w:sz w:val="30"/>
          <w:szCs w:val="30"/>
        </w:rPr>
        <w:t>. Утвержденные списки хранятся в базе данных три года.</w:t>
      </w:r>
    </w:p>
    <w:p w:rsidR="001B2096" w:rsidRPr="001B2096" w:rsidRDefault="00BC6785" w:rsidP="00A329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1B2096" w:rsidRPr="001B2096">
        <w:rPr>
          <w:rFonts w:ascii="Times New Roman" w:hAnsi="Times New Roman" w:cs="Times New Roman"/>
          <w:sz w:val="30"/>
          <w:szCs w:val="30"/>
        </w:rPr>
        <w:t xml:space="preserve">. Информирование граждан об оплате услуг с возмещением затрат осуществляется путем включения соответствующей информации </w:t>
      </w:r>
      <w:r w:rsidR="00C35BE3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="001B2096" w:rsidRPr="001B2096">
        <w:rPr>
          <w:rFonts w:ascii="Times New Roman" w:hAnsi="Times New Roman" w:cs="Times New Roman"/>
          <w:sz w:val="30"/>
          <w:szCs w:val="30"/>
        </w:rPr>
        <w:t>в извещение о размере платы за жилищно-коммунальные услуги и платы за пользование жилым помещением.</w:t>
      </w:r>
    </w:p>
    <w:p w:rsidR="00C35BE3" w:rsidRDefault="00BC6785" w:rsidP="0038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="001B2096" w:rsidRPr="001B2096">
        <w:rPr>
          <w:rFonts w:ascii="Times New Roman" w:hAnsi="Times New Roman" w:cs="Times New Roman"/>
          <w:sz w:val="30"/>
          <w:szCs w:val="30"/>
        </w:rPr>
        <w:t>. 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</w:p>
    <w:p w:rsidR="00E620B4" w:rsidRDefault="00E620B4" w:rsidP="0038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38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38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38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38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38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620B4" w:rsidRDefault="00E620B4" w:rsidP="00386F49">
      <w:pPr>
        <w:pStyle w:val="ConsPlusNormal"/>
        <w:ind w:firstLine="709"/>
        <w:jc w:val="both"/>
      </w:pPr>
    </w:p>
    <w:tbl>
      <w:tblPr>
        <w:tblStyle w:val="a7"/>
        <w:tblpPr w:leftFromText="180" w:rightFromText="180" w:vertAnchor="text" w:horzAnchor="margin" w:tblpY="16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620B4" w:rsidRPr="00DB3008" w:rsidTr="00982962">
        <w:tc>
          <w:tcPr>
            <w:tcW w:w="4786" w:type="dxa"/>
          </w:tcPr>
          <w:p w:rsidR="00E620B4" w:rsidRPr="00DB3008" w:rsidRDefault="00E620B4" w:rsidP="00982962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4820" w:type="dxa"/>
            <w:hideMark/>
          </w:tcPr>
          <w:p w:rsidR="00E620B4" w:rsidRPr="00DB3008" w:rsidRDefault="00E620B4" w:rsidP="00982962">
            <w:pPr>
              <w:pStyle w:val="newncpi"/>
              <w:spacing w:line="280" w:lineRule="exact"/>
              <w:ind w:firstLine="0"/>
              <w:jc w:val="left"/>
              <w:rPr>
                <w:sz w:val="30"/>
                <w:szCs w:val="30"/>
              </w:rPr>
            </w:pPr>
            <w:bookmarkStart w:id="12" w:name="Прил_1"/>
            <w:bookmarkEnd w:id="12"/>
            <w:r w:rsidRPr="00DB3008">
              <w:rPr>
                <w:sz w:val="30"/>
                <w:szCs w:val="30"/>
              </w:rPr>
              <w:t xml:space="preserve">Приложение </w:t>
            </w:r>
          </w:p>
          <w:p w:rsidR="00E620B4" w:rsidRPr="00DB3008" w:rsidRDefault="00E620B4" w:rsidP="0079436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DB3008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proofErr w:type="gramEnd"/>
            <w:r w:rsidRPr="00DB30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DB3008">
              <w:rPr>
                <w:rFonts w:ascii="Times New Roman" w:hAnsi="Times New Roman" w:cs="Times New Roman"/>
                <w:sz w:val="30"/>
                <w:szCs w:val="30"/>
              </w:rPr>
              <w:t>Положени</w:t>
            </w:r>
            <w:r w:rsidR="0079436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gramEnd"/>
            <w:r w:rsidR="00794366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Pr="00DB3008">
              <w:rPr>
                <w:rFonts w:ascii="Times New Roman" w:hAnsi="Times New Roman" w:cs="Times New Roman"/>
                <w:sz w:val="30"/>
                <w:szCs w:val="30"/>
              </w:rPr>
              <w:t xml:space="preserve"> о постоянно действующей комиссии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</w:t>
            </w:r>
            <w:r w:rsidRPr="00DB3008">
              <w:rPr>
                <w:rFonts w:ascii="Times New Roman" w:hAnsi="Times New Roman" w:cs="Times New Roman"/>
                <w:sz w:val="30"/>
                <w:szCs w:val="30"/>
              </w:rPr>
              <w:t xml:space="preserve">по координации работы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Pr="00DB3008">
              <w:rPr>
                <w:rFonts w:ascii="Times New Roman" w:hAnsi="Times New Roman" w:cs="Times New Roman"/>
                <w:sz w:val="30"/>
                <w:szCs w:val="30"/>
              </w:rPr>
              <w:t>по содействию занятости населения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B3008">
              <w:rPr>
                <w:rFonts w:ascii="Times New Roman" w:hAnsi="Times New Roman" w:cs="Times New Roman"/>
                <w:sz w:val="30"/>
                <w:szCs w:val="30"/>
              </w:rPr>
              <w:t>Солигорского района</w:t>
            </w:r>
          </w:p>
        </w:tc>
      </w:tr>
    </w:tbl>
    <w:p w:rsidR="00E620B4" w:rsidRDefault="00E620B4" w:rsidP="00E620B4">
      <w:pPr>
        <w:pStyle w:val="newncpi"/>
        <w:ind w:right="140" w:firstLine="0"/>
        <w:jc w:val="right"/>
        <w:rPr>
          <w:sz w:val="30"/>
          <w:szCs w:val="30"/>
        </w:rPr>
      </w:pPr>
    </w:p>
    <w:p w:rsidR="00E620B4" w:rsidRPr="00DB3008" w:rsidRDefault="00E620B4" w:rsidP="00E620B4">
      <w:pPr>
        <w:pStyle w:val="newncpi"/>
        <w:ind w:right="140" w:firstLine="0"/>
        <w:jc w:val="right"/>
        <w:rPr>
          <w:sz w:val="30"/>
          <w:szCs w:val="30"/>
        </w:rPr>
      </w:pPr>
      <w:r w:rsidRPr="00DB3008">
        <w:rPr>
          <w:sz w:val="30"/>
          <w:szCs w:val="30"/>
        </w:rPr>
        <w:t>Форма</w:t>
      </w:r>
    </w:p>
    <w:p w:rsidR="00E620B4" w:rsidRDefault="00E620B4" w:rsidP="00E620B4">
      <w:pPr>
        <w:pStyle w:val="newncpi0"/>
        <w:ind w:left="5954"/>
        <w:jc w:val="left"/>
        <w:rPr>
          <w:sz w:val="30"/>
          <w:szCs w:val="30"/>
        </w:rPr>
      </w:pPr>
    </w:p>
    <w:p w:rsidR="00E620B4" w:rsidRDefault="00E620B4" w:rsidP="00E620B4">
      <w:pPr>
        <w:pStyle w:val="newncpi0"/>
        <w:spacing w:line="280" w:lineRule="exact"/>
        <w:ind w:left="4820" w:right="14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Председателю постоянно </w:t>
      </w:r>
      <w:r w:rsidRPr="00DB3008">
        <w:rPr>
          <w:sz w:val="30"/>
          <w:szCs w:val="30"/>
        </w:rPr>
        <w:t xml:space="preserve">действующей </w:t>
      </w:r>
      <w:r>
        <w:rPr>
          <w:sz w:val="30"/>
          <w:szCs w:val="30"/>
        </w:rPr>
        <w:t>комиссии                            по координации работы</w:t>
      </w:r>
    </w:p>
    <w:p w:rsidR="00E620B4" w:rsidRPr="00DB3008" w:rsidRDefault="00E620B4" w:rsidP="00E620B4">
      <w:pPr>
        <w:pStyle w:val="newncpi0"/>
        <w:spacing w:line="280" w:lineRule="exact"/>
        <w:ind w:left="4820"/>
        <w:jc w:val="left"/>
        <w:rPr>
          <w:sz w:val="30"/>
          <w:szCs w:val="30"/>
        </w:rPr>
      </w:pPr>
      <w:r w:rsidRPr="00DB3008">
        <w:rPr>
          <w:sz w:val="30"/>
          <w:szCs w:val="30"/>
        </w:rPr>
        <w:t>по содействию занятости населения Солигорского района</w:t>
      </w:r>
    </w:p>
    <w:p w:rsidR="00E620B4" w:rsidRPr="005C0A53" w:rsidRDefault="00E620B4" w:rsidP="00E620B4">
      <w:pPr>
        <w:pStyle w:val="newncpi"/>
        <w:spacing w:line="360" w:lineRule="auto"/>
        <w:ind w:firstLine="0"/>
        <w:jc w:val="center"/>
        <w:rPr>
          <w:b/>
          <w:sz w:val="30"/>
          <w:szCs w:val="30"/>
        </w:rPr>
      </w:pPr>
      <w:bookmarkStart w:id="13" w:name="Заг_Прил_1_Утв_1"/>
    </w:p>
    <w:p w:rsidR="00E620B4" w:rsidRDefault="00E620B4" w:rsidP="00E620B4">
      <w:pPr>
        <w:pStyle w:val="newncpi"/>
        <w:spacing w:line="360" w:lineRule="auto"/>
        <w:ind w:firstLine="0"/>
        <w:jc w:val="center"/>
        <w:rPr>
          <w:b/>
          <w:sz w:val="30"/>
          <w:szCs w:val="30"/>
        </w:rPr>
      </w:pPr>
      <w:r w:rsidRPr="00DB3008">
        <w:rPr>
          <w:b/>
          <w:sz w:val="30"/>
          <w:szCs w:val="30"/>
        </w:rPr>
        <w:t>ЗАЯВЛЕНИЕ</w:t>
      </w:r>
      <w:bookmarkEnd w:id="13"/>
    </w:p>
    <w:p w:rsidR="00E620B4" w:rsidRPr="00DB3008" w:rsidRDefault="00E620B4" w:rsidP="00E620B4">
      <w:pPr>
        <w:pStyle w:val="newncpi"/>
        <w:spacing w:line="360" w:lineRule="auto"/>
        <w:ind w:firstLine="0"/>
        <w:jc w:val="center"/>
        <w:rPr>
          <w:sz w:val="30"/>
          <w:szCs w:val="30"/>
        </w:rPr>
      </w:pPr>
    </w:p>
    <w:tbl>
      <w:tblPr>
        <w:tblStyle w:val="a7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2693"/>
        <w:gridCol w:w="284"/>
        <w:gridCol w:w="567"/>
        <w:gridCol w:w="708"/>
        <w:gridCol w:w="1559"/>
      </w:tblGrid>
      <w:tr w:rsidR="00E620B4" w:rsidTr="00982962">
        <w:trPr>
          <w:trHeight w:val="394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620B4" w:rsidRPr="00DB3008" w:rsidRDefault="00E620B4" w:rsidP="00982962">
            <w:pPr>
              <w:pStyle w:val="newncpi"/>
              <w:tabs>
                <w:tab w:val="left" w:pos="-108"/>
              </w:tabs>
              <w:ind w:left="-108" w:right="-108" w:firstLine="0"/>
              <w:jc w:val="left"/>
              <w:rPr>
                <w:sz w:val="30"/>
                <w:szCs w:val="30"/>
              </w:rPr>
            </w:pPr>
            <w:r w:rsidRPr="00DB3008">
              <w:rPr>
                <w:sz w:val="30"/>
                <w:szCs w:val="30"/>
              </w:rPr>
              <w:t xml:space="preserve">Фамилия, </w:t>
            </w:r>
            <w:r>
              <w:rPr>
                <w:sz w:val="30"/>
                <w:szCs w:val="30"/>
              </w:rPr>
              <w:t xml:space="preserve">собственное имя, отчество (если </w:t>
            </w:r>
            <w:r w:rsidRPr="00DB3008">
              <w:rPr>
                <w:sz w:val="30"/>
                <w:szCs w:val="30"/>
              </w:rPr>
              <w:t>таковое имеется)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DB3008" w:rsidRDefault="00E620B4" w:rsidP="00982962">
            <w:pPr>
              <w:pStyle w:val="newncpi"/>
              <w:tabs>
                <w:tab w:val="left" w:pos="168"/>
              </w:tabs>
              <w:ind w:left="-108" w:right="-108" w:firstLine="0"/>
              <w:jc w:val="left"/>
              <w:rPr>
                <w:sz w:val="30"/>
                <w:szCs w:val="30"/>
              </w:rPr>
            </w:pPr>
          </w:p>
        </w:tc>
      </w:tr>
      <w:tr w:rsidR="00E620B4" w:rsidTr="00982962">
        <w:trPr>
          <w:trHeight w:val="393"/>
        </w:trPr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DB3008" w:rsidRDefault="00E620B4" w:rsidP="00982962">
            <w:pPr>
              <w:pStyle w:val="newncpi"/>
              <w:tabs>
                <w:tab w:val="left" w:pos="168"/>
              </w:tabs>
              <w:ind w:left="-108" w:right="-108" w:firstLine="0"/>
              <w:jc w:val="left"/>
              <w:rPr>
                <w:sz w:val="30"/>
                <w:szCs w:val="30"/>
              </w:rPr>
            </w:pPr>
          </w:p>
        </w:tc>
      </w:tr>
      <w:tr w:rsidR="00E620B4" w:rsidTr="00982962">
        <w:trPr>
          <w:trHeight w:val="423"/>
        </w:trPr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0B4" w:rsidRPr="00DB3008" w:rsidRDefault="00E620B4" w:rsidP="00982962">
            <w:pPr>
              <w:pStyle w:val="newncpi"/>
              <w:ind w:left="-108" w:right="-108" w:firstLine="0"/>
              <w:jc w:val="left"/>
              <w:rPr>
                <w:sz w:val="30"/>
                <w:szCs w:val="30"/>
              </w:rPr>
            </w:pPr>
            <w:r w:rsidRPr="00DB3008">
              <w:rPr>
                <w:sz w:val="30"/>
                <w:szCs w:val="30"/>
              </w:rPr>
              <w:t>Число, месяц, год рождения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0B4" w:rsidRPr="00DB3008" w:rsidRDefault="00E620B4" w:rsidP="00982962">
            <w:pPr>
              <w:pStyle w:val="newncpi"/>
              <w:ind w:left="-108" w:right="-108" w:firstLine="0"/>
              <w:jc w:val="left"/>
              <w:rPr>
                <w:sz w:val="30"/>
                <w:szCs w:val="30"/>
              </w:rPr>
            </w:pPr>
          </w:p>
        </w:tc>
      </w:tr>
      <w:tr w:rsidR="00E620B4" w:rsidTr="00982962">
        <w:trPr>
          <w:trHeight w:val="275"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620B4" w:rsidRPr="000A1CAB" w:rsidRDefault="00E620B4" w:rsidP="00982962">
            <w:pPr>
              <w:pStyle w:val="newncpi"/>
              <w:ind w:left="-108" w:right="-108" w:firstLine="0"/>
              <w:jc w:val="left"/>
              <w:rPr>
                <w:sz w:val="30"/>
                <w:szCs w:val="30"/>
              </w:rPr>
            </w:pPr>
            <w:r w:rsidRPr="000A1CAB">
              <w:rPr>
                <w:sz w:val="30"/>
                <w:szCs w:val="30"/>
              </w:rPr>
              <w:t>Наименование документа, удостоверяющего личность,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0A1CAB" w:rsidRDefault="00E620B4" w:rsidP="00982962">
            <w:pPr>
              <w:pStyle w:val="newncpi"/>
              <w:ind w:left="-108" w:right="-108" w:firstLine="0"/>
              <w:jc w:val="left"/>
              <w:rPr>
                <w:sz w:val="30"/>
                <w:szCs w:val="30"/>
              </w:rPr>
            </w:pPr>
          </w:p>
        </w:tc>
      </w:tr>
      <w:tr w:rsidR="00E620B4" w:rsidTr="00982962">
        <w:trPr>
          <w:trHeight w:val="2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620B4" w:rsidRPr="007A641E" w:rsidRDefault="00E620B4" w:rsidP="00982962">
            <w:pPr>
              <w:pStyle w:val="newncpi"/>
              <w:ind w:left="-28" w:firstLine="0"/>
              <w:jc w:val="left"/>
              <w:rPr>
                <w:sz w:val="30"/>
                <w:szCs w:val="30"/>
              </w:rPr>
            </w:pPr>
            <w:r w:rsidRPr="007A641E">
              <w:rPr>
                <w:sz w:val="30"/>
                <w:szCs w:val="30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Default="00E620B4" w:rsidP="00982962">
            <w:pPr>
              <w:pStyle w:val="newncpi"/>
              <w:ind w:firstLine="0"/>
              <w:jc w:val="center"/>
            </w:pPr>
          </w:p>
        </w:tc>
        <w:tc>
          <w:tcPr>
            <w:tcW w:w="73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620B4" w:rsidRPr="007A641E" w:rsidRDefault="00E620B4" w:rsidP="00982962">
            <w:pPr>
              <w:pStyle w:val="newncpi"/>
              <w:ind w:right="-28" w:firstLine="0"/>
              <w:jc w:val="center"/>
              <w:rPr>
                <w:sz w:val="30"/>
                <w:szCs w:val="30"/>
              </w:rPr>
            </w:pPr>
            <w:r w:rsidRPr="007A641E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___________, __________________________________</w:t>
            </w:r>
          </w:p>
        </w:tc>
      </w:tr>
      <w:tr w:rsidR="00E620B4" w:rsidTr="00982962">
        <w:trPr>
          <w:trHeight w:val="2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73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Pr="007A641E" w:rsidRDefault="00E620B4" w:rsidP="00982962">
            <w:pPr>
              <w:pStyle w:val="table10"/>
              <w:jc w:val="center"/>
            </w:pPr>
            <w:r w:rsidRPr="007A641E">
              <w:t xml:space="preserve">(когда и кем </w:t>
            </w:r>
            <w:proofErr w:type="gramStart"/>
            <w:r w:rsidRPr="007A641E">
              <w:t>выдан</w:t>
            </w:r>
            <w:proofErr w:type="gramEnd"/>
            <w:r w:rsidRPr="007A641E">
              <w:t>)</w:t>
            </w:r>
          </w:p>
        </w:tc>
      </w:tr>
      <w:tr w:rsidR="00E620B4" w:rsidTr="00982962">
        <w:trPr>
          <w:trHeight w:val="293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620B4" w:rsidRPr="007A641E" w:rsidRDefault="00E620B4" w:rsidP="00982962">
            <w:pPr>
              <w:pStyle w:val="newncpi"/>
              <w:ind w:left="-108" w:right="-108" w:firstLine="0"/>
              <w:jc w:val="left"/>
              <w:rPr>
                <w:sz w:val="30"/>
                <w:szCs w:val="30"/>
              </w:rPr>
            </w:pPr>
            <w:proofErr w:type="gramStart"/>
            <w:r w:rsidRPr="007A641E">
              <w:rPr>
                <w:sz w:val="30"/>
                <w:szCs w:val="30"/>
              </w:rPr>
              <w:t>Зарегистрирован</w:t>
            </w:r>
            <w:proofErr w:type="gramEnd"/>
            <w:r w:rsidRPr="007A641E">
              <w:rPr>
                <w:sz w:val="30"/>
                <w:szCs w:val="30"/>
              </w:rPr>
              <w:t xml:space="preserve"> по адресу: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7A641E" w:rsidRDefault="00E620B4" w:rsidP="00982962">
            <w:pPr>
              <w:pStyle w:val="newncpi"/>
              <w:ind w:left="-108" w:right="-108" w:firstLine="0"/>
              <w:jc w:val="left"/>
              <w:rPr>
                <w:sz w:val="30"/>
                <w:szCs w:val="30"/>
              </w:rPr>
            </w:pPr>
          </w:p>
        </w:tc>
      </w:tr>
      <w:tr w:rsidR="00E620B4" w:rsidTr="00982962">
        <w:trPr>
          <w:trHeight w:val="293"/>
        </w:trPr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7A641E" w:rsidRDefault="00E620B4" w:rsidP="00982962">
            <w:pPr>
              <w:pStyle w:val="newncpi"/>
              <w:ind w:left="-108" w:right="-108" w:firstLine="0"/>
              <w:jc w:val="left"/>
              <w:rPr>
                <w:sz w:val="30"/>
                <w:szCs w:val="30"/>
              </w:rPr>
            </w:pPr>
          </w:p>
        </w:tc>
      </w:tr>
      <w:tr w:rsidR="00E620B4" w:rsidTr="00982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6379" w:type="dxa"/>
            <w:gridSpan w:val="4"/>
            <w:vAlign w:val="bottom"/>
            <w:hideMark/>
          </w:tcPr>
          <w:p w:rsidR="00E620B4" w:rsidRPr="007A641E" w:rsidRDefault="00E620B4" w:rsidP="00982962">
            <w:pPr>
              <w:pStyle w:val="newncpi"/>
              <w:rPr>
                <w:sz w:val="30"/>
                <w:szCs w:val="30"/>
              </w:rPr>
            </w:pPr>
            <w:r w:rsidRPr="007A641E">
              <w:rPr>
                <w:sz w:val="30"/>
                <w:szCs w:val="30"/>
              </w:rPr>
              <w:t>Прошу освободить меня (члена моей семьи)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0B4" w:rsidRDefault="00E620B4" w:rsidP="00982962">
            <w:pPr>
              <w:pStyle w:val="newncpi"/>
              <w:ind w:firstLine="0"/>
              <w:jc w:val="center"/>
            </w:pPr>
          </w:p>
        </w:tc>
      </w:tr>
      <w:tr w:rsidR="00E620B4" w:rsidTr="00982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6379" w:type="dxa"/>
            <w:gridSpan w:val="4"/>
            <w:vAlign w:val="bottom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118" w:type="dxa"/>
            <w:gridSpan w:val="4"/>
            <w:vAlign w:val="bottom"/>
            <w:hideMark/>
          </w:tcPr>
          <w:p w:rsidR="00E620B4" w:rsidRPr="00BC6785" w:rsidRDefault="00E620B4" w:rsidP="00982962">
            <w:pPr>
              <w:pStyle w:val="table10"/>
              <w:jc w:val="center"/>
            </w:pPr>
            <w:proofErr w:type="gramStart"/>
            <w:r w:rsidRPr="00BC6785">
              <w:t>(фамилия,</w:t>
            </w:r>
            <w:proofErr w:type="gramEnd"/>
          </w:p>
        </w:tc>
      </w:tr>
      <w:tr w:rsidR="00E620B4" w:rsidTr="00982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0B4" w:rsidRPr="00401178" w:rsidRDefault="00E620B4" w:rsidP="00982962">
            <w:pPr>
              <w:pStyle w:val="newncpi"/>
              <w:ind w:left="114" w:firstLine="0"/>
              <w:jc w:val="center"/>
              <w:rPr>
                <w:sz w:val="30"/>
                <w:szCs w:val="30"/>
              </w:rPr>
            </w:pPr>
          </w:p>
        </w:tc>
      </w:tr>
      <w:tr w:rsidR="00E620B4" w:rsidTr="00982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9497" w:type="dxa"/>
            <w:gridSpan w:val="8"/>
            <w:vAlign w:val="bottom"/>
            <w:hideMark/>
          </w:tcPr>
          <w:p w:rsidR="00E620B4" w:rsidRPr="00BC6785" w:rsidRDefault="00E620B4" w:rsidP="00982962">
            <w:pPr>
              <w:pStyle w:val="table10"/>
              <w:jc w:val="center"/>
            </w:pPr>
            <w:r w:rsidRPr="00BC6785">
              <w:t>собственное имя, отчество (если таковое имеется) члена семьи, степень родства)</w:t>
            </w:r>
          </w:p>
        </w:tc>
      </w:tr>
      <w:tr w:rsidR="00E620B4" w:rsidTr="00982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666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B4" w:rsidRPr="007A641E" w:rsidRDefault="00E620B4" w:rsidP="00982962">
            <w:pPr>
              <w:pStyle w:val="newncpi"/>
              <w:ind w:left="-108" w:firstLine="0"/>
              <w:jc w:val="left"/>
              <w:rPr>
                <w:sz w:val="30"/>
                <w:szCs w:val="30"/>
              </w:rPr>
            </w:pPr>
            <w:r w:rsidRPr="007A641E">
              <w:rPr>
                <w:sz w:val="30"/>
                <w:szCs w:val="30"/>
              </w:rPr>
              <w:t>от оплаты услуг с возмещением затрат по причине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</w:tr>
      <w:tr w:rsidR="00E620B4" w:rsidTr="00982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</w:tr>
    </w:tbl>
    <w:p w:rsidR="00E620B4" w:rsidRPr="007A641E" w:rsidRDefault="00E620B4" w:rsidP="00E620B4">
      <w:pPr>
        <w:pStyle w:val="newncpi0"/>
        <w:ind w:left="142" w:hanging="142"/>
        <w:rPr>
          <w:sz w:val="30"/>
          <w:szCs w:val="30"/>
        </w:rPr>
      </w:pPr>
      <w:bookmarkStart w:id="14" w:name="Заг_Прил_Утв_1"/>
      <w:r w:rsidRPr="007A641E">
        <w:rPr>
          <w:sz w:val="30"/>
          <w:szCs w:val="30"/>
        </w:rPr>
        <w:t>Член семьи: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913"/>
        <w:gridCol w:w="698"/>
        <w:gridCol w:w="425"/>
        <w:gridCol w:w="1388"/>
        <w:gridCol w:w="141"/>
        <w:gridCol w:w="420"/>
        <w:gridCol w:w="3386"/>
        <w:gridCol w:w="851"/>
        <w:gridCol w:w="1276"/>
      </w:tblGrid>
      <w:tr w:rsidR="00E620B4" w:rsidTr="00982962"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14"/>
          <w:p w:rsidR="00E620B4" w:rsidRPr="007A641E" w:rsidRDefault="00E620B4" w:rsidP="00982962">
            <w:pPr>
              <w:pStyle w:val="newncpi"/>
              <w:ind w:hanging="108"/>
              <w:jc w:val="left"/>
              <w:rPr>
                <w:sz w:val="30"/>
                <w:szCs w:val="30"/>
              </w:rPr>
            </w:pPr>
            <w:r w:rsidRPr="007A641E">
              <w:rPr>
                <w:sz w:val="30"/>
                <w:szCs w:val="30"/>
              </w:rPr>
              <w:t>Фамилия, собственное имя, отчество (если таковое имеется)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</w:tr>
      <w:tr w:rsidR="00E620B4" w:rsidTr="00982962"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</w:tr>
      <w:tr w:rsidR="00E620B4" w:rsidTr="00982962">
        <w:tc>
          <w:tcPr>
            <w:tcW w:w="398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620B4" w:rsidRPr="007A641E" w:rsidRDefault="00E620B4" w:rsidP="00982962">
            <w:pPr>
              <w:pStyle w:val="newncpi"/>
              <w:ind w:left="-108" w:firstLine="0"/>
              <w:jc w:val="left"/>
              <w:rPr>
                <w:sz w:val="30"/>
                <w:szCs w:val="30"/>
              </w:rPr>
            </w:pPr>
            <w:r w:rsidRPr="007A641E">
              <w:rPr>
                <w:sz w:val="30"/>
                <w:szCs w:val="30"/>
              </w:rPr>
              <w:t>Число, месяц, год рождения</w:t>
            </w:r>
          </w:p>
        </w:tc>
        <w:tc>
          <w:tcPr>
            <w:tcW w:w="5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</w:tr>
      <w:tr w:rsidR="00E620B4" w:rsidTr="00982962"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620B4" w:rsidRPr="007A641E" w:rsidRDefault="00E620B4" w:rsidP="00982962">
            <w:pPr>
              <w:pStyle w:val="newncpi"/>
              <w:ind w:left="-108" w:firstLine="0"/>
              <w:jc w:val="left"/>
              <w:rPr>
                <w:sz w:val="30"/>
                <w:szCs w:val="30"/>
              </w:rPr>
            </w:pPr>
            <w:r w:rsidRPr="007A641E">
              <w:rPr>
                <w:sz w:val="30"/>
                <w:szCs w:val="30"/>
              </w:rPr>
              <w:t>Наименование документа, удостоверяющего личность,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</w:tr>
      <w:tr w:rsidR="00E620B4" w:rsidTr="00982962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620B4" w:rsidRPr="007A641E" w:rsidRDefault="00E620B4" w:rsidP="00982962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7A641E">
              <w:rPr>
                <w:sz w:val="30"/>
                <w:szCs w:val="30"/>
              </w:rPr>
              <w:t>серия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Pr="007A641E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620B4" w:rsidRPr="007A641E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  <w:r w:rsidRPr="007A641E">
              <w:rPr>
                <w:sz w:val="30"/>
                <w:szCs w:val="30"/>
              </w:rPr>
              <w:t>№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620B4" w:rsidRPr="00505806" w:rsidRDefault="00E620B4" w:rsidP="00982962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505806">
              <w:rPr>
                <w:sz w:val="30"/>
                <w:szCs w:val="30"/>
              </w:rPr>
              <w:t>,</w:t>
            </w:r>
          </w:p>
        </w:tc>
        <w:tc>
          <w:tcPr>
            <w:tcW w:w="59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</w:tr>
      <w:tr w:rsidR="00E620B4" w:rsidTr="00982962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620B4" w:rsidRPr="00BC6785" w:rsidRDefault="00E620B4" w:rsidP="00982962">
            <w:pPr>
              <w:pStyle w:val="table10"/>
              <w:jc w:val="center"/>
            </w:pPr>
            <w:r w:rsidRPr="00BC6785">
              <w:t xml:space="preserve">(когда и кем </w:t>
            </w:r>
            <w:proofErr w:type="gramStart"/>
            <w:r w:rsidRPr="00BC6785">
              <w:t>выдан</w:t>
            </w:r>
            <w:proofErr w:type="gramEnd"/>
            <w:r w:rsidRPr="00BC6785">
              <w:t>)</w:t>
            </w:r>
          </w:p>
        </w:tc>
      </w:tr>
      <w:tr w:rsidR="00E620B4" w:rsidTr="00982962">
        <w:tc>
          <w:tcPr>
            <w:tcW w:w="398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620B4" w:rsidRPr="00505806" w:rsidRDefault="00E620B4" w:rsidP="00982962">
            <w:pPr>
              <w:pStyle w:val="newncpi"/>
              <w:ind w:left="-108" w:firstLine="0"/>
              <w:jc w:val="left"/>
              <w:rPr>
                <w:sz w:val="30"/>
                <w:szCs w:val="30"/>
              </w:rPr>
            </w:pPr>
            <w:proofErr w:type="gramStart"/>
            <w:r w:rsidRPr="00505806">
              <w:rPr>
                <w:sz w:val="30"/>
                <w:szCs w:val="30"/>
              </w:rPr>
              <w:t>Зарегистрирован</w:t>
            </w:r>
            <w:proofErr w:type="gramEnd"/>
            <w:r w:rsidRPr="00505806">
              <w:rPr>
                <w:sz w:val="30"/>
                <w:szCs w:val="30"/>
              </w:rPr>
              <w:t xml:space="preserve"> по адресу:</w:t>
            </w:r>
          </w:p>
        </w:tc>
        <w:tc>
          <w:tcPr>
            <w:tcW w:w="5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</w:tr>
    </w:tbl>
    <w:p w:rsidR="00E620B4" w:rsidRDefault="00E620B4" w:rsidP="00E620B4">
      <w:pPr>
        <w:pStyle w:val="newncpi0"/>
      </w:pPr>
      <w:r w:rsidRPr="00505806">
        <w:rPr>
          <w:sz w:val="30"/>
          <w:szCs w:val="30"/>
        </w:rPr>
        <w:t>Документы, подтверждающие указанную причину, прилагаются</w:t>
      </w:r>
      <w:r>
        <w:t>.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2097"/>
        <w:gridCol w:w="7401"/>
      </w:tblGrid>
      <w:tr w:rsidR="00E620B4" w:rsidTr="00982962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0B4" w:rsidRPr="00505806" w:rsidRDefault="00E620B4" w:rsidP="00982962">
            <w:pPr>
              <w:pStyle w:val="newncpi"/>
              <w:ind w:left="-108" w:firstLine="0"/>
              <w:jc w:val="left"/>
              <w:rPr>
                <w:sz w:val="30"/>
                <w:szCs w:val="30"/>
              </w:rPr>
            </w:pPr>
            <w:r w:rsidRPr="00505806">
              <w:rPr>
                <w:sz w:val="30"/>
                <w:szCs w:val="30"/>
              </w:rPr>
              <w:t>Приложение: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</w:tr>
    </w:tbl>
    <w:p w:rsidR="00E620B4" w:rsidRPr="00505806" w:rsidRDefault="00E620B4" w:rsidP="00E620B4">
      <w:pPr>
        <w:pStyle w:val="newncpi"/>
        <w:ind w:right="140" w:firstLine="0"/>
        <w:rPr>
          <w:sz w:val="30"/>
          <w:szCs w:val="30"/>
        </w:rPr>
      </w:pPr>
      <w:r w:rsidRPr="00505806">
        <w:rPr>
          <w:sz w:val="30"/>
          <w:szCs w:val="30"/>
        </w:rPr>
        <w:lastRenderedPageBreak/>
        <w:t xml:space="preserve">Причина, </w:t>
      </w:r>
      <w:r>
        <w:rPr>
          <w:sz w:val="30"/>
          <w:szCs w:val="30"/>
        </w:rPr>
        <w:t>препятствующая самостоятельному обращению</w:t>
      </w:r>
      <w:r w:rsidRPr="00505806">
        <w:rPr>
          <w:sz w:val="30"/>
          <w:szCs w:val="30"/>
        </w:rPr>
        <w:t xml:space="preserve"> члена</w:t>
      </w:r>
      <w:r>
        <w:rPr>
          <w:sz w:val="30"/>
          <w:szCs w:val="30"/>
        </w:rPr>
        <w:t xml:space="preserve"> моей семьи с заявлением  </w:t>
      </w:r>
      <w:r w:rsidRPr="00505806">
        <w:rPr>
          <w:sz w:val="30"/>
          <w:szCs w:val="30"/>
        </w:rPr>
        <w:t xml:space="preserve">об </w:t>
      </w:r>
      <w:r>
        <w:rPr>
          <w:sz w:val="30"/>
          <w:szCs w:val="30"/>
        </w:rPr>
        <w:t xml:space="preserve"> освобождении  от  оплаты услуг  с  </w:t>
      </w:r>
      <w:r w:rsidRPr="00505806">
        <w:rPr>
          <w:sz w:val="30"/>
          <w:szCs w:val="30"/>
        </w:rPr>
        <w:t xml:space="preserve">возмещением 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E620B4" w:rsidTr="0098296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0B4" w:rsidRPr="005C0A53" w:rsidRDefault="00E620B4" w:rsidP="00982962">
            <w:pPr>
              <w:pStyle w:val="newncpi"/>
              <w:ind w:right="-108" w:hanging="10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затрат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401178" w:rsidRDefault="00E620B4" w:rsidP="00982962">
            <w:pPr>
              <w:pStyle w:val="newncpi"/>
              <w:ind w:right="-108" w:hanging="108"/>
              <w:jc w:val="center"/>
              <w:rPr>
                <w:sz w:val="30"/>
                <w:szCs w:val="30"/>
              </w:rPr>
            </w:pPr>
          </w:p>
        </w:tc>
      </w:tr>
      <w:tr w:rsidR="00E620B4" w:rsidTr="00982962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401178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</w:tr>
    </w:tbl>
    <w:p w:rsidR="00E620B4" w:rsidRPr="00505806" w:rsidRDefault="00E620B4" w:rsidP="00E620B4">
      <w:pPr>
        <w:pStyle w:val="newncpi0"/>
        <w:ind w:right="140"/>
        <w:rPr>
          <w:sz w:val="30"/>
          <w:szCs w:val="30"/>
        </w:rPr>
      </w:pPr>
      <w:r w:rsidRPr="00505806">
        <w:rPr>
          <w:sz w:val="30"/>
          <w:szCs w:val="30"/>
        </w:rPr>
        <w:t>Достоверность и полноту изложенных в настоящем заявлении сведений подтверждаю.</w:t>
      </w:r>
    </w:p>
    <w:p w:rsidR="00E620B4" w:rsidRPr="00505806" w:rsidRDefault="00E620B4" w:rsidP="00E620B4">
      <w:pPr>
        <w:pStyle w:val="newncpi"/>
        <w:rPr>
          <w:sz w:val="30"/>
          <w:szCs w:val="30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7"/>
        <w:gridCol w:w="2707"/>
        <w:gridCol w:w="850"/>
        <w:gridCol w:w="142"/>
        <w:gridCol w:w="1418"/>
        <w:gridCol w:w="425"/>
        <w:gridCol w:w="425"/>
        <w:gridCol w:w="284"/>
      </w:tblGrid>
      <w:tr w:rsidR="00E620B4" w:rsidRPr="00505806" w:rsidTr="00982962"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Default="00E620B4" w:rsidP="00982962">
            <w:pPr>
              <w:pStyle w:val="newncpi0"/>
              <w:ind w:left="142"/>
              <w:jc w:val="center"/>
            </w:pPr>
          </w:p>
        </w:tc>
        <w:tc>
          <w:tcPr>
            <w:tcW w:w="2707" w:type="dxa"/>
          </w:tcPr>
          <w:p w:rsidR="00E620B4" w:rsidRDefault="00E620B4" w:rsidP="00982962">
            <w:pPr>
              <w:pStyle w:val="newncpi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Default="00E620B4" w:rsidP="00982962">
            <w:pPr>
              <w:pStyle w:val="newncpi0"/>
              <w:ind w:left="-284" w:firstLine="284"/>
              <w:jc w:val="center"/>
            </w:pPr>
          </w:p>
        </w:tc>
        <w:tc>
          <w:tcPr>
            <w:tcW w:w="142" w:type="dxa"/>
          </w:tcPr>
          <w:p w:rsidR="00E620B4" w:rsidRDefault="00E620B4" w:rsidP="00982962">
            <w:pPr>
              <w:pStyle w:val="newncpi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Default="00E620B4" w:rsidP="00982962">
            <w:pPr>
              <w:pStyle w:val="newncpi0"/>
              <w:jc w:val="center"/>
            </w:pPr>
          </w:p>
        </w:tc>
        <w:tc>
          <w:tcPr>
            <w:tcW w:w="425" w:type="dxa"/>
            <w:hideMark/>
          </w:tcPr>
          <w:p w:rsidR="00E620B4" w:rsidRPr="00505806" w:rsidRDefault="00E620B4" w:rsidP="00982962">
            <w:pPr>
              <w:pStyle w:val="newncpi0"/>
              <w:rPr>
                <w:sz w:val="30"/>
                <w:szCs w:val="30"/>
              </w:rPr>
            </w:pPr>
            <w:r w:rsidRPr="00505806">
              <w:rPr>
                <w:sz w:val="30"/>
                <w:szCs w:val="3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505806" w:rsidRDefault="00E620B4" w:rsidP="00982962">
            <w:pPr>
              <w:pStyle w:val="newncpi0"/>
              <w:jc w:val="left"/>
              <w:rPr>
                <w:sz w:val="30"/>
                <w:szCs w:val="30"/>
              </w:rPr>
            </w:pPr>
          </w:p>
        </w:tc>
        <w:tc>
          <w:tcPr>
            <w:tcW w:w="284" w:type="dxa"/>
            <w:hideMark/>
          </w:tcPr>
          <w:p w:rsidR="00E620B4" w:rsidRPr="00505806" w:rsidRDefault="00E620B4" w:rsidP="00982962">
            <w:pPr>
              <w:pStyle w:val="newncpi0"/>
              <w:rPr>
                <w:sz w:val="30"/>
                <w:szCs w:val="30"/>
                <w:lang w:val="en-US"/>
              </w:rPr>
            </w:pPr>
            <w:proofErr w:type="gramStart"/>
            <w:r w:rsidRPr="00505806">
              <w:rPr>
                <w:rStyle w:val="datecity"/>
                <w:sz w:val="30"/>
                <w:szCs w:val="30"/>
              </w:rPr>
              <w:t>г</w:t>
            </w:r>
            <w:proofErr w:type="gramEnd"/>
            <w:r w:rsidRPr="00505806">
              <w:rPr>
                <w:rStyle w:val="datecity"/>
                <w:sz w:val="30"/>
                <w:szCs w:val="30"/>
              </w:rPr>
              <w:t>.</w:t>
            </w:r>
          </w:p>
        </w:tc>
      </w:tr>
      <w:tr w:rsidR="00E620B4" w:rsidRPr="00505806" w:rsidTr="00982962">
        <w:tc>
          <w:tcPr>
            <w:tcW w:w="3247" w:type="dxa"/>
            <w:hideMark/>
          </w:tcPr>
          <w:p w:rsidR="00E620B4" w:rsidRPr="00BC6785" w:rsidRDefault="00E620B4" w:rsidP="00982962">
            <w:pPr>
              <w:pStyle w:val="table10"/>
              <w:jc w:val="center"/>
            </w:pPr>
            <w:r w:rsidRPr="00BC6785">
              <w:t>(подпись заявителя)</w:t>
            </w:r>
          </w:p>
        </w:tc>
        <w:tc>
          <w:tcPr>
            <w:tcW w:w="2707" w:type="dxa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142" w:type="dxa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E620B4" w:rsidRDefault="00E620B4" w:rsidP="00982962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E620B4" w:rsidRPr="00505806" w:rsidRDefault="00E620B4" w:rsidP="00982962">
            <w:pPr>
              <w:pStyle w:val="table10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425" w:type="dxa"/>
          </w:tcPr>
          <w:p w:rsidR="00E620B4" w:rsidRPr="00505806" w:rsidRDefault="00E620B4" w:rsidP="00982962">
            <w:pPr>
              <w:pStyle w:val="table10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284" w:type="dxa"/>
          </w:tcPr>
          <w:p w:rsidR="00E620B4" w:rsidRPr="00505806" w:rsidRDefault="00E620B4" w:rsidP="00982962">
            <w:pPr>
              <w:pStyle w:val="table10"/>
              <w:jc w:val="center"/>
              <w:rPr>
                <w:i/>
                <w:sz w:val="30"/>
                <w:szCs w:val="30"/>
              </w:rPr>
            </w:pPr>
          </w:p>
        </w:tc>
      </w:tr>
    </w:tbl>
    <w:p w:rsidR="00E620B4" w:rsidRDefault="00E620B4" w:rsidP="00E620B4">
      <w:pPr>
        <w:pStyle w:val="newncpi0"/>
        <w:rPr>
          <w:sz w:val="20"/>
          <w:szCs w:val="20"/>
        </w:rPr>
      </w:pPr>
    </w:p>
    <w:p w:rsidR="00E620B4" w:rsidRPr="00505806" w:rsidRDefault="00E620B4" w:rsidP="00E620B4">
      <w:pPr>
        <w:pStyle w:val="newncpi0"/>
        <w:rPr>
          <w:sz w:val="30"/>
          <w:szCs w:val="30"/>
        </w:rPr>
      </w:pPr>
      <w:r w:rsidRPr="00505806">
        <w:rPr>
          <w:sz w:val="30"/>
          <w:szCs w:val="30"/>
        </w:rPr>
        <w:t>Секретарь, работник,</w:t>
      </w:r>
    </w:p>
    <w:p w:rsidR="00E620B4" w:rsidRPr="00505806" w:rsidRDefault="00E620B4" w:rsidP="00E620B4">
      <w:pPr>
        <w:pStyle w:val="newncpi0"/>
        <w:rPr>
          <w:sz w:val="30"/>
          <w:szCs w:val="30"/>
        </w:rPr>
      </w:pPr>
      <w:proofErr w:type="gramStart"/>
      <w:r w:rsidRPr="00505806">
        <w:rPr>
          <w:sz w:val="30"/>
          <w:szCs w:val="30"/>
        </w:rPr>
        <w:t>принявший</w:t>
      </w:r>
      <w:proofErr w:type="gramEnd"/>
      <w:r w:rsidRPr="00505806">
        <w:rPr>
          <w:sz w:val="30"/>
          <w:szCs w:val="30"/>
        </w:rPr>
        <w:t xml:space="preserve"> заявление 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2693"/>
      </w:tblGrid>
      <w:tr w:rsidR="00E620B4" w:rsidTr="0098296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DA47DB" w:rsidRDefault="00E620B4" w:rsidP="00982962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vMerge w:val="restart"/>
          </w:tcPr>
          <w:p w:rsidR="00E620B4" w:rsidRDefault="00E620B4" w:rsidP="0098296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0B4" w:rsidRPr="00C02F54" w:rsidRDefault="00E620B4" w:rsidP="00982962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620B4" w:rsidTr="00982962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0B4" w:rsidRPr="00BC6785" w:rsidRDefault="00E620B4" w:rsidP="00982962">
            <w:pPr>
              <w:pStyle w:val="table10"/>
              <w:jc w:val="center"/>
            </w:pPr>
            <w:r w:rsidRPr="00BC6785"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E620B4" w:rsidRDefault="00E620B4" w:rsidP="009829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0B4" w:rsidRPr="00BC6785" w:rsidRDefault="00E620B4" w:rsidP="00982962">
            <w:pPr>
              <w:pStyle w:val="table10"/>
              <w:jc w:val="center"/>
            </w:pPr>
            <w:r w:rsidRPr="00BC6785">
              <w:t>(фамилия, инициалы)</w:t>
            </w:r>
          </w:p>
        </w:tc>
      </w:tr>
    </w:tbl>
    <w:p w:rsidR="00C35BE3" w:rsidRDefault="00C35BE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A32943" w:rsidRDefault="00A32943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1B2096">
      <w:pPr>
        <w:pStyle w:val="ConsPlusNormal"/>
      </w:pPr>
    </w:p>
    <w:p w:rsidR="00794366" w:rsidRDefault="00794366" w:rsidP="00794366">
      <w:pPr>
        <w:pStyle w:val="append1"/>
        <w:ind w:left="5387" w:right="375"/>
        <w:jc w:val="both"/>
        <w:rPr>
          <w:i w:val="0"/>
          <w:color w:val="000000"/>
          <w:sz w:val="30"/>
          <w:szCs w:val="30"/>
        </w:rPr>
      </w:pPr>
      <w:r w:rsidRPr="009D1A7A">
        <w:rPr>
          <w:i w:val="0"/>
          <w:color w:val="000000"/>
          <w:sz w:val="30"/>
          <w:szCs w:val="30"/>
        </w:rPr>
        <w:lastRenderedPageBreak/>
        <w:t>Приложение 2</w:t>
      </w:r>
    </w:p>
    <w:p w:rsidR="00794366" w:rsidRPr="006600AA" w:rsidRDefault="00794366" w:rsidP="00794366">
      <w:pPr>
        <w:pStyle w:val="append1"/>
        <w:ind w:left="5387" w:right="-1"/>
        <w:jc w:val="both"/>
        <w:rPr>
          <w:i w:val="0"/>
          <w:color w:val="000000"/>
          <w:sz w:val="30"/>
          <w:szCs w:val="30"/>
        </w:rPr>
      </w:pPr>
      <w:r w:rsidRPr="009D1A7A">
        <w:rPr>
          <w:i w:val="0"/>
          <w:color w:val="000000"/>
          <w:sz w:val="30"/>
          <w:szCs w:val="30"/>
        </w:rPr>
        <w:t>к Положению о постоянно действующей комиссии по координации работы по содействию занятости населения Солигорского района</w:t>
      </w:r>
      <w:r w:rsidRPr="00AB72B0">
        <w:rPr>
          <w:color w:val="000000"/>
        </w:rPr>
        <w:t> </w:t>
      </w:r>
      <w:r>
        <w:rPr>
          <w:color w:val="000000"/>
        </w:rPr>
        <w:t xml:space="preserve">                                                                                                                                     </w:t>
      </w:r>
    </w:p>
    <w:p w:rsidR="00794366" w:rsidRDefault="00794366" w:rsidP="00794366">
      <w:pPr>
        <w:pStyle w:val="begform"/>
        <w:tabs>
          <w:tab w:val="left" w:pos="8820"/>
        </w:tabs>
        <w:ind w:left="5387" w:firstLine="0"/>
        <w:rPr>
          <w:color w:val="000000"/>
          <w:sz w:val="30"/>
          <w:szCs w:val="30"/>
        </w:rPr>
      </w:pPr>
      <w:r w:rsidRPr="00C11663">
        <w:rPr>
          <w:color w:val="000000"/>
          <w:sz w:val="30"/>
          <w:szCs w:val="30"/>
        </w:rPr>
        <w:t>(в редакции постановления Совета Министров Республики Беларусь 13.06.2025 № 328)</w:t>
      </w:r>
    </w:p>
    <w:p w:rsidR="00794366" w:rsidRPr="00C11663" w:rsidRDefault="00794366" w:rsidP="00794366">
      <w:pPr>
        <w:pStyle w:val="begform"/>
        <w:tabs>
          <w:tab w:val="left" w:pos="8820"/>
        </w:tabs>
        <w:spacing w:line="360" w:lineRule="auto"/>
        <w:ind w:left="5387" w:firstLine="0"/>
        <w:rPr>
          <w:color w:val="000000"/>
          <w:sz w:val="30"/>
          <w:szCs w:val="30"/>
        </w:rPr>
      </w:pPr>
    </w:p>
    <w:p w:rsidR="00794366" w:rsidRPr="006600AA" w:rsidRDefault="00794366" w:rsidP="00794366">
      <w:pPr>
        <w:pStyle w:val="begform"/>
        <w:tabs>
          <w:tab w:val="left" w:pos="8820"/>
        </w:tabs>
        <w:spacing w:line="360" w:lineRule="auto"/>
        <w:rPr>
          <w:color w:val="000000"/>
          <w:sz w:val="30"/>
          <w:szCs w:val="3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</w:t>
      </w:r>
      <w:r w:rsidRPr="006600AA">
        <w:rPr>
          <w:color w:val="000000"/>
          <w:sz w:val="30"/>
          <w:szCs w:val="30"/>
        </w:rPr>
        <w:t>Форма</w:t>
      </w:r>
    </w:p>
    <w:p w:rsidR="00794366" w:rsidRPr="006600AA" w:rsidRDefault="00794366" w:rsidP="00794366">
      <w:pPr>
        <w:pStyle w:val="titlep"/>
        <w:spacing w:line="360" w:lineRule="auto"/>
        <w:rPr>
          <w:color w:val="000000"/>
          <w:sz w:val="30"/>
          <w:szCs w:val="30"/>
        </w:rPr>
      </w:pPr>
      <w:r w:rsidRPr="006600AA">
        <w:rPr>
          <w:color w:val="000000"/>
          <w:sz w:val="30"/>
          <w:szCs w:val="30"/>
        </w:rPr>
        <w:t>ЗАПРОС</w:t>
      </w:r>
    </w:p>
    <w:p w:rsidR="00794366" w:rsidRDefault="00794366" w:rsidP="00794366">
      <w:pPr>
        <w:pStyle w:val="newncpi0"/>
        <w:spacing w:line="280" w:lineRule="atLeast"/>
        <w:ind w:left="5387"/>
        <w:rPr>
          <w:color w:val="000000"/>
          <w:sz w:val="30"/>
          <w:szCs w:val="30"/>
        </w:rPr>
      </w:pPr>
      <w:r w:rsidRPr="00AB72B0">
        <w:rPr>
          <w:color w:val="000000"/>
          <w:sz w:val="30"/>
          <w:szCs w:val="30"/>
        </w:rPr>
        <w:t xml:space="preserve">Председателю постоянно действующей комиссии </w:t>
      </w:r>
    </w:p>
    <w:p w:rsidR="00794366" w:rsidRDefault="00794366" w:rsidP="00794366">
      <w:pPr>
        <w:pStyle w:val="newncpi0"/>
        <w:spacing w:line="280" w:lineRule="atLeast"/>
        <w:ind w:left="5387"/>
        <w:rPr>
          <w:color w:val="000000"/>
        </w:rPr>
      </w:pPr>
      <w:r w:rsidRPr="00AB72B0">
        <w:rPr>
          <w:color w:val="000000"/>
          <w:sz w:val="30"/>
          <w:szCs w:val="30"/>
        </w:rPr>
        <w:t xml:space="preserve">по координации работы </w:t>
      </w:r>
      <w:r>
        <w:rPr>
          <w:color w:val="000000"/>
          <w:sz w:val="30"/>
          <w:szCs w:val="30"/>
        </w:rPr>
        <w:t xml:space="preserve">                        </w:t>
      </w:r>
      <w:r w:rsidRPr="00AB72B0">
        <w:rPr>
          <w:color w:val="000000"/>
          <w:sz w:val="30"/>
          <w:szCs w:val="30"/>
        </w:rPr>
        <w:t xml:space="preserve">по содействию занятости населения </w:t>
      </w:r>
      <w:r>
        <w:rPr>
          <w:color w:val="000000"/>
          <w:sz w:val="30"/>
          <w:szCs w:val="30"/>
        </w:rPr>
        <w:t>Солигорского</w:t>
      </w:r>
      <w:r w:rsidRPr="00AB72B0">
        <w:rPr>
          <w:color w:val="000000"/>
          <w:sz w:val="30"/>
          <w:szCs w:val="30"/>
        </w:rPr>
        <w:t xml:space="preserve"> района</w:t>
      </w:r>
      <w:r w:rsidRPr="00AB72B0">
        <w:rPr>
          <w:color w:val="000000"/>
        </w:rPr>
        <w:t> </w:t>
      </w:r>
    </w:p>
    <w:p w:rsidR="00794366" w:rsidRPr="00C4225D" w:rsidRDefault="00794366" w:rsidP="00794366">
      <w:pPr>
        <w:pStyle w:val="newncpi0"/>
        <w:spacing w:line="280" w:lineRule="atLeast"/>
        <w:ind w:left="5387"/>
        <w:rPr>
          <w:color w:val="000000"/>
          <w:sz w:val="30"/>
          <w:szCs w:val="30"/>
        </w:rPr>
      </w:pPr>
    </w:p>
    <w:p w:rsidR="00794366" w:rsidRPr="00C4225D" w:rsidRDefault="00794366" w:rsidP="00794366">
      <w:pPr>
        <w:pStyle w:val="newncpi0"/>
        <w:rPr>
          <w:color w:val="000000"/>
          <w:vertAlign w:val="subscript"/>
        </w:rPr>
      </w:pPr>
      <w:r w:rsidRPr="00C4225D">
        <w:rPr>
          <w:color w:val="000000"/>
          <w:vertAlign w:val="subscript"/>
        </w:rPr>
        <w:t>_____________________________________________________________________________</w:t>
      </w:r>
      <w:r>
        <w:rPr>
          <w:color w:val="000000"/>
          <w:vertAlign w:val="subscript"/>
        </w:rPr>
        <w:t>______________________________</w:t>
      </w:r>
    </w:p>
    <w:p w:rsidR="00794366" w:rsidRPr="00C4225D" w:rsidRDefault="00794366" w:rsidP="00794366">
      <w:pPr>
        <w:pStyle w:val="undline"/>
        <w:spacing w:before="0" w:after="0"/>
        <w:jc w:val="center"/>
        <w:rPr>
          <w:color w:val="000000"/>
          <w:vertAlign w:val="subscript"/>
        </w:rPr>
      </w:pPr>
      <w:proofErr w:type="gramStart"/>
      <w:r w:rsidRPr="00C4225D">
        <w:rPr>
          <w:color w:val="000000"/>
          <w:vertAlign w:val="subscript"/>
        </w:rPr>
        <w:t>(наименование</w:t>
      </w:r>
      <w:r>
        <w:rPr>
          <w:color w:val="000000"/>
          <w:vertAlign w:val="subscript"/>
        </w:rPr>
        <w:t xml:space="preserve"> </w:t>
      </w:r>
      <w:r w:rsidRPr="00C4225D">
        <w:rPr>
          <w:color w:val="000000"/>
          <w:vertAlign w:val="subscript"/>
        </w:rPr>
        <w:t>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</w:t>
      </w:r>
      <w:proofErr w:type="gramEnd"/>
      <w:r w:rsidRPr="00C4225D">
        <w:rPr>
          <w:color w:val="000000"/>
          <w:vertAlign w:val="subscript"/>
        </w:rPr>
        <w:t xml:space="preserve"> на получение льготных кредитов)</w:t>
      </w:r>
    </w:p>
    <w:p w:rsidR="00794366" w:rsidRPr="00AB72B0" w:rsidRDefault="00794366" w:rsidP="00794366">
      <w:pPr>
        <w:pStyle w:val="newncpi0"/>
        <w:rPr>
          <w:color w:val="000000"/>
        </w:rPr>
      </w:pPr>
      <w:r w:rsidRPr="00AB72B0">
        <w:rPr>
          <w:color w:val="000000"/>
          <w:sz w:val="30"/>
          <w:szCs w:val="3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</w:t>
      </w:r>
      <w:r w:rsidRPr="00AB72B0">
        <w:rPr>
          <w:color w:val="000000"/>
        </w:rPr>
        <w:t xml:space="preserve"> _____________________</w:t>
      </w:r>
      <w:r>
        <w:rPr>
          <w:color w:val="000000"/>
        </w:rPr>
        <w:t>___________________________________________________________</w:t>
      </w:r>
    </w:p>
    <w:p w:rsidR="00794366" w:rsidRPr="00102A1A" w:rsidRDefault="00794366" w:rsidP="00794366">
      <w:pPr>
        <w:pStyle w:val="undline"/>
        <w:spacing w:before="0" w:after="0"/>
        <w:jc w:val="center"/>
        <w:rPr>
          <w:color w:val="000000"/>
          <w:vertAlign w:val="subscript"/>
        </w:rPr>
      </w:pPr>
      <w:proofErr w:type="gramStart"/>
      <w:r w:rsidRPr="00102A1A">
        <w:rPr>
          <w:color w:val="000000"/>
          <w:vertAlign w:val="subscript"/>
        </w:rPr>
        <w:t>(фамилия, собственное имя, отчество (если таковое имеется), число, месяц,</w:t>
      </w:r>
      <w:proofErr w:type="gramEnd"/>
    </w:p>
    <w:p w:rsidR="00794366" w:rsidRPr="00102A1A" w:rsidRDefault="00794366" w:rsidP="00794366">
      <w:pPr>
        <w:pStyle w:val="newncpi0"/>
        <w:rPr>
          <w:color w:val="000000"/>
          <w:vertAlign w:val="subscript"/>
        </w:rPr>
      </w:pPr>
      <w:r w:rsidRPr="00102A1A">
        <w:rPr>
          <w:color w:val="000000"/>
          <w:vertAlign w:val="subscript"/>
        </w:rPr>
        <w:t>_____________________________________________________________________________</w:t>
      </w:r>
      <w:r>
        <w:rPr>
          <w:color w:val="000000"/>
          <w:vertAlign w:val="subscript"/>
        </w:rPr>
        <w:t>_______________________________</w:t>
      </w:r>
    </w:p>
    <w:p w:rsidR="00794366" w:rsidRPr="00102A1A" w:rsidRDefault="00794366" w:rsidP="00794366">
      <w:pPr>
        <w:pStyle w:val="undline"/>
        <w:spacing w:before="0" w:after="0"/>
        <w:jc w:val="center"/>
        <w:rPr>
          <w:color w:val="000000"/>
          <w:vertAlign w:val="subscript"/>
        </w:rPr>
      </w:pPr>
      <w:r w:rsidRPr="00102A1A">
        <w:rPr>
          <w:color w:val="000000"/>
          <w:vertAlign w:val="subscript"/>
        </w:rPr>
        <w:t>год рождения, идентификационный номер получателя одноразовой субсидии и (или) льготного кредита,</w:t>
      </w:r>
    </w:p>
    <w:p w:rsidR="00794366" w:rsidRPr="00AB72B0" w:rsidRDefault="00794366" w:rsidP="00794366">
      <w:pPr>
        <w:pStyle w:val="newncpi0"/>
        <w:rPr>
          <w:color w:val="000000"/>
        </w:rPr>
      </w:pPr>
      <w:r w:rsidRPr="00AB72B0">
        <w:rPr>
          <w:color w:val="000000"/>
        </w:rPr>
        <w:t>_____________________________________________________________________________</w:t>
      </w:r>
      <w:r>
        <w:rPr>
          <w:color w:val="000000"/>
        </w:rPr>
        <w:t>___</w:t>
      </w:r>
    </w:p>
    <w:p w:rsidR="00794366" w:rsidRPr="00102A1A" w:rsidRDefault="00794366" w:rsidP="00794366">
      <w:pPr>
        <w:pStyle w:val="undline"/>
        <w:spacing w:before="0" w:after="0"/>
        <w:jc w:val="center"/>
        <w:rPr>
          <w:color w:val="000000"/>
          <w:vertAlign w:val="subscript"/>
        </w:rPr>
      </w:pPr>
      <w:r w:rsidRPr="00102A1A">
        <w:rPr>
          <w:color w:val="000000"/>
          <w:vertAlign w:val="subscript"/>
        </w:rPr>
        <w:t>наименование документа, удостоверяющего личность, серия, номер, когда и кем выдан)</w:t>
      </w:r>
    </w:p>
    <w:p w:rsidR="00794366" w:rsidRPr="00AB72B0" w:rsidRDefault="00794366" w:rsidP="00794366">
      <w:pPr>
        <w:pStyle w:val="newncpi0"/>
        <w:rPr>
          <w:color w:val="000000"/>
        </w:rPr>
      </w:pPr>
      <w:r w:rsidRPr="00AB72B0">
        <w:rPr>
          <w:color w:val="000000"/>
          <w:sz w:val="30"/>
          <w:szCs w:val="30"/>
        </w:rPr>
        <w:t>(члена семьи)</w:t>
      </w:r>
      <w:r w:rsidRPr="00AB72B0">
        <w:rPr>
          <w:color w:val="000000"/>
        </w:rPr>
        <w:t xml:space="preserve"> _________________________________________________________________</w:t>
      </w:r>
    </w:p>
    <w:p w:rsidR="00794366" w:rsidRPr="00102A1A" w:rsidRDefault="00794366" w:rsidP="00794366">
      <w:pPr>
        <w:pStyle w:val="undline"/>
        <w:spacing w:before="0" w:after="0"/>
        <w:ind w:left="1442"/>
        <w:jc w:val="center"/>
        <w:rPr>
          <w:color w:val="000000"/>
          <w:vertAlign w:val="subscript"/>
        </w:rPr>
      </w:pPr>
      <w:proofErr w:type="gramStart"/>
      <w:r w:rsidRPr="00102A1A">
        <w:rPr>
          <w:color w:val="000000"/>
          <w:vertAlign w:val="subscript"/>
        </w:rPr>
        <w:t>(фамилия, собственное имя, отчество (если таковое имеется), число, месяц,</w:t>
      </w:r>
      <w:proofErr w:type="gramEnd"/>
    </w:p>
    <w:p w:rsidR="00794366" w:rsidRPr="00AB72B0" w:rsidRDefault="00794366" w:rsidP="00794366">
      <w:pPr>
        <w:pStyle w:val="newncpi0"/>
        <w:rPr>
          <w:color w:val="000000"/>
        </w:rPr>
      </w:pPr>
      <w:r w:rsidRPr="00AB72B0">
        <w:rPr>
          <w:color w:val="000000"/>
        </w:rPr>
        <w:t>_____________________________________________________________________________</w:t>
      </w:r>
      <w:r>
        <w:rPr>
          <w:color w:val="000000"/>
        </w:rPr>
        <w:t>___</w:t>
      </w:r>
    </w:p>
    <w:p w:rsidR="00794366" w:rsidRPr="00102A1A" w:rsidRDefault="00794366" w:rsidP="00794366">
      <w:pPr>
        <w:pStyle w:val="undline"/>
        <w:spacing w:before="0" w:after="0"/>
        <w:jc w:val="center"/>
        <w:rPr>
          <w:color w:val="000000"/>
          <w:vertAlign w:val="subscript"/>
        </w:rPr>
      </w:pPr>
      <w:r w:rsidRPr="00102A1A">
        <w:rPr>
          <w:color w:val="000000"/>
          <w:vertAlign w:val="subscript"/>
        </w:rPr>
        <w:t>год рождения, идентификационный номер трудоспособного члена семьи</w:t>
      </w:r>
    </w:p>
    <w:p w:rsidR="00794366" w:rsidRPr="00AB72B0" w:rsidRDefault="00794366" w:rsidP="00794366">
      <w:pPr>
        <w:pStyle w:val="newncpi0"/>
        <w:rPr>
          <w:color w:val="000000"/>
        </w:rPr>
      </w:pPr>
      <w:r w:rsidRPr="00AB72B0">
        <w:rPr>
          <w:color w:val="000000"/>
        </w:rPr>
        <w:t>_____________________________________________________________________________</w:t>
      </w:r>
      <w:r>
        <w:rPr>
          <w:color w:val="000000"/>
        </w:rPr>
        <w:t>___</w:t>
      </w:r>
    </w:p>
    <w:p w:rsidR="00794366" w:rsidRPr="00102A1A" w:rsidRDefault="00794366" w:rsidP="00794366">
      <w:pPr>
        <w:pStyle w:val="undline"/>
        <w:spacing w:before="0" w:after="0"/>
        <w:jc w:val="center"/>
        <w:rPr>
          <w:color w:val="000000"/>
          <w:vertAlign w:val="subscript"/>
        </w:rPr>
      </w:pPr>
      <w:r w:rsidRPr="00102A1A">
        <w:rPr>
          <w:color w:val="000000"/>
          <w:vertAlign w:val="subscript"/>
        </w:rPr>
        <w:t>получателя одноразовой субсидии и (или) льготного кредита)</w:t>
      </w:r>
    </w:p>
    <w:p w:rsidR="00794366" w:rsidRPr="00AB72B0" w:rsidRDefault="00794366" w:rsidP="00794366">
      <w:pPr>
        <w:pStyle w:val="newncpi0"/>
        <w:rPr>
          <w:color w:val="000000"/>
          <w:sz w:val="30"/>
          <w:szCs w:val="30"/>
        </w:rPr>
      </w:pPr>
      <w:r w:rsidRPr="00AB72B0">
        <w:rPr>
          <w:color w:val="000000"/>
          <w:sz w:val="30"/>
          <w:szCs w:val="30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794366" w:rsidRPr="00AB72B0" w:rsidRDefault="00794366" w:rsidP="00794366">
      <w:pPr>
        <w:pStyle w:val="newncpi"/>
        <w:rPr>
          <w:color w:val="000000"/>
        </w:rPr>
      </w:pPr>
      <w:r w:rsidRPr="00AB72B0">
        <w:rPr>
          <w:color w:val="000000"/>
          <w:sz w:val="30"/>
          <w:szCs w:val="30"/>
        </w:rPr>
        <w:lastRenderedPageBreak/>
        <w:t>Заявление о предоставлении одноразовой субсидии, льготного кредита подано</w:t>
      </w:r>
      <w:r w:rsidRPr="00AB72B0">
        <w:rPr>
          <w:color w:val="000000"/>
        </w:rPr>
        <w:t>_____________________________________________</w:t>
      </w:r>
      <w:r>
        <w:rPr>
          <w:color w:val="000000"/>
        </w:rPr>
        <w:t>__________________</w:t>
      </w:r>
    </w:p>
    <w:p w:rsidR="00794366" w:rsidRDefault="00794366" w:rsidP="00794366">
      <w:pPr>
        <w:pStyle w:val="undline"/>
        <w:spacing w:before="0" w:after="0"/>
        <w:jc w:val="center"/>
        <w:rPr>
          <w:color w:val="000000"/>
          <w:vertAlign w:val="subscript"/>
        </w:rPr>
      </w:pPr>
      <w:r w:rsidRPr="00C4225D">
        <w:rPr>
          <w:color w:val="000000"/>
          <w:vertAlign w:val="subscript"/>
        </w:rPr>
        <w:t>(дата подачи заявления)</w:t>
      </w:r>
    </w:p>
    <w:p w:rsidR="00794366" w:rsidRPr="00C4225D" w:rsidRDefault="00794366" w:rsidP="00794366">
      <w:pPr>
        <w:pStyle w:val="undline"/>
        <w:spacing w:before="0" w:after="0"/>
        <w:jc w:val="center"/>
        <w:rPr>
          <w:color w:val="000000"/>
          <w:vertAlign w:val="subscri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59"/>
        <w:gridCol w:w="1197"/>
        <w:gridCol w:w="274"/>
        <w:gridCol w:w="5585"/>
      </w:tblGrid>
      <w:tr w:rsidR="00794366" w:rsidRPr="009D1A7A" w:rsidTr="00982962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366" w:rsidRPr="009D1A7A" w:rsidRDefault="00794366" w:rsidP="00982962">
            <w:pPr>
              <w:pStyle w:val="table10"/>
              <w:rPr>
                <w:color w:val="000000"/>
                <w:sz w:val="24"/>
                <w:szCs w:val="24"/>
              </w:rPr>
            </w:pPr>
            <w:r w:rsidRPr="009D1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366" w:rsidRPr="009D1A7A" w:rsidRDefault="00794366" w:rsidP="00982962">
            <w:pPr>
              <w:pStyle w:val="table10"/>
              <w:rPr>
                <w:color w:val="000000"/>
                <w:sz w:val="24"/>
                <w:szCs w:val="24"/>
              </w:rPr>
            </w:pPr>
            <w:r w:rsidRPr="009D1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366" w:rsidRPr="009D1A7A" w:rsidRDefault="00794366" w:rsidP="00982962">
            <w:pPr>
              <w:pStyle w:val="table10"/>
              <w:rPr>
                <w:color w:val="000000"/>
                <w:sz w:val="24"/>
                <w:szCs w:val="24"/>
              </w:rPr>
            </w:pPr>
            <w:r w:rsidRPr="009D1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366" w:rsidRPr="009D1A7A" w:rsidRDefault="00794366" w:rsidP="00982962">
            <w:pPr>
              <w:pStyle w:val="table10"/>
              <w:rPr>
                <w:color w:val="000000"/>
                <w:sz w:val="24"/>
                <w:szCs w:val="24"/>
              </w:rPr>
            </w:pPr>
            <w:r w:rsidRPr="009D1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366" w:rsidRPr="009D1A7A" w:rsidRDefault="00794366" w:rsidP="00982962">
            <w:pPr>
              <w:pStyle w:val="table10"/>
              <w:rPr>
                <w:color w:val="000000"/>
                <w:sz w:val="24"/>
                <w:szCs w:val="24"/>
              </w:rPr>
            </w:pPr>
            <w:r w:rsidRPr="009D1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94366" w:rsidRPr="009D1A7A" w:rsidTr="00982962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366" w:rsidRPr="00C4225D" w:rsidRDefault="00794366" w:rsidP="00982962">
            <w:pPr>
              <w:pStyle w:val="undline"/>
              <w:spacing w:before="0" w:after="0"/>
              <w:jc w:val="center"/>
              <w:rPr>
                <w:color w:val="000000"/>
                <w:vertAlign w:val="subscript"/>
              </w:rPr>
            </w:pPr>
            <w:r w:rsidRPr="00C4225D">
              <w:rPr>
                <w:color w:val="000000"/>
                <w:vertAlign w:val="subscript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366" w:rsidRPr="00C4225D" w:rsidRDefault="00794366" w:rsidP="00982962">
            <w:pPr>
              <w:pStyle w:val="table10"/>
              <w:jc w:val="center"/>
              <w:rPr>
                <w:color w:val="000000"/>
                <w:vertAlign w:val="subscript"/>
              </w:rPr>
            </w:pPr>
            <w:r w:rsidRPr="00C4225D">
              <w:rPr>
                <w:color w:val="000000"/>
                <w:vertAlign w:val="subscript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366" w:rsidRPr="00C4225D" w:rsidRDefault="00794366" w:rsidP="00982962">
            <w:pPr>
              <w:pStyle w:val="undline"/>
              <w:spacing w:before="0" w:after="0"/>
              <w:jc w:val="center"/>
              <w:rPr>
                <w:color w:val="000000"/>
                <w:vertAlign w:val="subscript"/>
              </w:rPr>
            </w:pPr>
            <w:r w:rsidRPr="00C4225D">
              <w:rPr>
                <w:color w:val="000000"/>
                <w:vertAlign w:val="subscript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366" w:rsidRPr="00C4225D" w:rsidRDefault="00794366" w:rsidP="00982962">
            <w:pPr>
              <w:pStyle w:val="table10"/>
              <w:jc w:val="center"/>
              <w:rPr>
                <w:color w:val="000000"/>
                <w:vertAlign w:val="subscript"/>
              </w:rPr>
            </w:pPr>
            <w:r w:rsidRPr="00C4225D">
              <w:rPr>
                <w:color w:val="000000"/>
                <w:vertAlign w:val="subscript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366" w:rsidRPr="00C4225D" w:rsidRDefault="00794366" w:rsidP="00982962">
            <w:pPr>
              <w:pStyle w:val="undline"/>
              <w:spacing w:before="0" w:after="0"/>
              <w:jc w:val="center"/>
              <w:rPr>
                <w:color w:val="000000"/>
                <w:vertAlign w:val="subscript"/>
              </w:rPr>
            </w:pPr>
            <w:proofErr w:type="gramStart"/>
            <w:r w:rsidRPr="00C4225D">
              <w:rPr>
                <w:color w:val="000000"/>
                <w:vertAlign w:val="subscript"/>
              </w:rPr>
              <w:t>(фамилия, собственное имя, отчество (если таковое имеется)</w:t>
            </w:r>
            <w:proofErr w:type="gramEnd"/>
          </w:p>
        </w:tc>
      </w:tr>
    </w:tbl>
    <w:p w:rsidR="00794366" w:rsidRDefault="00794366" w:rsidP="00794366">
      <w:pPr>
        <w:pStyle w:val="newncpi"/>
        <w:ind w:firstLine="0"/>
        <w:rPr>
          <w:color w:val="000000"/>
          <w:vertAlign w:val="subscript"/>
        </w:rPr>
      </w:pPr>
    </w:p>
    <w:p w:rsidR="00794366" w:rsidRPr="00C4225D" w:rsidRDefault="00794366" w:rsidP="00794366">
      <w:pPr>
        <w:pStyle w:val="newncpi"/>
        <w:ind w:firstLine="0"/>
        <w:rPr>
          <w:color w:val="000000"/>
          <w:vertAlign w:val="subscript"/>
        </w:rPr>
      </w:pPr>
      <w:r w:rsidRPr="00C4225D">
        <w:rPr>
          <w:color w:val="000000"/>
          <w:vertAlign w:val="subscript"/>
        </w:rPr>
        <w:t>____________________________</w:t>
      </w:r>
    </w:p>
    <w:p w:rsidR="00794366" w:rsidRPr="00C4225D" w:rsidRDefault="00794366" w:rsidP="00794366">
      <w:pPr>
        <w:pStyle w:val="ab"/>
        <w:spacing w:line="240" w:lineRule="exact"/>
        <w:jc w:val="both"/>
        <w:rPr>
          <w:vertAlign w:val="subscript"/>
        </w:rPr>
      </w:pPr>
      <w:r w:rsidRPr="00C4225D">
        <w:rPr>
          <w:rFonts w:ascii="Times New Roman" w:hAnsi="Times New Roman"/>
          <w:color w:val="000000"/>
          <w:sz w:val="20"/>
          <w:szCs w:val="20"/>
          <w:vertAlign w:val="subscript"/>
        </w:rPr>
        <w:t xml:space="preserve">                         (дата)</w:t>
      </w:r>
    </w:p>
    <w:p w:rsidR="00794366" w:rsidRDefault="00794366" w:rsidP="001B2096">
      <w:pPr>
        <w:pStyle w:val="ConsPlusNormal"/>
      </w:pPr>
    </w:p>
    <w:sectPr w:rsidR="00794366" w:rsidSect="0085775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93" w:rsidRDefault="00E10993" w:rsidP="00857754">
      <w:r>
        <w:separator/>
      </w:r>
    </w:p>
  </w:endnote>
  <w:endnote w:type="continuationSeparator" w:id="0">
    <w:p w:rsidR="00E10993" w:rsidRDefault="00E10993" w:rsidP="0085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93" w:rsidRDefault="00E10993" w:rsidP="00857754">
      <w:r>
        <w:separator/>
      </w:r>
    </w:p>
  </w:footnote>
  <w:footnote w:type="continuationSeparator" w:id="0">
    <w:p w:rsidR="00E10993" w:rsidRDefault="00E10993" w:rsidP="00857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537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10993" w:rsidRPr="00857754" w:rsidRDefault="00E10993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5775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5775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5775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63D9B">
          <w:rPr>
            <w:rFonts w:ascii="Times New Roman" w:hAnsi="Times New Roman" w:cs="Times New Roman"/>
            <w:noProof/>
            <w:sz w:val="26"/>
            <w:szCs w:val="26"/>
          </w:rPr>
          <w:t>10</w:t>
        </w:r>
        <w:r w:rsidRPr="0085775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10993" w:rsidRDefault="00E109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B1"/>
    <w:rsid w:val="00167569"/>
    <w:rsid w:val="0019592C"/>
    <w:rsid w:val="001B2096"/>
    <w:rsid w:val="0021369D"/>
    <w:rsid w:val="002368B1"/>
    <w:rsid w:val="00317B1C"/>
    <w:rsid w:val="00382651"/>
    <w:rsid w:val="00386F49"/>
    <w:rsid w:val="003E17E2"/>
    <w:rsid w:val="003E640B"/>
    <w:rsid w:val="003F42D1"/>
    <w:rsid w:val="004346A5"/>
    <w:rsid w:val="00486953"/>
    <w:rsid w:val="004C2AAF"/>
    <w:rsid w:val="00567689"/>
    <w:rsid w:val="005F6F93"/>
    <w:rsid w:val="00681D14"/>
    <w:rsid w:val="006B0E5B"/>
    <w:rsid w:val="00712AF2"/>
    <w:rsid w:val="00794366"/>
    <w:rsid w:val="00853AC8"/>
    <w:rsid w:val="00857754"/>
    <w:rsid w:val="00963D9B"/>
    <w:rsid w:val="00982962"/>
    <w:rsid w:val="009A2106"/>
    <w:rsid w:val="00A32943"/>
    <w:rsid w:val="00A70A8C"/>
    <w:rsid w:val="00AF7AEE"/>
    <w:rsid w:val="00B133F5"/>
    <w:rsid w:val="00B150BB"/>
    <w:rsid w:val="00BC6785"/>
    <w:rsid w:val="00BE3930"/>
    <w:rsid w:val="00BE62FE"/>
    <w:rsid w:val="00C02F54"/>
    <w:rsid w:val="00C17DE9"/>
    <w:rsid w:val="00C35BE3"/>
    <w:rsid w:val="00C74EBE"/>
    <w:rsid w:val="00D17A0D"/>
    <w:rsid w:val="00E10993"/>
    <w:rsid w:val="00E6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2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2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77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57754"/>
  </w:style>
  <w:style w:type="paragraph" w:styleId="a5">
    <w:name w:val="footer"/>
    <w:basedOn w:val="a"/>
    <w:link w:val="a6"/>
    <w:uiPriority w:val="99"/>
    <w:unhideWhenUsed/>
    <w:rsid w:val="008577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57754"/>
  </w:style>
  <w:style w:type="paragraph" w:customStyle="1" w:styleId="table10">
    <w:name w:val="table10"/>
    <w:basedOn w:val="a"/>
    <w:rsid w:val="00712AF2"/>
    <w:rPr>
      <w:sz w:val="20"/>
      <w:szCs w:val="20"/>
    </w:rPr>
  </w:style>
  <w:style w:type="paragraph" w:customStyle="1" w:styleId="newncpi">
    <w:name w:val="newncpi"/>
    <w:basedOn w:val="a"/>
    <w:rsid w:val="00712AF2"/>
    <w:pPr>
      <w:ind w:firstLine="567"/>
      <w:jc w:val="both"/>
    </w:pPr>
  </w:style>
  <w:style w:type="paragraph" w:customStyle="1" w:styleId="newncpi0">
    <w:name w:val="newncpi0"/>
    <w:basedOn w:val="a"/>
    <w:rsid w:val="00712AF2"/>
    <w:pPr>
      <w:jc w:val="both"/>
    </w:pPr>
  </w:style>
  <w:style w:type="character" w:customStyle="1" w:styleId="datecity">
    <w:name w:val="datecity"/>
    <w:basedOn w:val="a0"/>
    <w:uiPriority w:val="99"/>
    <w:rsid w:val="00712AF2"/>
    <w:rPr>
      <w:rFonts w:ascii="Times New Roman" w:hAnsi="Times New Roman" w:cs="Times New Roman" w:hint="default"/>
      <w:sz w:val="24"/>
      <w:szCs w:val="24"/>
    </w:rPr>
  </w:style>
  <w:style w:type="table" w:styleId="a7">
    <w:name w:val="Table Grid"/>
    <w:basedOn w:val="a1"/>
    <w:uiPriority w:val="59"/>
    <w:rsid w:val="00712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21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1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620B4"/>
    <w:pPr>
      <w:ind w:left="720"/>
      <w:contextualSpacing/>
    </w:pPr>
  </w:style>
  <w:style w:type="paragraph" w:styleId="ab">
    <w:name w:val="No Spacing"/>
    <w:uiPriority w:val="1"/>
    <w:qFormat/>
    <w:rsid w:val="007943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p">
    <w:name w:val="titlep"/>
    <w:basedOn w:val="a"/>
    <w:rsid w:val="00794366"/>
    <w:pPr>
      <w:spacing w:before="360" w:after="360"/>
      <w:jc w:val="center"/>
    </w:pPr>
    <w:rPr>
      <w:b/>
      <w:bCs/>
    </w:rPr>
  </w:style>
  <w:style w:type="paragraph" w:customStyle="1" w:styleId="append1">
    <w:name w:val="append1"/>
    <w:basedOn w:val="a"/>
    <w:rsid w:val="00794366"/>
    <w:pPr>
      <w:spacing w:after="28"/>
    </w:pPr>
    <w:rPr>
      <w:i/>
      <w:iCs/>
      <w:sz w:val="22"/>
      <w:szCs w:val="22"/>
    </w:rPr>
  </w:style>
  <w:style w:type="paragraph" w:customStyle="1" w:styleId="undline">
    <w:name w:val="undline"/>
    <w:basedOn w:val="a"/>
    <w:rsid w:val="00794366"/>
    <w:pPr>
      <w:spacing w:before="160" w:after="160"/>
      <w:jc w:val="both"/>
    </w:pPr>
    <w:rPr>
      <w:sz w:val="20"/>
      <w:szCs w:val="20"/>
    </w:rPr>
  </w:style>
  <w:style w:type="paragraph" w:customStyle="1" w:styleId="begform">
    <w:name w:val="begform"/>
    <w:basedOn w:val="a"/>
    <w:rsid w:val="00794366"/>
    <w:pPr>
      <w:ind w:firstLine="567"/>
      <w:jc w:val="both"/>
    </w:pPr>
  </w:style>
  <w:style w:type="character" w:styleId="ac">
    <w:name w:val="Hyperlink"/>
    <w:basedOn w:val="a0"/>
    <w:uiPriority w:val="99"/>
    <w:semiHidden/>
    <w:unhideWhenUsed/>
    <w:rsid w:val="00E109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2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2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77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57754"/>
  </w:style>
  <w:style w:type="paragraph" w:styleId="a5">
    <w:name w:val="footer"/>
    <w:basedOn w:val="a"/>
    <w:link w:val="a6"/>
    <w:uiPriority w:val="99"/>
    <w:unhideWhenUsed/>
    <w:rsid w:val="008577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57754"/>
  </w:style>
  <w:style w:type="paragraph" w:customStyle="1" w:styleId="table10">
    <w:name w:val="table10"/>
    <w:basedOn w:val="a"/>
    <w:rsid w:val="00712AF2"/>
    <w:rPr>
      <w:sz w:val="20"/>
      <w:szCs w:val="20"/>
    </w:rPr>
  </w:style>
  <w:style w:type="paragraph" w:customStyle="1" w:styleId="newncpi">
    <w:name w:val="newncpi"/>
    <w:basedOn w:val="a"/>
    <w:rsid w:val="00712AF2"/>
    <w:pPr>
      <w:ind w:firstLine="567"/>
      <w:jc w:val="both"/>
    </w:pPr>
  </w:style>
  <w:style w:type="paragraph" w:customStyle="1" w:styleId="newncpi0">
    <w:name w:val="newncpi0"/>
    <w:basedOn w:val="a"/>
    <w:rsid w:val="00712AF2"/>
    <w:pPr>
      <w:jc w:val="both"/>
    </w:pPr>
  </w:style>
  <w:style w:type="character" w:customStyle="1" w:styleId="datecity">
    <w:name w:val="datecity"/>
    <w:basedOn w:val="a0"/>
    <w:uiPriority w:val="99"/>
    <w:rsid w:val="00712AF2"/>
    <w:rPr>
      <w:rFonts w:ascii="Times New Roman" w:hAnsi="Times New Roman" w:cs="Times New Roman" w:hint="default"/>
      <w:sz w:val="24"/>
      <w:szCs w:val="24"/>
    </w:rPr>
  </w:style>
  <w:style w:type="table" w:styleId="a7">
    <w:name w:val="Table Grid"/>
    <w:basedOn w:val="a1"/>
    <w:uiPriority w:val="59"/>
    <w:rsid w:val="00712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21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1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620B4"/>
    <w:pPr>
      <w:ind w:left="720"/>
      <w:contextualSpacing/>
    </w:pPr>
  </w:style>
  <w:style w:type="paragraph" w:styleId="ab">
    <w:name w:val="No Spacing"/>
    <w:uiPriority w:val="1"/>
    <w:qFormat/>
    <w:rsid w:val="007943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p">
    <w:name w:val="titlep"/>
    <w:basedOn w:val="a"/>
    <w:rsid w:val="00794366"/>
    <w:pPr>
      <w:spacing w:before="360" w:after="360"/>
      <w:jc w:val="center"/>
    </w:pPr>
    <w:rPr>
      <w:b/>
      <w:bCs/>
    </w:rPr>
  </w:style>
  <w:style w:type="paragraph" w:customStyle="1" w:styleId="append1">
    <w:name w:val="append1"/>
    <w:basedOn w:val="a"/>
    <w:rsid w:val="00794366"/>
    <w:pPr>
      <w:spacing w:after="28"/>
    </w:pPr>
    <w:rPr>
      <w:i/>
      <w:iCs/>
      <w:sz w:val="22"/>
      <w:szCs w:val="22"/>
    </w:rPr>
  </w:style>
  <w:style w:type="paragraph" w:customStyle="1" w:styleId="undline">
    <w:name w:val="undline"/>
    <w:basedOn w:val="a"/>
    <w:rsid w:val="00794366"/>
    <w:pPr>
      <w:spacing w:before="160" w:after="160"/>
      <w:jc w:val="both"/>
    </w:pPr>
    <w:rPr>
      <w:sz w:val="20"/>
      <w:szCs w:val="20"/>
    </w:rPr>
  </w:style>
  <w:style w:type="paragraph" w:customStyle="1" w:styleId="begform">
    <w:name w:val="begform"/>
    <w:basedOn w:val="a"/>
    <w:rsid w:val="00794366"/>
    <w:pPr>
      <w:ind w:firstLine="567"/>
      <w:jc w:val="both"/>
    </w:pPr>
  </w:style>
  <w:style w:type="character" w:styleId="ac">
    <w:name w:val="Hyperlink"/>
    <w:basedOn w:val="a0"/>
    <w:uiPriority w:val="99"/>
    <w:semiHidden/>
    <w:unhideWhenUsed/>
    <w:rsid w:val="00E10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4214</Words>
  <Characters>24025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Sol_21_1</dc:creator>
  <cp:lastModifiedBy>Komis</cp:lastModifiedBy>
  <cp:revision>3</cp:revision>
  <cp:lastPrinted>2024-09-16T11:08:00Z</cp:lastPrinted>
  <dcterms:created xsi:type="dcterms:W3CDTF">2025-11-25T10:01:00Z</dcterms:created>
  <dcterms:modified xsi:type="dcterms:W3CDTF">2025-11-25T12:10:00Z</dcterms:modified>
</cp:coreProperties>
</file>