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7D2C" w14:textId="1982074E" w:rsidR="00D7681A" w:rsidRDefault="00D7681A" w:rsidP="00D7681A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11</w:t>
      </w:r>
      <w:r>
        <w:rPr>
          <w:i/>
          <w:sz w:val="26"/>
          <w:szCs w:val="26"/>
        </w:rPr>
        <w:t>.0</w:t>
      </w:r>
      <w:r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1020</w:t>
      </w:r>
    </w:p>
    <w:p w14:paraId="53C1AE77" w14:textId="77777777" w:rsidR="00D7681A" w:rsidRDefault="00D7681A" w:rsidP="00D7681A">
      <w:pPr>
        <w:tabs>
          <w:tab w:val="center" w:pos="4677"/>
        </w:tabs>
        <w:ind w:left="-567"/>
        <w:jc w:val="center"/>
        <w:rPr>
          <w:sz w:val="36"/>
          <w:szCs w:val="36"/>
        </w:rPr>
      </w:pPr>
      <w:r>
        <w:rPr>
          <w:i/>
          <w:szCs w:val="30"/>
        </w:rPr>
        <w:t>____________________________________________________________________</w:t>
      </w:r>
      <w:r>
        <w:rPr>
          <w:sz w:val="36"/>
          <w:szCs w:val="36"/>
        </w:rPr>
        <w:t>РЕШЕНИЕ ЧИЖЕВИЧСКОГО СЕЛЬСКОГО СОВЕТА ДЕПУТАТОВ</w:t>
      </w:r>
    </w:p>
    <w:p w14:paraId="484EEEE3" w14:textId="77777777" w:rsidR="00D7681A" w:rsidRDefault="00D7681A" w:rsidP="00D7681A">
      <w:pPr>
        <w:tabs>
          <w:tab w:val="center" w:pos="4677"/>
        </w:tabs>
        <w:jc w:val="center"/>
        <w:rPr>
          <w:sz w:val="36"/>
          <w:szCs w:val="36"/>
        </w:rPr>
      </w:pPr>
    </w:p>
    <w:p w14:paraId="172F4446" w14:textId="4B6B8EB3" w:rsidR="00D7681A" w:rsidRPr="00457BEE" w:rsidRDefault="00D7681A" w:rsidP="00D7681A">
      <w:pPr>
        <w:tabs>
          <w:tab w:val="left" w:pos="3680"/>
        </w:tabs>
        <w:rPr>
          <w:szCs w:val="30"/>
        </w:rPr>
      </w:pPr>
      <w:r>
        <w:rPr>
          <w:sz w:val="36"/>
          <w:szCs w:val="36"/>
        </w:rPr>
        <w:t xml:space="preserve">                                </w:t>
      </w:r>
      <w:r>
        <w:rPr>
          <w:sz w:val="36"/>
          <w:szCs w:val="36"/>
        </w:rPr>
        <w:t>31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декабря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г. № </w:t>
      </w:r>
      <w:r>
        <w:rPr>
          <w:sz w:val="36"/>
          <w:szCs w:val="36"/>
        </w:rPr>
        <w:t>38</w:t>
      </w:r>
    </w:p>
    <w:p w14:paraId="0C9F21BA" w14:textId="0F2F7B6A" w:rsidR="00C56C84" w:rsidRPr="00D7681A" w:rsidRDefault="00C56C84" w:rsidP="00D7681A">
      <w:pPr>
        <w:widowControl w:val="0"/>
        <w:rPr>
          <w:szCs w:val="30"/>
        </w:rPr>
      </w:pPr>
    </w:p>
    <w:p w14:paraId="4FDDA088" w14:textId="3E9B6745" w:rsidR="00C56C84" w:rsidRDefault="00C56C84" w:rsidP="00C56C84">
      <w:pPr>
        <w:spacing w:line="280" w:lineRule="exact"/>
        <w:jc w:val="both"/>
        <w:rPr>
          <w:szCs w:val="30"/>
        </w:rPr>
      </w:pPr>
      <w:r w:rsidRPr="00F842D6">
        <w:rPr>
          <w:szCs w:val="30"/>
        </w:rPr>
        <w:t>О сельском бюджете на 202</w:t>
      </w:r>
      <w:r w:rsidR="00BC4D23">
        <w:rPr>
          <w:szCs w:val="30"/>
        </w:rPr>
        <w:t>6</w:t>
      </w:r>
      <w:r w:rsidRPr="00F842D6">
        <w:rPr>
          <w:szCs w:val="30"/>
        </w:rPr>
        <w:t xml:space="preserve"> год</w:t>
      </w:r>
    </w:p>
    <w:p w14:paraId="04645195" w14:textId="77777777" w:rsidR="00C56C84" w:rsidRPr="00F842D6" w:rsidRDefault="00C56C84" w:rsidP="00C56C84">
      <w:pPr>
        <w:spacing w:line="360" w:lineRule="auto"/>
        <w:jc w:val="both"/>
        <w:rPr>
          <w:szCs w:val="30"/>
        </w:rPr>
      </w:pPr>
    </w:p>
    <w:p w14:paraId="179A823F" w14:textId="77777777" w:rsidR="00C56C84" w:rsidRPr="00F842D6" w:rsidRDefault="00C56C84" w:rsidP="00C56C84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На основании пункта 3 статьи 100 Бюджетного кодекса Республики Беларусь, подпункта 1.2 пункта 1 статьи 17 Закона Республики Беларусь             от 4 января 2010 г. № 108-З «О местном управлении и самоуправлении             в Республике Беларусь»</w:t>
      </w:r>
      <w:r w:rsidRPr="00F842D6">
        <w:rPr>
          <w:szCs w:val="30"/>
        </w:rPr>
        <w:t xml:space="preserve"> Чижевичский</w:t>
      </w:r>
      <w:r w:rsidRPr="00F842D6">
        <w:rPr>
          <w:szCs w:val="30"/>
          <w:lang w:val="be-BY"/>
        </w:rPr>
        <w:t xml:space="preserve"> сельский Совет депутатов РЕШИЛ:</w:t>
      </w:r>
    </w:p>
    <w:p w14:paraId="6799F2D4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1. Утвердить сельский бюджет на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 по расходам в сумме              </w:t>
      </w:r>
      <w:r>
        <w:rPr>
          <w:szCs w:val="30"/>
        </w:rPr>
        <w:t>452 306,00</w:t>
      </w:r>
      <w:r w:rsidRPr="00F842D6">
        <w:rPr>
          <w:szCs w:val="30"/>
          <w:lang w:val="be-BY"/>
        </w:rPr>
        <w:t xml:space="preserve"> белорусского рубля (далее – рубль) исходя из прогнозируемого объема доходов в сумме </w:t>
      </w:r>
      <w:r>
        <w:rPr>
          <w:szCs w:val="30"/>
        </w:rPr>
        <w:t>452 306,00</w:t>
      </w:r>
      <w:r w:rsidRPr="00F842D6">
        <w:rPr>
          <w:szCs w:val="30"/>
          <w:lang w:val="be-BY"/>
        </w:rPr>
        <w:t xml:space="preserve"> рубля.</w:t>
      </w:r>
    </w:p>
    <w:p w14:paraId="18059080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2. Установить на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год:</w:t>
      </w:r>
    </w:p>
    <w:p w14:paraId="28853E0A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доходы сельского бюджета в сумме </w:t>
      </w:r>
      <w:r>
        <w:rPr>
          <w:szCs w:val="30"/>
        </w:rPr>
        <w:t>452 306</w:t>
      </w:r>
      <w:r w:rsidRPr="00F842D6">
        <w:rPr>
          <w:szCs w:val="30"/>
          <w:lang w:val="be-BY"/>
        </w:rPr>
        <w:t>,00 рубля согласно приложению 1;</w:t>
      </w:r>
    </w:p>
    <w:p w14:paraId="1AA9E0AC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 xml:space="preserve">расходы сельского бюджета в сумме </w:t>
      </w:r>
      <w:r>
        <w:rPr>
          <w:szCs w:val="30"/>
        </w:rPr>
        <w:t>452 306</w:t>
      </w:r>
      <w:r w:rsidRPr="00F842D6">
        <w:rPr>
          <w:szCs w:val="30"/>
          <w:lang w:val="be-BY"/>
        </w:rPr>
        <w:t>,00 рубля                                    по функциональной классификации расходов бюджета по разделам, подразделам и видам согласно приложению 2;</w:t>
      </w:r>
    </w:p>
    <w:p w14:paraId="021CF490" w14:textId="2A83C58C" w:rsidR="00BC4D23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распределение 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согласно приложению 3</w:t>
      </w:r>
      <w:r w:rsidR="0022228E">
        <w:rPr>
          <w:szCs w:val="30"/>
          <w:lang w:val="be-BY"/>
        </w:rPr>
        <w:t>.</w:t>
      </w:r>
    </w:p>
    <w:p w14:paraId="2BDEF621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3. Установить размер оборотной кассовой наличности по сельскому бюджету на 1 января 20</w:t>
      </w:r>
      <w:r w:rsidRPr="00F842D6">
        <w:rPr>
          <w:szCs w:val="30"/>
        </w:rPr>
        <w:t>2</w:t>
      </w:r>
      <w:r>
        <w:rPr>
          <w:szCs w:val="30"/>
        </w:rPr>
        <w:t>7</w:t>
      </w:r>
      <w:r w:rsidRPr="00F842D6">
        <w:rPr>
          <w:szCs w:val="30"/>
          <w:lang w:val="be-BY"/>
        </w:rPr>
        <w:t xml:space="preserve"> г. в сумме </w:t>
      </w:r>
      <w:r w:rsidRPr="00F842D6">
        <w:rPr>
          <w:szCs w:val="30"/>
        </w:rPr>
        <w:t xml:space="preserve">1 </w:t>
      </w:r>
      <w:r>
        <w:rPr>
          <w:szCs w:val="30"/>
        </w:rPr>
        <w:t>2</w:t>
      </w:r>
      <w:r w:rsidRPr="00F842D6">
        <w:rPr>
          <w:szCs w:val="30"/>
        </w:rPr>
        <w:t>00</w:t>
      </w:r>
      <w:r w:rsidRPr="00F842D6">
        <w:rPr>
          <w:szCs w:val="30"/>
          <w:lang w:val="be-BY"/>
        </w:rPr>
        <w:t>,00 рубля.</w:t>
      </w:r>
    </w:p>
    <w:p w14:paraId="23952436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4. Принять в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сельский бюджет, передаваемую                          из районного бюджета, дотацию в сумме </w:t>
      </w:r>
      <w:r>
        <w:rPr>
          <w:szCs w:val="30"/>
        </w:rPr>
        <w:t>204 172</w:t>
      </w:r>
      <w:r w:rsidRPr="00F842D6">
        <w:rPr>
          <w:szCs w:val="30"/>
          <w:lang w:val="be-BY"/>
        </w:rPr>
        <w:t>,00 рубля.</w:t>
      </w:r>
    </w:p>
    <w:p w14:paraId="2B9AFC64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5. Создать в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году в расходной части сельского бюджета резервный фонд </w:t>
      </w:r>
      <w:r w:rsidRPr="00F842D6">
        <w:rPr>
          <w:szCs w:val="30"/>
        </w:rPr>
        <w:t>Чижевичского</w:t>
      </w:r>
      <w:r w:rsidRPr="00F842D6">
        <w:rPr>
          <w:szCs w:val="30"/>
          <w:lang w:val="be-BY"/>
        </w:rPr>
        <w:t xml:space="preserve"> сельского исполнительного комитета                     в размере </w:t>
      </w:r>
      <w:r>
        <w:rPr>
          <w:szCs w:val="30"/>
        </w:rPr>
        <w:t>2 481</w:t>
      </w:r>
      <w:r w:rsidRPr="00F842D6">
        <w:rPr>
          <w:szCs w:val="30"/>
          <w:lang w:val="be-BY"/>
        </w:rPr>
        <w:t>,00 рубля.</w:t>
      </w:r>
    </w:p>
    <w:p w14:paraId="73D15AD2" w14:textId="77777777" w:rsidR="00BC4D23" w:rsidRPr="00F842D6" w:rsidRDefault="00BC4D23" w:rsidP="00BC4D23">
      <w:pPr>
        <w:ind w:firstLine="709"/>
        <w:jc w:val="both"/>
        <w:rPr>
          <w:szCs w:val="30"/>
          <w:lang w:val="be-BY"/>
        </w:rPr>
      </w:pPr>
      <w:r w:rsidRPr="00F842D6">
        <w:rPr>
          <w:szCs w:val="30"/>
          <w:lang w:val="be-BY"/>
        </w:rPr>
        <w:t>6. Настоящее решение вступает в силу с 1 января 202</w:t>
      </w:r>
      <w:r>
        <w:rPr>
          <w:szCs w:val="30"/>
          <w:lang w:val="be-BY"/>
        </w:rPr>
        <w:t>6</w:t>
      </w:r>
      <w:r w:rsidRPr="00F842D6">
        <w:rPr>
          <w:szCs w:val="30"/>
          <w:lang w:val="be-BY"/>
        </w:rPr>
        <w:t xml:space="preserve"> г.</w:t>
      </w:r>
    </w:p>
    <w:p w14:paraId="01BD3864" w14:textId="77777777" w:rsidR="00C56C84" w:rsidRPr="00F842D6" w:rsidRDefault="00C56C84" w:rsidP="00C56C84">
      <w:pPr>
        <w:tabs>
          <w:tab w:val="left" w:pos="6804"/>
        </w:tabs>
        <w:spacing w:line="360" w:lineRule="auto"/>
        <w:jc w:val="both"/>
        <w:rPr>
          <w:szCs w:val="30"/>
          <w:lang w:val="be-BY"/>
        </w:rPr>
      </w:pPr>
    </w:p>
    <w:p w14:paraId="532905EE" w14:textId="77777777" w:rsidR="00C56C84" w:rsidRPr="00F842D6" w:rsidRDefault="00C56C84" w:rsidP="00C56C84">
      <w:pPr>
        <w:tabs>
          <w:tab w:val="left" w:pos="6804"/>
        </w:tabs>
        <w:jc w:val="both"/>
        <w:rPr>
          <w:szCs w:val="30"/>
        </w:rPr>
      </w:pPr>
      <w:r w:rsidRPr="00F842D6">
        <w:rPr>
          <w:szCs w:val="30"/>
        </w:rPr>
        <w:t>Председатель                                                                   В.В.Городецкий</w:t>
      </w:r>
    </w:p>
    <w:p w14:paraId="5EA01FB1" w14:textId="77777777" w:rsidR="00585F4F" w:rsidRPr="00F842D6" w:rsidRDefault="00585F4F" w:rsidP="00167333">
      <w:pPr>
        <w:spacing w:line="280" w:lineRule="exact"/>
        <w:ind w:left="5664"/>
        <w:jc w:val="both"/>
        <w:rPr>
          <w:szCs w:val="30"/>
        </w:rPr>
        <w:sectPr w:rsidR="00585F4F" w:rsidRPr="00F842D6" w:rsidSect="00D158BC">
          <w:headerReference w:type="even" r:id="rId7"/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31A97BD3" w14:textId="77777777" w:rsidTr="005F4A96">
        <w:tc>
          <w:tcPr>
            <w:tcW w:w="5812" w:type="dxa"/>
          </w:tcPr>
          <w:p w14:paraId="5D25FA4A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4FFD203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1</w:t>
            </w:r>
          </w:p>
          <w:p w14:paraId="35286A7F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6A8A66D2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5A977A94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00465603" w14:textId="5E5AEEA2" w:rsidR="003A18A6" w:rsidRPr="00AC656F" w:rsidRDefault="0051027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3</w:t>
            </w:r>
            <w:r w:rsidR="00E8436F" w:rsidRPr="00AC656F">
              <w:rPr>
                <w:szCs w:val="30"/>
              </w:rPr>
              <w:t>1</w:t>
            </w:r>
            <w:r w:rsidR="003A18A6" w:rsidRPr="00AC656F">
              <w:rPr>
                <w:szCs w:val="30"/>
              </w:rPr>
              <w:t>.12.202</w:t>
            </w:r>
            <w:r w:rsidR="00BC4D23">
              <w:rPr>
                <w:szCs w:val="30"/>
              </w:rPr>
              <w:t>5</w:t>
            </w:r>
            <w:r w:rsidR="005F37B0" w:rsidRPr="00AC656F">
              <w:rPr>
                <w:szCs w:val="30"/>
              </w:rPr>
              <w:t xml:space="preserve"> </w:t>
            </w:r>
            <w:r w:rsidR="003A18A6" w:rsidRPr="00AC656F">
              <w:rPr>
                <w:szCs w:val="30"/>
              </w:rPr>
              <w:t xml:space="preserve">№ </w:t>
            </w:r>
            <w:r w:rsidR="00BC4D23">
              <w:rPr>
                <w:szCs w:val="30"/>
              </w:rPr>
              <w:t>38</w:t>
            </w:r>
          </w:p>
          <w:p w14:paraId="255E6731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</w:p>
        </w:tc>
      </w:tr>
    </w:tbl>
    <w:p w14:paraId="4E001848" w14:textId="77777777" w:rsidR="003A18A6" w:rsidRPr="00F842D6" w:rsidRDefault="003A18A6" w:rsidP="003A18A6"/>
    <w:tbl>
      <w:tblPr>
        <w:tblW w:w="9746" w:type="dxa"/>
        <w:tblInd w:w="108" w:type="dxa"/>
        <w:tblLook w:val="01E0" w:firstRow="1" w:lastRow="1" w:firstColumn="1" w:lastColumn="1" w:noHBand="0" w:noVBand="0"/>
      </w:tblPr>
      <w:tblGrid>
        <w:gridCol w:w="7797"/>
        <w:gridCol w:w="1949"/>
      </w:tblGrid>
      <w:tr w:rsidR="00F842D6" w:rsidRPr="00F842D6" w14:paraId="1B933667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4B058B2" w14:textId="77777777" w:rsidR="003A18A6" w:rsidRPr="00F842D6" w:rsidRDefault="003A18A6" w:rsidP="005F4A96">
            <w:pPr>
              <w:spacing w:line="280" w:lineRule="exact"/>
              <w:jc w:val="both"/>
              <w:rPr>
                <w:szCs w:val="30"/>
              </w:rPr>
            </w:pPr>
            <w:r w:rsidRPr="00F842D6">
              <w:rPr>
                <w:szCs w:val="30"/>
              </w:rPr>
              <w:t>ДОХОДЫ</w:t>
            </w:r>
          </w:p>
          <w:p w14:paraId="2C479D00" w14:textId="77777777" w:rsidR="003A18A6" w:rsidRPr="00F842D6" w:rsidRDefault="003A18A6" w:rsidP="005F4A96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F842D6">
              <w:rPr>
                <w:szCs w:val="30"/>
              </w:rPr>
              <w:t>сельского бюджета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5ED80C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</w:tc>
      </w:tr>
      <w:tr w:rsidR="00F842D6" w:rsidRPr="00F842D6" w14:paraId="40F6DC17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99AD26C" w14:textId="77777777" w:rsidR="003A18A6" w:rsidRPr="00F842D6" w:rsidRDefault="003A18A6" w:rsidP="005F4A9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  <w:shd w:val="clear" w:color="auto" w:fill="auto"/>
            <w:vAlign w:val="bottom"/>
          </w:tcPr>
          <w:p w14:paraId="4387849A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BC4D23" w:rsidRPr="00F842D6" w14:paraId="0567DD1F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9663785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16CC900" w14:textId="799CB8D2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245 993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0AA6594A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C9A92C0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доходы и прибыль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0FCBB32" w14:textId="0B88C8B2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139 917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5A96321A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EA9F6FC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Подоходный налог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292F38E" w14:textId="155C1FD8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139 917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40B1BAFC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A39B542" w14:textId="438DDD5B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2EB8749" w14:textId="161C64C4" w:rsidR="00BC4D23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133 341,00</w:t>
            </w:r>
          </w:p>
        </w:tc>
      </w:tr>
      <w:tr w:rsidR="00BC4D23" w:rsidRPr="00F842D6" w14:paraId="76DCC304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0CED08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EE37BA" w14:textId="4F1F84D8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4 977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0B844E45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E32789A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исчисленный с доходов</w:t>
            </w:r>
          </w:p>
          <w:p w14:paraId="41496112" w14:textId="10AC8E99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 виде выигрышей (возвращенных несыгранных ставок), полученны</w:t>
            </w:r>
            <w:r>
              <w:rPr>
                <w:sz w:val="26"/>
                <w:szCs w:val="26"/>
              </w:rPr>
              <w:t>х</w:t>
            </w:r>
            <w:r w:rsidRPr="00F842D6">
              <w:rPr>
                <w:sz w:val="26"/>
                <w:szCs w:val="26"/>
              </w:rPr>
              <w:t xml:space="preserve">  физическими лицами от организаторов азартных игр – юридических лиц Республики Беларусь                                       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71DC110" w14:textId="1427C06C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308E5C02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DBB5D2B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7F22BFD" w14:textId="2ADFE984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4186F71A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606C7D0F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069B77" w14:textId="18A5A622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226B1F19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71C2763C" w14:textId="36234131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Подоходный налог с физических лиц в фиксированных сум</w:t>
            </w:r>
            <w:r>
              <w:rPr>
                <w:sz w:val="26"/>
                <w:szCs w:val="26"/>
              </w:rPr>
              <w:t>м</w:t>
            </w:r>
            <w:r w:rsidRPr="00F842D6">
              <w:rPr>
                <w:sz w:val="26"/>
                <w:szCs w:val="26"/>
              </w:rPr>
              <w:t>ах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C3EDB2D" w14:textId="18BDF983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6140A9A4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294BC15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Налоги на собственность 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F00155F" w14:textId="392FEB6A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98 151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05C0C7B0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08B8D80A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644BAD8" w14:textId="54A7F5F8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44 566,00</w:t>
            </w:r>
          </w:p>
        </w:tc>
      </w:tr>
      <w:tr w:rsidR="00BC4D23" w:rsidRPr="00F842D6" w14:paraId="10ACF00D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4FB96EE6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7E03DBB" w14:textId="2C518DB4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44 566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1B3BB48F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581D047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Налог на недвижимость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70201E6A" w14:textId="142E5A0F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53 585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6E84E464" w14:textId="77777777" w:rsidTr="000208CF">
        <w:trPr>
          <w:trHeight w:val="156"/>
        </w:trPr>
        <w:tc>
          <w:tcPr>
            <w:tcW w:w="7797" w:type="dxa"/>
            <w:shd w:val="clear" w:color="auto" w:fill="auto"/>
            <w:vAlign w:val="bottom"/>
          </w:tcPr>
          <w:p w14:paraId="5C8A82BA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8C5FCED" w14:textId="609FCFE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53 585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724A1E5B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7B3AB76D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69BCE68" w14:textId="544444C8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7 925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2DE36533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07B7A34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0BDB28" w14:textId="2239F5B5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7 925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2C086294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07AE1CF0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Государственная пошлина за совершение иных юридически значимых действий с физических лиц 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D98DAA3" w14:textId="55F6F078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7 925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62068C0B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8BA868E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6C8D7AC" w14:textId="167553C6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2 141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2AF70C47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037626E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7C7E708" w14:textId="709B79FA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4CA821E3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29EC89F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00836AE2" w14:textId="720124AF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2F64E06F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6928EDBC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2353CA8" w14:textId="7CCD717D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1EA546A9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C02CF46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22D69F2D" w14:textId="23562A4D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1 932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7F87ABFA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4594758B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B6E3F84" w14:textId="3EC2A384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1 932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4459F944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2DD8DEF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89AC3E4" w14:textId="657EE51F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1 932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27EFE8F5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221EC10F" w14:textId="77777777" w:rsidR="00BC4D23" w:rsidRPr="00F842D6" w:rsidRDefault="00BC4D23" w:rsidP="00BC4D23">
            <w:pPr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0E1225C" w14:textId="4693891D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F842D6" w:rsidRPr="00F842D6" w14:paraId="57C40A66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39C8C80F" w14:textId="77777777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66AFC51C" w14:textId="77777777" w:rsidR="003A18A6" w:rsidRPr="00F842D6" w:rsidRDefault="003A18A6" w:rsidP="005F4A96">
            <w:pPr>
              <w:jc w:val="right"/>
              <w:rPr>
                <w:sz w:val="26"/>
                <w:szCs w:val="26"/>
              </w:rPr>
            </w:pPr>
          </w:p>
          <w:p w14:paraId="00299EF7" w14:textId="7269B787" w:rsidR="003A18A6" w:rsidRPr="00F842D6" w:rsidRDefault="00BC4D23" w:rsidP="001F4D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204 172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18D779EA" w14:textId="77777777" w:rsidTr="00BC4D23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6CFCC64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CE0D851" w14:textId="35444DC9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 w:rsidRPr="00D87BFD">
              <w:rPr>
                <w:sz w:val="26"/>
                <w:szCs w:val="26"/>
              </w:rPr>
              <w:t>204 172,00</w:t>
            </w:r>
          </w:p>
        </w:tc>
      </w:tr>
      <w:tr w:rsidR="00BC4D23" w:rsidRPr="00F842D6" w14:paraId="49871280" w14:textId="77777777" w:rsidTr="00190BF5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1D6CBB5C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Дотации</w:t>
            </w:r>
          </w:p>
        </w:tc>
        <w:tc>
          <w:tcPr>
            <w:tcW w:w="1949" w:type="dxa"/>
            <w:shd w:val="clear" w:color="auto" w:fill="auto"/>
          </w:tcPr>
          <w:p w14:paraId="6F5C787C" w14:textId="0B24ECD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 w:rsidRPr="00D87BFD">
              <w:rPr>
                <w:sz w:val="26"/>
                <w:szCs w:val="26"/>
              </w:rPr>
              <w:t>204 172,00</w:t>
            </w:r>
          </w:p>
        </w:tc>
      </w:tr>
      <w:tr w:rsidR="003A18A6" w:rsidRPr="00F842D6" w14:paraId="700C193E" w14:textId="77777777" w:rsidTr="000208CF">
        <w:trPr>
          <w:trHeight w:val="159"/>
        </w:trPr>
        <w:tc>
          <w:tcPr>
            <w:tcW w:w="7797" w:type="dxa"/>
            <w:shd w:val="clear" w:color="auto" w:fill="auto"/>
            <w:vAlign w:val="bottom"/>
          </w:tcPr>
          <w:p w14:paraId="5DDD903D" w14:textId="7320C0F2" w:rsidR="003A18A6" w:rsidRPr="00F842D6" w:rsidRDefault="003A18A6" w:rsidP="005F4A96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</w:t>
            </w:r>
            <w:r w:rsidR="00C85406">
              <w:rPr>
                <w:sz w:val="26"/>
                <w:szCs w:val="26"/>
              </w:rPr>
              <w:t>СЕГО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17F368E7" w14:textId="22F479C5" w:rsidR="003A18A6" w:rsidRPr="00F842D6" w:rsidRDefault="00BC4D23" w:rsidP="001F4D4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1B3149A0" w14:textId="77777777" w:rsidR="003A18A6" w:rsidRPr="00F842D6" w:rsidRDefault="003A18A6" w:rsidP="003A18A6"/>
    <w:p w14:paraId="0C293CE7" w14:textId="77777777" w:rsidR="00585F4F" w:rsidRPr="00F842D6" w:rsidRDefault="00585F4F" w:rsidP="00585F4F"/>
    <w:p w14:paraId="251217B3" w14:textId="77777777" w:rsidR="00585F4F" w:rsidRPr="00F842D6" w:rsidRDefault="00585F4F" w:rsidP="00585F4F"/>
    <w:p w14:paraId="42240731" w14:textId="77777777" w:rsidR="00585F4F" w:rsidRPr="00F842D6" w:rsidRDefault="00585F4F" w:rsidP="00585F4F"/>
    <w:p w14:paraId="7B34C27B" w14:textId="77777777" w:rsidR="00585F4F" w:rsidRPr="00F842D6" w:rsidRDefault="00585F4F" w:rsidP="00585F4F"/>
    <w:p w14:paraId="4D698F0B" w14:textId="77777777" w:rsidR="00585F4F" w:rsidRPr="00F842D6" w:rsidRDefault="00585F4F" w:rsidP="00585F4F">
      <w:pPr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5812"/>
        <w:gridCol w:w="3969"/>
      </w:tblGrid>
      <w:tr w:rsidR="003A18A6" w:rsidRPr="00F842D6" w14:paraId="764A6483" w14:textId="77777777" w:rsidTr="005F4A96">
        <w:tc>
          <w:tcPr>
            <w:tcW w:w="5812" w:type="dxa"/>
          </w:tcPr>
          <w:p w14:paraId="058E6E85" w14:textId="77777777" w:rsidR="003A18A6" w:rsidRPr="00F842D6" w:rsidRDefault="003A18A6" w:rsidP="003A18A6">
            <w:pPr>
              <w:rPr>
                <w:sz w:val="18"/>
                <w:szCs w:val="18"/>
              </w:rPr>
            </w:pPr>
            <w:bookmarkStart w:id="0" w:name="_Hlk60058804"/>
          </w:p>
        </w:tc>
        <w:tc>
          <w:tcPr>
            <w:tcW w:w="3969" w:type="dxa"/>
          </w:tcPr>
          <w:p w14:paraId="443291B9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2</w:t>
            </w:r>
          </w:p>
          <w:p w14:paraId="630D42E4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0ECC191F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46EC6A24" w14:textId="77777777" w:rsidR="003A18A6" w:rsidRPr="00AC656F" w:rsidRDefault="003A18A6" w:rsidP="003A18A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76B0C389" w14:textId="1C97BBC4" w:rsidR="003A18A6" w:rsidRPr="00AC656F" w:rsidRDefault="003A18A6" w:rsidP="00AC656F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3</w:t>
            </w:r>
            <w:r w:rsidR="00305601" w:rsidRPr="00AC656F">
              <w:rPr>
                <w:szCs w:val="30"/>
              </w:rPr>
              <w:t>1</w:t>
            </w:r>
            <w:r w:rsidRPr="00AC656F">
              <w:rPr>
                <w:szCs w:val="30"/>
              </w:rPr>
              <w:t>.12.202</w:t>
            </w:r>
            <w:r w:rsidR="00BC4D23">
              <w:rPr>
                <w:szCs w:val="30"/>
              </w:rPr>
              <w:t>5</w:t>
            </w:r>
            <w:r w:rsidRPr="00AC656F">
              <w:rPr>
                <w:szCs w:val="30"/>
              </w:rPr>
              <w:t xml:space="preserve"> № </w:t>
            </w:r>
            <w:r w:rsidR="00BC4D23">
              <w:rPr>
                <w:szCs w:val="30"/>
              </w:rPr>
              <w:t>38</w:t>
            </w:r>
          </w:p>
        </w:tc>
      </w:tr>
      <w:bookmarkEnd w:id="0"/>
    </w:tbl>
    <w:p w14:paraId="1EFEFEA3" w14:textId="77777777" w:rsidR="003A18A6" w:rsidRPr="00F842D6" w:rsidRDefault="003A18A6" w:rsidP="003A18A6">
      <w:pPr>
        <w:spacing w:line="360" w:lineRule="auto"/>
        <w:ind w:right="-28"/>
        <w:jc w:val="center"/>
        <w:rPr>
          <w:szCs w:val="30"/>
          <w:lang w:val="be-BY"/>
        </w:rPr>
      </w:pPr>
    </w:p>
    <w:p w14:paraId="377B6F3C" w14:textId="77777777" w:rsidR="003A18A6" w:rsidRPr="00F842D6" w:rsidRDefault="003A18A6" w:rsidP="003A18A6">
      <w:pPr>
        <w:spacing w:line="280" w:lineRule="exact"/>
        <w:ind w:right="4394"/>
        <w:jc w:val="both"/>
        <w:rPr>
          <w:bCs/>
          <w:szCs w:val="30"/>
        </w:rPr>
      </w:pPr>
      <w:r w:rsidRPr="00F842D6">
        <w:rPr>
          <w:bCs/>
          <w:szCs w:val="30"/>
        </w:rPr>
        <w:t xml:space="preserve">РАСХОДЫ </w:t>
      </w:r>
    </w:p>
    <w:p w14:paraId="1567173B" w14:textId="77777777" w:rsidR="003A18A6" w:rsidRPr="00F842D6" w:rsidRDefault="003A18A6" w:rsidP="003A18A6">
      <w:pPr>
        <w:spacing w:line="280" w:lineRule="exact"/>
        <w:ind w:right="4394"/>
        <w:jc w:val="both"/>
        <w:rPr>
          <w:szCs w:val="30"/>
        </w:rPr>
      </w:pPr>
      <w:r w:rsidRPr="00F842D6">
        <w:rPr>
          <w:bCs/>
          <w:szCs w:val="30"/>
        </w:rPr>
        <w:t>сельского бюджета по функциональной классификации расходов бюджета по разделам, подразделам и видам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7804"/>
        <w:gridCol w:w="1977"/>
      </w:tblGrid>
      <w:tr w:rsidR="00F842D6" w:rsidRPr="00F842D6" w14:paraId="4CA44444" w14:textId="77777777" w:rsidTr="000208CF">
        <w:trPr>
          <w:trHeight w:val="141"/>
        </w:trPr>
        <w:tc>
          <w:tcPr>
            <w:tcW w:w="7804" w:type="dxa"/>
            <w:shd w:val="clear" w:color="auto" w:fill="auto"/>
            <w:vAlign w:val="center"/>
          </w:tcPr>
          <w:p w14:paraId="2EF30262" w14:textId="77777777" w:rsidR="003A18A6" w:rsidRPr="00F842D6" w:rsidRDefault="003A18A6" w:rsidP="00F3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3BAF3C2C" w14:textId="77777777" w:rsidR="003A18A6" w:rsidRPr="00F842D6" w:rsidRDefault="003A18A6" w:rsidP="003A18A6">
            <w:pPr>
              <w:jc w:val="right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(рублей)</w:t>
            </w:r>
          </w:p>
        </w:tc>
      </w:tr>
      <w:tr w:rsidR="00BC4D23" w:rsidRPr="00F842D6" w14:paraId="1A3B3A29" w14:textId="77777777" w:rsidTr="000208CF">
        <w:trPr>
          <w:trHeight w:val="346"/>
        </w:trPr>
        <w:tc>
          <w:tcPr>
            <w:tcW w:w="7804" w:type="dxa"/>
            <w:shd w:val="clear" w:color="auto" w:fill="auto"/>
            <w:vAlign w:val="center"/>
          </w:tcPr>
          <w:p w14:paraId="54DBCE34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F827124" w14:textId="26867D8C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280 306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35B00F23" w14:textId="77777777" w:rsidTr="000208CF">
        <w:trPr>
          <w:trHeight w:val="339"/>
        </w:trPr>
        <w:tc>
          <w:tcPr>
            <w:tcW w:w="7804" w:type="dxa"/>
            <w:shd w:val="clear" w:color="auto" w:fill="auto"/>
            <w:vAlign w:val="center"/>
          </w:tcPr>
          <w:p w14:paraId="6D3306B1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9949F4C" w14:textId="46D0E476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261 670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2C2D7D97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3E41741A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700FE0BC" w14:textId="6B2B2468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261 670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0602A1C1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6837D5E8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Резервные фонды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1160D22" w14:textId="0BEF8844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2 481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4FCC6202" w14:textId="77777777" w:rsidTr="000208CF">
        <w:trPr>
          <w:trHeight w:val="377"/>
        </w:trPr>
        <w:tc>
          <w:tcPr>
            <w:tcW w:w="7804" w:type="dxa"/>
            <w:shd w:val="clear" w:color="auto" w:fill="auto"/>
            <w:vAlign w:val="center"/>
          </w:tcPr>
          <w:p w14:paraId="2E0418C5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6E37051F" w14:textId="0568E163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2 481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31F8D080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6ED8C85B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0D8B3EE7" w14:textId="198510B9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16 155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4D2285EB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1639B43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55482E3C" w14:textId="2F8992DA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 w:rsidRPr="00F842D6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155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642612E6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0786535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1977" w:type="dxa"/>
            <w:shd w:val="clear" w:color="auto" w:fill="auto"/>
          </w:tcPr>
          <w:p w14:paraId="65CF7E1D" w14:textId="0A51C9EA" w:rsidR="00BC4D23" w:rsidRPr="00F842D6" w:rsidRDefault="00BC4D23" w:rsidP="00BC4D23">
            <w:pPr>
              <w:jc w:val="right"/>
            </w:pPr>
            <w:r>
              <w:rPr>
                <w:bCs/>
                <w:sz w:val="26"/>
                <w:szCs w:val="26"/>
              </w:rPr>
              <w:t>10 000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3B9CFD41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23AFDEC4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1977" w:type="dxa"/>
            <w:shd w:val="clear" w:color="auto" w:fill="auto"/>
          </w:tcPr>
          <w:p w14:paraId="2D01DD8C" w14:textId="081E89D7" w:rsidR="00BC4D23" w:rsidRPr="00F842D6" w:rsidRDefault="00BC4D23" w:rsidP="00BC4D23">
            <w:pPr>
              <w:jc w:val="right"/>
            </w:pPr>
            <w:r>
              <w:rPr>
                <w:bCs/>
                <w:sz w:val="26"/>
                <w:szCs w:val="26"/>
              </w:rPr>
              <w:t>10 000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09E8004D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10AC85B3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591EAC2" w14:textId="468F2026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0A325BDA" w14:textId="77777777" w:rsidTr="000208CF">
        <w:trPr>
          <w:trHeight w:val="609"/>
        </w:trPr>
        <w:tc>
          <w:tcPr>
            <w:tcW w:w="7804" w:type="dxa"/>
            <w:shd w:val="clear" w:color="auto" w:fill="auto"/>
            <w:vAlign w:val="center"/>
          </w:tcPr>
          <w:p w14:paraId="24604C10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ЖИЛИЩНО - КОММУНАЛЬНЫЕ УСЛУГИ И ЖИЛИЩНОЕ СТРОИТЕЛЬСТВО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1D52BD3C" w14:textId="201D064B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162 000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54A44339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48FA5E63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1977" w:type="dxa"/>
            <w:shd w:val="clear" w:color="auto" w:fill="auto"/>
            <w:vAlign w:val="bottom"/>
          </w:tcPr>
          <w:p w14:paraId="4803CB8A" w14:textId="1E8FF26F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162 000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5B287C53" w14:textId="77777777" w:rsidTr="000208CF">
        <w:trPr>
          <w:trHeight w:val="209"/>
        </w:trPr>
        <w:tc>
          <w:tcPr>
            <w:tcW w:w="7804" w:type="dxa"/>
            <w:shd w:val="clear" w:color="auto" w:fill="auto"/>
            <w:vAlign w:val="center"/>
          </w:tcPr>
          <w:p w14:paraId="3CB3D698" w14:textId="77777777" w:rsidR="00BC4D23" w:rsidRPr="00F842D6" w:rsidRDefault="00BC4D23" w:rsidP="00BC4D23">
            <w:pPr>
              <w:rPr>
                <w:bCs/>
                <w:sz w:val="26"/>
                <w:szCs w:val="26"/>
              </w:rPr>
            </w:pPr>
            <w:r w:rsidRPr="00F842D6">
              <w:rPr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A3C6CD8" w14:textId="23B89AC8" w:rsidR="00BC4D23" w:rsidRPr="00F842D6" w:rsidRDefault="00BC4D23" w:rsidP="00BC4D23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452 306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</w:tbl>
    <w:p w14:paraId="3B365E89" w14:textId="77777777" w:rsidR="003A18A6" w:rsidRPr="00F842D6" w:rsidRDefault="003A18A6" w:rsidP="003A18A6">
      <w:pPr>
        <w:spacing w:line="280" w:lineRule="exact"/>
        <w:ind w:left="5664"/>
        <w:jc w:val="center"/>
      </w:pPr>
    </w:p>
    <w:p w14:paraId="3BFBB809" w14:textId="77777777" w:rsidR="00585F4F" w:rsidRPr="00F842D6" w:rsidRDefault="00585F4F" w:rsidP="00585F4F">
      <w:pPr>
        <w:spacing w:line="280" w:lineRule="exact"/>
        <w:ind w:left="5664"/>
        <w:sectPr w:rsidR="00585F4F" w:rsidRPr="00F842D6" w:rsidSect="00585F4F">
          <w:pgSz w:w="11906" w:h="16838"/>
          <w:pgMar w:top="1134" w:right="567" w:bottom="1134" w:left="1701" w:header="709" w:footer="709" w:gutter="0"/>
          <w:cols w:space="708"/>
          <w:titlePg/>
          <w:docGrid w:linePitch="408"/>
        </w:sect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5954"/>
        <w:gridCol w:w="3827"/>
      </w:tblGrid>
      <w:tr w:rsidR="00F842D6" w:rsidRPr="00F842D6" w14:paraId="275C299D" w14:textId="77777777" w:rsidTr="00AC656F">
        <w:tc>
          <w:tcPr>
            <w:tcW w:w="5954" w:type="dxa"/>
          </w:tcPr>
          <w:p w14:paraId="3E571DB4" w14:textId="77777777" w:rsidR="003A18A6" w:rsidRPr="00F842D6" w:rsidRDefault="003A18A6" w:rsidP="005F4A96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F1B5F01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Приложение 3</w:t>
            </w:r>
          </w:p>
          <w:p w14:paraId="48187052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к решению</w:t>
            </w:r>
          </w:p>
          <w:p w14:paraId="6C99D426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Чижевичского сельского</w:t>
            </w:r>
          </w:p>
          <w:p w14:paraId="646CB841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Совета депутатов</w:t>
            </w:r>
          </w:p>
          <w:p w14:paraId="39E57898" w14:textId="545437B5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  <w:r w:rsidRPr="00AC656F">
              <w:rPr>
                <w:szCs w:val="30"/>
              </w:rPr>
              <w:t>3</w:t>
            </w:r>
            <w:r w:rsidR="005F37B0" w:rsidRPr="00AC656F">
              <w:rPr>
                <w:szCs w:val="30"/>
              </w:rPr>
              <w:t>1</w:t>
            </w:r>
            <w:r w:rsidRPr="00AC656F">
              <w:rPr>
                <w:szCs w:val="30"/>
              </w:rPr>
              <w:t>.12.202</w:t>
            </w:r>
            <w:r w:rsidR="00BC4D23">
              <w:rPr>
                <w:szCs w:val="30"/>
              </w:rPr>
              <w:t>5</w:t>
            </w:r>
            <w:r w:rsidR="005F37B0" w:rsidRPr="00AC656F">
              <w:rPr>
                <w:szCs w:val="30"/>
              </w:rPr>
              <w:t xml:space="preserve"> </w:t>
            </w:r>
            <w:r w:rsidRPr="00AC656F">
              <w:rPr>
                <w:szCs w:val="30"/>
              </w:rPr>
              <w:t xml:space="preserve">№ </w:t>
            </w:r>
            <w:r w:rsidR="00BC4D23">
              <w:rPr>
                <w:szCs w:val="30"/>
              </w:rPr>
              <w:t>38</w:t>
            </w:r>
          </w:p>
          <w:p w14:paraId="69BF68C7" w14:textId="77777777" w:rsidR="003A18A6" w:rsidRPr="00AC656F" w:rsidRDefault="003A18A6" w:rsidP="005F4A96">
            <w:pPr>
              <w:spacing w:line="280" w:lineRule="exact"/>
              <w:rPr>
                <w:szCs w:val="30"/>
              </w:rPr>
            </w:pPr>
          </w:p>
          <w:p w14:paraId="33503709" w14:textId="21E1AD3B" w:rsidR="00F860DA" w:rsidRPr="00AC656F" w:rsidRDefault="00F860DA" w:rsidP="005F4A96">
            <w:pPr>
              <w:spacing w:line="280" w:lineRule="exact"/>
              <w:rPr>
                <w:szCs w:val="30"/>
              </w:rPr>
            </w:pPr>
          </w:p>
        </w:tc>
      </w:tr>
    </w:tbl>
    <w:p w14:paraId="15B5419B" w14:textId="77777777" w:rsidR="003A18A6" w:rsidRPr="00F842D6" w:rsidRDefault="003A18A6" w:rsidP="003A18A6">
      <w:pPr>
        <w:spacing w:line="280" w:lineRule="exact"/>
        <w:ind w:left="-142" w:right="3826"/>
        <w:jc w:val="both"/>
        <w:rPr>
          <w:szCs w:val="30"/>
        </w:rPr>
      </w:pPr>
      <w:r w:rsidRPr="00F842D6">
        <w:rPr>
          <w:szCs w:val="30"/>
        </w:rPr>
        <w:t xml:space="preserve">РАСПРЕДЕЛЕНИЕ </w:t>
      </w:r>
    </w:p>
    <w:p w14:paraId="65A29B6B" w14:textId="77777777" w:rsidR="003A18A6" w:rsidRPr="00F842D6" w:rsidRDefault="003A18A6" w:rsidP="003A18A6">
      <w:pPr>
        <w:spacing w:line="280" w:lineRule="exact"/>
        <w:ind w:left="-142" w:right="3544"/>
        <w:jc w:val="both"/>
        <w:rPr>
          <w:szCs w:val="30"/>
        </w:rPr>
      </w:pPr>
      <w:r w:rsidRPr="00F842D6">
        <w:rPr>
          <w:szCs w:val="30"/>
        </w:rPr>
        <w:t xml:space="preserve">бюджетных назначений по распорядителям бюджетных средств сельского бюджета в соответствии с ведомственной классификацией расходов сельского бюджета и функциональной классификацией расходов бюджета </w:t>
      </w:r>
    </w:p>
    <w:tbl>
      <w:tblPr>
        <w:tblW w:w="5000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605"/>
        <w:gridCol w:w="833"/>
        <w:gridCol w:w="973"/>
        <w:gridCol w:w="1390"/>
        <w:gridCol w:w="694"/>
        <w:gridCol w:w="2143"/>
      </w:tblGrid>
      <w:tr w:rsidR="00F842D6" w:rsidRPr="00F842D6" w14:paraId="391A3C28" w14:textId="77777777" w:rsidTr="000208CF">
        <w:tc>
          <w:tcPr>
            <w:tcW w:w="1870" w:type="pct"/>
            <w:shd w:val="clear" w:color="auto" w:fill="auto"/>
            <w:vAlign w:val="center"/>
          </w:tcPr>
          <w:p w14:paraId="2A3135FC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CF0BD6B" w14:textId="77777777" w:rsidR="003A18A6" w:rsidRPr="00F842D6" w:rsidRDefault="003A18A6" w:rsidP="005F4A96">
            <w:pPr>
              <w:pStyle w:val="table10"/>
              <w:ind w:right="-97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Глава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A9F8689" w14:textId="77777777" w:rsidR="003A18A6" w:rsidRPr="00F842D6" w:rsidRDefault="003A18A6" w:rsidP="005F4A96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Раздел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4F93FB6" w14:textId="77777777" w:rsidR="003A18A6" w:rsidRPr="00F842D6" w:rsidRDefault="003A18A6" w:rsidP="005F4A96">
            <w:pPr>
              <w:pStyle w:val="table10"/>
              <w:tabs>
                <w:tab w:val="left" w:pos="1324"/>
              </w:tabs>
              <w:ind w:right="-16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Подраздел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790E1263" w14:textId="77777777" w:rsidR="003A18A6" w:rsidRPr="00F842D6" w:rsidRDefault="003A18A6" w:rsidP="005F4A96">
            <w:pPr>
              <w:pStyle w:val="table10"/>
              <w:jc w:val="both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Вид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2BE46809" w14:textId="77777777" w:rsidR="003A18A6" w:rsidRPr="00F842D6" w:rsidRDefault="003A18A6" w:rsidP="005F4A96">
            <w:pPr>
              <w:pStyle w:val="table10"/>
              <w:ind w:right="-178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Объем финансирования,   </w:t>
            </w:r>
          </w:p>
          <w:p w14:paraId="7477F5B6" w14:textId="77777777" w:rsidR="003A18A6" w:rsidRPr="00F842D6" w:rsidRDefault="003A18A6" w:rsidP="005F4A96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рублей</w:t>
            </w:r>
          </w:p>
        </w:tc>
      </w:tr>
      <w:tr w:rsidR="00BC4D23" w:rsidRPr="00F842D6" w14:paraId="36242FE6" w14:textId="77777777" w:rsidTr="000208CF">
        <w:tc>
          <w:tcPr>
            <w:tcW w:w="1870" w:type="pct"/>
            <w:shd w:val="clear" w:color="auto" w:fill="auto"/>
          </w:tcPr>
          <w:p w14:paraId="3E8299E1" w14:textId="77777777" w:rsidR="00BC4D23" w:rsidRPr="00F842D6" w:rsidRDefault="00BC4D23" w:rsidP="00BC4D23">
            <w:pPr>
              <w:pStyle w:val="table10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432" w:type="pct"/>
            <w:shd w:val="clear" w:color="auto" w:fill="auto"/>
            <w:vAlign w:val="bottom"/>
          </w:tcPr>
          <w:p w14:paraId="3356344A" w14:textId="77777777" w:rsidR="00BC4D23" w:rsidRPr="00F842D6" w:rsidRDefault="00BC4D23" w:rsidP="00BC4D23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000</w:t>
            </w:r>
          </w:p>
        </w:tc>
        <w:tc>
          <w:tcPr>
            <w:tcW w:w="505" w:type="pct"/>
            <w:shd w:val="clear" w:color="auto" w:fill="auto"/>
            <w:vAlign w:val="bottom"/>
          </w:tcPr>
          <w:p w14:paraId="0D20D5C6" w14:textId="77777777" w:rsidR="00BC4D23" w:rsidRPr="00F842D6" w:rsidRDefault="00BC4D23" w:rsidP="00BC4D23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  <w:vAlign w:val="bottom"/>
          </w:tcPr>
          <w:p w14:paraId="3FB5CD12" w14:textId="77777777" w:rsidR="00BC4D23" w:rsidRPr="00F842D6" w:rsidRDefault="00BC4D23" w:rsidP="00BC4D23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  <w:vAlign w:val="bottom"/>
          </w:tcPr>
          <w:p w14:paraId="3C88F199" w14:textId="77777777" w:rsidR="00BC4D23" w:rsidRPr="00F842D6" w:rsidRDefault="00BC4D23" w:rsidP="00BC4D23">
            <w:pPr>
              <w:pStyle w:val="table10"/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6CA94E0D" w14:textId="32D8F710" w:rsidR="00BC4D23" w:rsidRPr="00F842D6" w:rsidRDefault="00BC4D23" w:rsidP="00BC4D2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5F785706" w14:textId="77777777" w:rsidTr="000208CF">
        <w:tc>
          <w:tcPr>
            <w:tcW w:w="1870" w:type="pct"/>
            <w:shd w:val="clear" w:color="auto" w:fill="auto"/>
          </w:tcPr>
          <w:p w14:paraId="254E690B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432" w:type="pct"/>
            <w:shd w:val="clear" w:color="auto" w:fill="auto"/>
          </w:tcPr>
          <w:p w14:paraId="4C20805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5E8966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16DE862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1CD110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721" w:type="pct"/>
            <w:shd w:val="clear" w:color="auto" w:fill="auto"/>
          </w:tcPr>
          <w:p w14:paraId="631346B5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58C6FAF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27A575E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1A9C79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40709A4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3D0AB96D" w14:textId="6D098B74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452 306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73FA7EEC" w14:textId="77777777" w:rsidTr="000208CF">
        <w:tc>
          <w:tcPr>
            <w:tcW w:w="1870" w:type="pct"/>
            <w:shd w:val="clear" w:color="auto" w:fill="auto"/>
          </w:tcPr>
          <w:p w14:paraId="26AF6583" w14:textId="77777777" w:rsidR="00BC4D23" w:rsidRPr="00F842D6" w:rsidRDefault="00BC4D23" w:rsidP="00BC4D23">
            <w:pPr>
              <w:ind w:right="-215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31D60E62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BF29D7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590C71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E32687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EDD7B89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1D9115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7F7BC10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9A9E644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0F88AE4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3F74840B" w14:textId="69F525FE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280 306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0B5E3C48" w14:textId="77777777" w:rsidTr="000208CF">
        <w:tc>
          <w:tcPr>
            <w:tcW w:w="1870" w:type="pct"/>
            <w:shd w:val="clear" w:color="auto" w:fill="auto"/>
          </w:tcPr>
          <w:p w14:paraId="6BE41745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432" w:type="pct"/>
            <w:shd w:val="clear" w:color="auto" w:fill="auto"/>
          </w:tcPr>
          <w:p w14:paraId="285DB5D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2E16CC9B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BB430A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ABC129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C214DF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54B80DC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33F4CB6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512B246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54F76F1E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144DE531" w14:textId="336EC31E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261 670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2B367E2F" w14:textId="77777777" w:rsidTr="000208CF">
        <w:tc>
          <w:tcPr>
            <w:tcW w:w="1870" w:type="pct"/>
            <w:shd w:val="clear" w:color="auto" w:fill="auto"/>
          </w:tcPr>
          <w:p w14:paraId="393B4177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432" w:type="pct"/>
            <w:shd w:val="clear" w:color="auto" w:fill="auto"/>
          </w:tcPr>
          <w:p w14:paraId="314B4B9F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0A0E0F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6E415A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71FE6B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3DE39B2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5FC5083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360" w:type="pct"/>
            <w:shd w:val="clear" w:color="auto" w:fill="auto"/>
          </w:tcPr>
          <w:p w14:paraId="24D99514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A38EB5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2557FB28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722C5E9C" w14:textId="3B4AFD8E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261 670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0102C2DC" w14:textId="77777777" w:rsidTr="000208CF">
        <w:tc>
          <w:tcPr>
            <w:tcW w:w="1870" w:type="pct"/>
            <w:shd w:val="clear" w:color="auto" w:fill="auto"/>
          </w:tcPr>
          <w:p w14:paraId="6493A01F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432" w:type="pct"/>
            <w:shd w:val="clear" w:color="auto" w:fill="auto"/>
          </w:tcPr>
          <w:p w14:paraId="0E72B74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1EEF05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268744F9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2E6DD89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471B651C" w14:textId="350749CA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2 481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6DE9ECAB" w14:textId="77777777" w:rsidTr="000208CF">
        <w:tc>
          <w:tcPr>
            <w:tcW w:w="1870" w:type="pct"/>
            <w:shd w:val="clear" w:color="auto" w:fill="auto"/>
          </w:tcPr>
          <w:p w14:paraId="61FA23AC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432" w:type="pct"/>
            <w:shd w:val="clear" w:color="auto" w:fill="auto"/>
          </w:tcPr>
          <w:p w14:paraId="54376EB4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D9EBFF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E363E2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01FAD0E9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E2D286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574B6C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19944D87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96F0317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2D67B65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09</w:t>
            </w:r>
          </w:p>
        </w:tc>
        <w:tc>
          <w:tcPr>
            <w:tcW w:w="360" w:type="pct"/>
            <w:shd w:val="clear" w:color="auto" w:fill="auto"/>
          </w:tcPr>
          <w:p w14:paraId="5948BD1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5689F3D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55B6D1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1112" w:type="pct"/>
            <w:shd w:val="clear" w:color="auto" w:fill="auto"/>
          </w:tcPr>
          <w:p w14:paraId="579E56EB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70794F35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2F83CA05" w14:textId="78E09C49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2 481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7178B721" w14:textId="77777777" w:rsidTr="000208CF">
        <w:tc>
          <w:tcPr>
            <w:tcW w:w="1870" w:type="pct"/>
            <w:shd w:val="clear" w:color="auto" w:fill="auto"/>
          </w:tcPr>
          <w:p w14:paraId="42294792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432" w:type="pct"/>
            <w:shd w:val="clear" w:color="auto" w:fill="auto"/>
          </w:tcPr>
          <w:p w14:paraId="44AB71C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0397D1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87FECD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EADAAA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0778B9E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D7FFE8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72552CD4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8A5B767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1FF5B779" w14:textId="77777777" w:rsidR="00BC4D23" w:rsidRPr="00F842D6" w:rsidRDefault="00BC4D23" w:rsidP="00BC4D23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</w:p>
          <w:p w14:paraId="125F6A2B" w14:textId="308C6770" w:rsidR="00BC4D23" w:rsidRPr="00F842D6" w:rsidRDefault="00BC4D23" w:rsidP="00BC4D23">
            <w:pPr>
              <w:tabs>
                <w:tab w:val="left" w:pos="2115"/>
              </w:tabs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 w:rsidRPr="00F842D6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155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22AB84D6" w14:textId="77777777" w:rsidTr="000208CF">
        <w:tc>
          <w:tcPr>
            <w:tcW w:w="1870" w:type="pct"/>
            <w:shd w:val="clear" w:color="auto" w:fill="auto"/>
          </w:tcPr>
          <w:p w14:paraId="3F166014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432" w:type="pct"/>
            <w:shd w:val="clear" w:color="auto" w:fill="auto"/>
          </w:tcPr>
          <w:p w14:paraId="5870B91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77A127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123D21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63EF13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</w:t>
            </w:r>
          </w:p>
        </w:tc>
        <w:tc>
          <w:tcPr>
            <w:tcW w:w="721" w:type="pct"/>
            <w:shd w:val="clear" w:color="auto" w:fill="auto"/>
          </w:tcPr>
          <w:p w14:paraId="67B82A9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F4790E5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178E5C1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B6F88F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1112" w:type="pct"/>
            <w:shd w:val="clear" w:color="auto" w:fill="auto"/>
          </w:tcPr>
          <w:p w14:paraId="77A3A375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118E7F04" w14:textId="5BC2B404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 w:rsidRPr="00F842D6">
              <w:rPr>
                <w:bCs/>
                <w:sz w:val="26"/>
                <w:szCs w:val="26"/>
              </w:rPr>
              <w:t> </w:t>
            </w:r>
            <w:r>
              <w:rPr>
                <w:bCs/>
                <w:sz w:val="26"/>
                <w:szCs w:val="26"/>
              </w:rPr>
              <w:t>155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27AB9759" w14:textId="77777777" w:rsidTr="000208CF">
        <w:tc>
          <w:tcPr>
            <w:tcW w:w="1870" w:type="pct"/>
            <w:shd w:val="clear" w:color="auto" w:fill="auto"/>
          </w:tcPr>
          <w:p w14:paraId="2913CB0D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432" w:type="pct"/>
            <w:shd w:val="clear" w:color="auto" w:fill="auto"/>
          </w:tcPr>
          <w:p w14:paraId="77618C3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44DC3D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665E2A0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57F272F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3A0F0B5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E32FD9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5369245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9963EC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63F4213A" w14:textId="076B0BEB" w:rsidR="00BC4D23" w:rsidRPr="00F842D6" w:rsidRDefault="00BC4D23" w:rsidP="00BC4D23">
            <w:pPr>
              <w:jc w:val="right"/>
            </w:pPr>
            <w:r>
              <w:rPr>
                <w:bCs/>
                <w:sz w:val="26"/>
                <w:szCs w:val="26"/>
              </w:rPr>
              <w:t>10 000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6689E80D" w14:textId="77777777" w:rsidTr="000208CF">
        <w:tc>
          <w:tcPr>
            <w:tcW w:w="1870" w:type="pct"/>
            <w:shd w:val="clear" w:color="auto" w:fill="auto"/>
          </w:tcPr>
          <w:p w14:paraId="7CD9ECAC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432" w:type="pct"/>
            <w:shd w:val="clear" w:color="auto" w:fill="auto"/>
          </w:tcPr>
          <w:p w14:paraId="4F597D4B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889446C" w14:textId="77777777" w:rsidR="00BC4D23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72874FF" w14:textId="1FBD9EFE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261D30C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D8455B3" w14:textId="77777777" w:rsidR="00BC4D23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8E62454" w14:textId="5512CE62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400C8E05" w14:textId="68D89488" w:rsidR="00BC4D23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57C723CF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CB1380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75C00337" w14:textId="0DB5A673" w:rsidR="00BC4D23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CBF52F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248538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0BB980AB" w14:textId="27DDB71C" w:rsidR="00BC4D23" w:rsidRPr="00F842D6" w:rsidRDefault="00BC4D23" w:rsidP="00BC4D23">
            <w:pPr>
              <w:jc w:val="right"/>
            </w:pPr>
            <w:r>
              <w:rPr>
                <w:bCs/>
                <w:sz w:val="26"/>
                <w:szCs w:val="26"/>
              </w:rPr>
              <w:t>10 000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55F16DFC" w14:textId="77777777" w:rsidTr="000208CF">
        <w:tc>
          <w:tcPr>
            <w:tcW w:w="1870" w:type="pct"/>
            <w:shd w:val="clear" w:color="auto" w:fill="auto"/>
          </w:tcPr>
          <w:p w14:paraId="539822F2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432" w:type="pct"/>
            <w:shd w:val="clear" w:color="auto" w:fill="auto"/>
          </w:tcPr>
          <w:p w14:paraId="0E81912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BAA6CF2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74224957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2648F1B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04</w:t>
            </w:r>
          </w:p>
        </w:tc>
        <w:tc>
          <w:tcPr>
            <w:tcW w:w="721" w:type="pct"/>
            <w:shd w:val="clear" w:color="auto" w:fill="auto"/>
          </w:tcPr>
          <w:p w14:paraId="46D2EC6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24C507D6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10</w:t>
            </w:r>
          </w:p>
        </w:tc>
        <w:tc>
          <w:tcPr>
            <w:tcW w:w="360" w:type="pct"/>
            <w:shd w:val="clear" w:color="auto" w:fill="auto"/>
          </w:tcPr>
          <w:p w14:paraId="35CA6859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111DC6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02</w:t>
            </w:r>
          </w:p>
        </w:tc>
        <w:tc>
          <w:tcPr>
            <w:tcW w:w="1112" w:type="pct"/>
            <w:shd w:val="clear" w:color="auto" w:fill="auto"/>
            <w:vAlign w:val="bottom"/>
          </w:tcPr>
          <w:p w14:paraId="154011A4" w14:textId="7A64FBBB" w:rsidR="00BC4D23" w:rsidRPr="00F842D6" w:rsidRDefault="00BC4D23" w:rsidP="00BC4D23">
            <w:pPr>
              <w:jc w:val="right"/>
            </w:pPr>
            <w:r>
              <w:rPr>
                <w:bCs/>
                <w:sz w:val="26"/>
                <w:szCs w:val="26"/>
              </w:rPr>
              <w:t>10 000</w:t>
            </w:r>
            <w:r w:rsidRPr="00F842D6">
              <w:rPr>
                <w:bCs/>
                <w:sz w:val="26"/>
                <w:szCs w:val="26"/>
              </w:rPr>
              <w:t>,00</w:t>
            </w:r>
          </w:p>
        </w:tc>
      </w:tr>
      <w:tr w:rsidR="00BC4D23" w:rsidRPr="00F842D6" w14:paraId="07204C2D" w14:textId="77777777" w:rsidTr="000208CF">
        <w:tc>
          <w:tcPr>
            <w:tcW w:w="1870" w:type="pct"/>
            <w:shd w:val="clear" w:color="auto" w:fill="auto"/>
          </w:tcPr>
          <w:p w14:paraId="2A15393C" w14:textId="77777777" w:rsidR="00BC4D23" w:rsidRPr="00F842D6" w:rsidRDefault="00BC4D23" w:rsidP="00BC4D23">
            <w:pPr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432" w:type="pct"/>
            <w:shd w:val="clear" w:color="auto" w:fill="auto"/>
          </w:tcPr>
          <w:p w14:paraId="0B4180B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AF40F72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0018B3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64782B2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406DB0D8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4B26219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0E27C03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5BBC4BB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61B28AE4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198748FD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607C48F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230C9A1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360" w:type="pct"/>
            <w:shd w:val="clear" w:color="auto" w:fill="auto"/>
          </w:tcPr>
          <w:p w14:paraId="357F11E2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6DDDC2C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854725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AB3D5E4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78AC7188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0A8C6758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4765550A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3E3B61B6" w14:textId="157C31B5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162 000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  <w:tr w:rsidR="00BC4D23" w:rsidRPr="00F842D6" w14:paraId="1908C5CC" w14:textId="77777777" w:rsidTr="000208CF">
        <w:tc>
          <w:tcPr>
            <w:tcW w:w="1870" w:type="pct"/>
            <w:shd w:val="clear" w:color="auto" w:fill="auto"/>
          </w:tcPr>
          <w:p w14:paraId="7D1711A4" w14:textId="77777777" w:rsidR="00BC4D23" w:rsidRPr="00F842D6" w:rsidRDefault="00BC4D23" w:rsidP="00BC4D23">
            <w:pPr>
              <w:ind w:right="-104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 xml:space="preserve">Благоустройство населенных пунктов </w:t>
            </w:r>
          </w:p>
        </w:tc>
        <w:tc>
          <w:tcPr>
            <w:tcW w:w="432" w:type="pct"/>
            <w:shd w:val="clear" w:color="auto" w:fill="auto"/>
          </w:tcPr>
          <w:p w14:paraId="790CC2B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7997470A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010</w:t>
            </w:r>
          </w:p>
        </w:tc>
        <w:tc>
          <w:tcPr>
            <w:tcW w:w="505" w:type="pct"/>
            <w:shd w:val="clear" w:color="auto" w:fill="auto"/>
          </w:tcPr>
          <w:p w14:paraId="3B8D3302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32EAAE9E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06</w:t>
            </w:r>
          </w:p>
        </w:tc>
        <w:tc>
          <w:tcPr>
            <w:tcW w:w="721" w:type="pct"/>
            <w:shd w:val="clear" w:color="auto" w:fill="auto"/>
          </w:tcPr>
          <w:p w14:paraId="7039A389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6E43AB30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03</w:t>
            </w:r>
          </w:p>
        </w:tc>
        <w:tc>
          <w:tcPr>
            <w:tcW w:w="360" w:type="pct"/>
            <w:shd w:val="clear" w:color="auto" w:fill="auto"/>
          </w:tcPr>
          <w:p w14:paraId="350B4A59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</w:p>
          <w:p w14:paraId="0D300031" w14:textId="77777777" w:rsidR="00BC4D23" w:rsidRPr="00F842D6" w:rsidRDefault="00BC4D23" w:rsidP="00BC4D23">
            <w:pPr>
              <w:jc w:val="center"/>
              <w:rPr>
                <w:sz w:val="26"/>
                <w:szCs w:val="26"/>
              </w:rPr>
            </w:pPr>
            <w:r w:rsidRPr="00F842D6">
              <w:rPr>
                <w:sz w:val="26"/>
                <w:szCs w:val="26"/>
              </w:rPr>
              <w:t>00</w:t>
            </w:r>
          </w:p>
        </w:tc>
        <w:tc>
          <w:tcPr>
            <w:tcW w:w="1112" w:type="pct"/>
            <w:shd w:val="clear" w:color="auto" w:fill="auto"/>
          </w:tcPr>
          <w:p w14:paraId="02A265AD" w14:textId="77777777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</w:p>
          <w:p w14:paraId="36CE07AA" w14:textId="2B23403E" w:rsidR="00BC4D23" w:rsidRPr="00F842D6" w:rsidRDefault="00BC4D23" w:rsidP="00BC4D2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162 000</w:t>
            </w:r>
            <w:r w:rsidRPr="00F842D6">
              <w:rPr>
                <w:sz w:val="26"/>
                <w:szCs w:val="26"/>
              </w:rPr>
              <w:t>,00</w:t>
            </w:r>
          </w:p>
        </w:tc>
      </w:tr>
    </w:tbl>
    <w:p w14:paraId="0098F011" w14:textId="77777777" w:rsidR="003A18A6" w:rsidRPr="00F842D6" w:rsidRDefault="003A18A6" w:rsidP="003A18A6">
      <w:pPr>
        <w:spacing w:line="280" w:lineRule="exact"/>
        <w:jc w:val="both"/>
        <w:rPr>
          <w:szCs w:val="30"/>
        </w:rPr>
      </w:pPr>
    </w:p>
    <w:p w14:paraId="5967DE0B" w14:textId="56833368" w:rsidR="0007714F" w:rsidRPr="00F842D6" w:rsidRDefault="0007714F" w:rsidP="00167333">
      <w:pPr>
        <w:spacing w:line="280" w:lineRule="exact"/>
        <w:ind w:left="5664"/>
        <w:jc w:val="both"/>
        <w:rPr>
          <w:szCs w:val="30"/>
        </w:rPr>
      </w:pPr>
    </w:p>
    <w:p w14:paraId="3657ACBA" w14:textId="77777777" w:rsidR="00F842D6" w:rsidRPr="00F842D6" w:rsidRDefault="00F842D6" w:rsidP="00167333">
      <w:pPr>
        <w:spacing w:line="280" w:lineRule="exact"/>
        <w:ind w:left="5664"/>
        <w:jc w:val="both"/>
        <w:rPr>
          <w:szCs w:val="30"/>
        </w:rPr>
      </w:pPr>
    </w:p>
    <w:sectPr w:rsidR="00F842D6" w:rsidRPr="00F842D6" w:rsidSect="000771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EA6D" w14:textId="77777777" w:rsidR="00E66448" w:rsidRDefault="00E66448" w:rsidP="0007714F">
      <w:r>
        <w:separator/>
      </w:r>
    </w:p>
  </w:endnote>
  <w:endnote w:type="continuationSeparator" w:id="0">
    <w:p w14:paraId="717F9607" w14:textId="77777777" w:rsidR="00E66448" w:rsidRDefault="00E66448" w:rsidP="0007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A39AF" w14:textId="77777777" w:rsidR="00E66448" w:rsidRDefault="00E66448" w:rsidP="0007714F">
      <w:r>
        <w:separator/>
      </w:r>
    </w:p>
  </w:footnote>
  <w:footnote w:type="continuationSeparator" w:id="0">
    <w:p w14:paraId="264DE620" w14:textId="77777777" w:rsidR="00E66448" w:rsidRDefault="00E66448" w:rsidP="0007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1959281"/>
      <w:docPartObj>
        <w:docPartGallery w:val="Page Numbers (Top of Page)"/>
        <w:docPartUnique/>
      </w:docPartObj>
    </w:sdtPr>
    <w:sdtContent>
      <w:p w14:paraId="67479217" w14:textId="77777777" w:rsidR="00585F4F" w:rsidRDefault="00585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C7A29" w14:textId="77777777" w:rsidR="00585F4F" w:rsidRDefault="00585F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A12E" w14:textId="3A926571" w:rsidR="00585F4F" w:rsidRPr="00601FF4" w:rsidRDefault="00585F4F" w:rsidP="00585F4F">
    <w:pPr>
      <w:pStyle w:val="a5"/>
      <w:jc w:val="center"/>
      <w:rPr>
        <w:sz w:val="28"/>
        <w:szCs w:val="28"/>
      </w:rPr>
    </w:pPr>
    <w:r w:rsidRPr="00601FF4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62D" w14:textId="0DCF7DA6" w:rsidR="00585F4F" w:rsidRDefault="00585F4F">
    <w:pPr>
      <w:pStyle w:val="a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943E" w14:textId="77777777" w:rsidR="0007714F" w:rsidRDefault="0007714F">
    <w:pPr>
      <w:pStyle w:val="a5"/>
      <w:jc w:val="center"/>
    </w:pPr>
  </w:p>
  <w:p w14:paraId="5553F0E7" w14:textId="77777777" w:rsidR="0007714F" w:rsidRDefault="000771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34"/>
    <w:rsid w:val="000208CF"/>
    <w:rsid w:val="00041704"/>
    <w:rsid w:val="00067221"/>
    <w:rsid w:val="0007714F"/>
    <w:rsid w:val="00097258"/>
    <w:rsid w:val="000A0DB4"/>
    <w:rsid w:val="000A5B00"/>
    <w:rsid w:val="000E3A19"/>
    <w:rsid w:val="00127457"/>
    <w:rsid w:val="0013616C"/>
    <w:rsid w:val="00146FEE"/>
    <w:rsid w:val="00150E2F"/>
    <w:rsid w:val="00167333"/>
    <w:rsid w:val="00174E0E"/>
    <w:rsid w:val="001864BD"/>
    <w:rsid w:val="001C1FE6"/>
    <w:rsid w:val="001D291D"/>
    <w:rsid w:val="001F4D4B"/>
    <w:rsid w:val="001F6A6A"/>
    <w:rsid w:val="0020210E"/>
    <w:rsid w:val="0022228E"/>
    <w:rsid w:val="00226FBC"/>
    <w:rsid w:val="00265B8E"/>
    <w:rsid w:val="002C2DE1"/>
    <w:rsid w:val="002F1FFA"/>
    <w:rsid w:val="00301035"/>
    <w:rsid w:val="0030468C"/>
    <w:rsid w:val="00305601"/>
    <w:rsid w:val="003356D7"/>
    <w:rsid w:val="00343287"/>
    <w:rsid w:val="00356D61"/>
    <w:rsid w:val="00386016"/>
    <w:rsid w:val="00396205"/>
    <w:rsid w:val="003A18A6"/>
    <w:rsid w:val="003C1211"/>
    <w:rsid w:val="003C29DD"/>
    <w:rsid w:val="003C2BAA"/>
    <w:rsid w:val="003C376B"/>
    <w:rsid w:val="003C449E"/>
    <w:rsid w:val="003E03D9"/>
    <w:rsid w:val="00404A81"/>
    <w:rsid w:val="00422E63"/>
    <w:rsid w:val="00424F6D"/>
    <w:rsid w:val="00430528"/>
    <w:rsid w:val="00444078"/>
    <w:rsid w:val="004538D9"/>
    <w:rsid w:val="004857A2"/>
    <w:rsid w:val="004C7336"/>
    <w:rsid w:val="004E5F4C"/>
    <w:rsid w:val="00510276"/>
    <w:rsid w:val="00510DE7"/>
    <w:rsid w:val="00520A0F"/>
    <w:rsid w:val="00537E2B"/>
    <w:rsid w:val="0054134A"/>
    <w:rsid w:val="005567B8"/>
    <w:rsid w:val="005713E0"/>
    <w:rsid w:val="00585F4F"/>
    <w:rsid w:val="00596C06"/>
    <w:rsid w:val="005E657D"/>
    <w:rsid w:val="005F37B0"/>
    <w:rsid w:val="00601FF4"/>
    <w:rsid w:val="0062119F"/>
    <w:rsid w:val="0062544D"/>
    <w:rsid w:val="006351EC"/>
    <w:rsid w:val="00635434"/>
    <w:rsid w:val="00690BBD"/>
    <w:rsid w:val="006A0C2E"/>
    <w:rsid w:val="006A2371"/>
    <w:rsid w:val="006B6E90"/>
    <w:rsid w:val="006D3566"/>
    <w:rsid w:val="006D5645"/>
    <w:rsid w:val="006E3517"/>
    <w:rsid w:val="006F5E36"/>
    <w:rsid w:val="007037F3"/>
    <w:rsid w:val="0070616B"/>
    <w:rsid w:val="007252B3"/>
    <w:rsid w:val="0074573D"/>
    <w:rsid w:val="00776B57"/>
    <w:rsid w:val="007A3BEA"/>
    <w:rsid w:val="007E1764"/>
    <w:rsid w:val="00813BF3"/>
    <w:rsid w:val="00891457"/>
    <w:rsid w:val="008D7BEE"/>
    <w:rsid w:val="008E40F5"/>
    <w:rsid w:val="008F0233"/>
    <w:rsid w:val="008F3266"/>
    <w:rsid w:val="00954343"/>
    <w:rsid w:val="009611AF"/>
    <w:rsid w:val="00961B47"/>
    <w:rsid w:val="00976B34"/>
    <w:rsid w:val="00990799"/>
    <w:rsid w:val="00994851"/>
    <w:rsid w:val="00997264"/>
    <w:rsid w:val="009A7B78"/>
    <w:rsid w:val="009E0550"/>
    <w:rsid w:val="00A1030A"/>
    <w:rsid w:val="00A21864"/>
    <w:rsid w:val="00A25E99"/>
    <w:rsid w:val="00A32B3F"/>
    <w:rsid w:val="00A419CD"/>
    <w:rsid w:val="00A5048B"/>
    <w:rsid w:val="00A77167"/>
    <w:rsid w:val="00AC656F"/>
    <w:rsid w:val="00AD1DF2"/>
    <w:rsid w:val="00AD356B"/>
    <w:rsid w:val="00B074A0"/>
    <w:rsid w:val="00B54CB0"/>
    <w:rsid w:val="00B5760C"/>
    <w:rsid w:val="00B614F8"/>
    <w:rsid w:val="00BA4B97"/>
    <w:rsid w:val="00BC4D23"/>
    <w:rsid w:val="00BD7308"/>
    <w:rsid w:val="00C01D57"/>
    <w:rsid w:val="00C52E15"/>
    <w:rsid w:val="00C56C84"/>
    <w:rsid w:val="00C62C6B"/>
    <w:rsid w:val="00C73655"/>
    <w:rsid w:val="00C85406"/>
    <w:rsid w:val="00C86628"/>
    <w:rsid w:val="00C87FF1"/>
    <w:rsid w:val="00CF211C"/>
    <w:rsid w:val="00CF4D8C"/>
    <w:rsid w:val="00D20C68"/>
    <w:rsid w:val="00D43B15"/>
    <w:rsid w:val="00D52C3C"/>
    <w:rsid w:val="00D5315D"/>
    <w:rsid w:val="00D546B7"/>
    <w:rsid w:val="00D54D80"/>
    <w:rsid w:val="00D6510C"/>
    <w:rsid w:val="00D7681A"/>
    <w:rsid w:val="00D82CB1"/>
    <w:rsid w:val="00D94459"/>
    <w:rsid w:val="00DA6FBE"/>
    <w:rsid w:val="00DF3E29"/>
    <w:rsid w:val="00E351EF"/>
    <w:rsid w:val="00E52703"/>
    <w:rsid w:val="00E66448"/>
    <w:rsid w:val="00E732BA"/>
    <w:rsid w:val="00E77F0F"/>
    <w:rsid w:val="00E8436F"/>
    <w:rsid w:val="00E85985"/>
    <w:rsid w:val="00EA6BCB"/>
    <w:rsid w:val="00EB6188"/>
    <w:rsid w:val="00EC664C"/>
    <w:rsid w:val="00ED06E6"/>
    <w:rsid w:val="00F102EB"/>
    <w:rsid w:val="00F12670"/>
    <w:rsid w:val="00F26FEC"/>
    <w:rsid w:val="00F36431"/>
    <w:rsid w:val="00F42008"/>
    <w:rsid w:val="00F504D0"/>
    <w:rsid w:val="00F74DBC"/>
    <w:rsid w:val="00F76A35"/>
    <w:rsid w:val="00F842D6"/>
    <w:rsid w:val="00F84F14"/>
    <w:rsid w:val="00F860DA"/>
    <w:rsid w:val="00FB36BB"/>
    <w:rsid w:val="00FB479E"/>
    <w:rsid w:val="00FD78D3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55B0"/>
  <w15:docId w15:val="{B19C320A-C60D-4B4B-AD00-C96B35E2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B34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1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1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14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77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14F"/>
    <w:rPr>
      <w:rFonts w:eastAsia="Times New Roman" w:cs="Times New Roman"/>
      <w:szCs w:val="24"/>
      <w:lang w:eastAsia="ru-RU"/>
    </w:rPr>
  </w:style>
  <w:style w:type="paragraph" w:customStyle="1" w:styleId="point">
    <w:name w:val="point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newncpi">
    <w:name w:val="newncpi"/>
    <w:basedOn w:val="a"/>
    <w:uiPriority w:val="99"/>
    <w:rsid w:val="00DF3E29"/>
    <w:pPr>
      <w:ind w:firstLine="567"/>
      <w:jc w:val="both"/>
    </w:pPr>
    <w:rPr>
      <w:sz w:val="24"/>
    </w:rPr>
  </w:style>
  <w:style w:type="paragraph" w:customStyle="1" w:styleId="table10">
    <w:name w:val="table10"/>
    <w:basedOn w:val="a"/>
    <w:uiPriority w:val="99"/>
    <w:rsid w:val="00DF3E29"/>
    <w:rPr>
      <w:sz w:val="20"/>
      <w:szCs w:val="20"/>
    </w:rPr>
  </w:style>
  <w:style w:type="paragraph" w:styleId="a9">
    <w:name w:val="No Spacing"/>
    <w:uiPriority w:val="99"/>
    <w:qFormat/>
    <w:rsid w:val="00F842D6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AA6AE-C7B8-413B-AEBF-182C459F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2025-02-12T09:56:00Z</cp:lastPrinted>
  <dcterms:created xsi:type="dcterms:W3CDTF">2026-02-09T12:15:00Z</dcterms:created>
  <dcterms:modified xsi:type="dcterms:W3CDTF">2026-02-11T12:19:00Z</dcterms:modified>
</cp:coreProperties>
</file>