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AD2" w:rsidRPr="00753281" w:rsidRDefault="00742AD2" w:rsidP="00742A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1" w:rightFromText="181" w:vertAnchor="text" w:horzAnchor="margin" w:tblpY="1135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7371"/>
      </w:tblGrid>
      <w:tr w:rsidR="00F06AED" w:rsidRPr="00753281" w:rsidTr="00F06AED">
        <w:trPr>
          <w:trHeight w:val="567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F06AED" w:rsidRPr="00753281" w:rsidRDefault="00F06AED" w:rsidP="00B21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53281">
              <w:rPr>
                <w:rFonts w:ascii="Times New Roman" w:hAnsi="Times New Roman"/>
                <w:b/>
                <w:sz w:val="24"/>
                <w:szCs w:val="24"/>
              </w:rPr>
              <w:t>РУП «Институт недвижимости и оценки»</w:t>
            </w:r>
            <w:r w:rsidRPr="00753281">
              <w:rPr>
                <w:rFonts w:ascii="Times New Roman" w:hAnsi="Times New Roman"/>
                <w:sz w:val="24"/>
                <w:szCs w:val="24"/>
              </w:rPr>
              <w:t xml:space="preserve"> извещает </w:t>
            </w:r>
            <w:r w:rsidR="00723626" w:rsidRPr="00DE6A09">
              <w:rPr>
                <w:rFonts w:ascii="Times New Roman" w:hAnsi="Times New Roman"/>
                <w:sz w:val="24"/>
                <w:szCs w:val="24"/>
              </w:rPr>
              <w:t>о проведении</w:t>
            </w:r>
            <w:r w:rsidR="000C38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3626" w:rsidRPr="00DE6A09">
              <w:rPr>
                <w:rFonts w:ascii="Times New Roman" w:hAnsi="Times New Roman"/>
                <w:sz w:val="24"/>
                <w:szCs w:val="24"/>
              </w:rPr>
              <w:t xml:space="preserve">электронных торгов по продаже </w:t>
            </w:r>
            <w:r w:rsidR="00723626">
              <w:rPr>
                <w:rFonts w:ascii="Times New Roman" w:hAnsi="Times New Roman"/>
                <w:sz w:val="24"/>
                <w:szCs w:val="24"/>
              </w:rPr>
              <w:t>имущества, принадлежащего</w:t>
            </w:r>
            <w:r w:rsidR="009D1255" w:rsidRPr="00C623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21D54">
              <w:t xml:space="preserve"> </w:t>
            </w:r>
            <w:r w:rsidR="00B21D54" w:rsidRPr="00B21D54">
              <w:rPr>
                <w:rFonts w:ascii="Times New Roman" w:hAnsi="Times New Roman"/>
                <w:b/>
                <w:sz w:val="24"/>
                <w:szCs w:val="24"/>
              </w:rPr>
              <w:t>ГУ «Солигорская районная детско-юношеская спортивная школа по игровым видам спорта «Шахтёр»</w:t>
            </w:r>
            <w:r w:rsidR="00B21D5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F06AED" w:rsidRPr="00753281" w:rsidTr="00F06AED">
        <w:trPr>
          <w:trHeight w:val="20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F06AED" w:rsidRPr="00990861" w:rsidRDefault="00F06AED" w:rsidP="009D1255">
            <w:pPr>
              <w:numPr>
                <w:ilvl w:val="12"/>
                <w:numId w:val="0"/>
              </w:numPr>
              <w:tabs>
                <w:tab w:val="left" w:pos="534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0861">
              <w:rPr>
                <w:rFonts w:ascii="Times New Roman" w:hAnsi="Times New Roman"/>
                <w:b/>
                <w:sz w:val="24"/>
                <w:szCs w:val="24"/>
              </w:rPr>
              <w:t xml:space="preserve">Электронные торги состоятся </w:t>
            </w:r>
            <w:r w:rsidR="00B21D54">
              <w:rPr>
                <w:rFonts w:ascii="Times New Roman" w:hAnsi="Times New Roman"/>
                <w:b/>
                <w:sz w:val="24"/>
                <w:szCs w:val="24"/>
              </w:rPr>
              <w:t>1 июня</w:t>
            </w:r>
            <w:r w:rsidR="00C5564F" w:rsidRPr="009908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23626" w:rsidRPr="00990861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985C7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23626" w:rsidRPr="00990861">
              <w:rPr>
                <w:rFonts w:ascii="Times New Roman" w:hAnsi="Times New Roman"/>
                <w:b/>
                <w:sz w:val="24"/>
                <w:szCs w:val="24"/>
              </w:rPr>
              <w:t xml:space="preserve"> г. в</w:t>
            </w:r>
            <w:r w:rsidRPr="009908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0C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1D5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5564F" w:rsidRPr="00990861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</w:tr>
      <w:tr w:rsidR="00F06AED" w:rsidRPr="00753281" w:rsidTr="00F06A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6"/>
        </w:trPr>
        <w:tc>
          <w:tcPr>
            <w:tcW w:w="9781" w:type="dxa"/>
            <w:gridSpan w:val="2"/>
          </w:tcPr>
          <w:p w:rsidR="00F06AED" w:rsidRPr="00753281" w:rsidRDefault="00F06AED" w:rsidP="00F06AED">
            <w:pPr>
              <w:tabs>
                <w:tab w:val="center" w:pos="4153"/>
                <w:tab w:val="right" w:pos="8306"/>
              </w:tabs>
              <w:spacing w:after="0"/>
              <w:ind w:right="-3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3281">
              <w:rPr>
                <w:rFonts w:ascii="Times New Roman" w:hAnsi="Times New Roman"/>
                <w:bCs/>
                <w:sz w:val="24"/>
                <w:szCs w:val="24"/>
              </w:rPr>
              <w:t xml:space="preserve">Лот № 1 </w:t>
            </w:r>
          </w:p>
        </w:tc>
      </w:tr>
      <w:tr w:rsidR="00872483" w:rsidRPr="00753281" w:rsidTr="00F06A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1151"/>
        </w:trPr>
        <w:tc>
          <w:tcPr>
            <w:tcW w:w="2410" w:type="dxa"/>
            <w:vAlign w:val="center"/>
          </w:tcPr>
          <w:p w:rsidR="00872483" w:rsidRPr="00753281" w:rsidRDefault="00872483" w:rsidP="00872483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Состав, краткая характеристика</w:t>
            </w:r>
          </w:p>
        </w:tc>
        <w:tc>
          <w:tcPr>
            <w:tcW w:w="7371" w:type="dxa"/>
            <w:vAlign w:val="center"/>
          </w:tcPr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VOLKSWAGEN CADDY, кузов (рама) № WV2ZZZ2KZKX136154.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Год выпуска – 2019.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Цвет кузова – черный.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Тип кузова – легковой автомобиль минивэн.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Двигатель – 2.0 л., дизель, мощность 107 л.с.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Коробка передач – ДСГ.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Привод – передний.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Пробег по состоянию на 15.04.2026 г. – 261 164 км.</w:t>
            </w:r>
          </w:p>
          <w:p w:rsidR="00136A31" w:rsidRPr="00136A31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Грузоподъемность – 2385 кг.</w:t>
            </w:r>
          </w:p>
          <w:p w:rsidR="00872483" w:rsidRPr="00872483" w:rsidRDefault="00136A31" w:rsidP="00136A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Техническое состояние – технически исправен.</w:t>
            </w:r>
          </w:p>
        </w:tc>
      </w:tr>
      <w:tr w:rsidR="00872483" w:rsidRPr="00753281" w:rsidTr="00F06A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12"/>
        </w:trPr>
        <w:tc>
          <w:tcPr>
            <w:tcW w:w="2410" w:type="dxa"/>
            <w:vAlign w:val="center"/>
          </w:tcPr>
          <w:p w:rsidR="00872483" w:rsidRPr="00753281" w:rsidRDefault="00872483" w:rsidP="00872483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7371" w:type="dxa"/>
            <w:vAlign w:val="center"/>
          </w:tcPr>
          <w:p w:rsidR="00872483" w:rsidRPr="00872483" w:rsidRDefault="00136A31" w:rsidP="00872483">
            <w:pPr>
              <w:tabs>
                <w:tab w:val="left" w:pos="684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Минская область, г. Солигорск, ул. К. Заслонова, д. 25</w:t>
            </w:r>
          </w:p>
        </w:tc>
      </w:tr>
      <w:tr w:rsidR="00136A31" w:rsidRPr="00753281" w:rsidTr="00136A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93"/>
        </w:trPr>
        <w:tc>
          <w:tcPr>
            <w:tcW w:w="2410" w:type="dxa"/>
          </w:tcPr>
          <w:p w:rsidR="00136A31" w:rsidRPr="00753281" w:rsidRDefault="00136A31" w:rsidP="00136A31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 xml:space="preserve">Начальная цена </w:t>
            </w:r>
          </w:p>
        </w:tc>
        <w:tc>
          <w:tcPr>
            <w:tcW w:w="7371" w:type="dxa"/>
          </w:tcPr>
          <w:p w:rsidR="00136A31" w:rsidRPr="00136A31" w:rsidRDefault="00136A31" w:rsidP="00136A3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 xml:space="preserve">42 315,60 (Сорок две тысячи триста пятнадцать белорусских рублей 60 копеек) с учетом НДС 20%  </w:t>
            </w:r>
          </w:p>
        </w:tc>
      </w:tr>
      <w:tr w:rsidR="00136A31" w:rsidRPr="00753281" w:rsidTr="00CC7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6"/>
        </w:trPr>
        <w:tc>
          <w:tcPr>
            <w:tcW w:w="2410" w:type="dxa"/>
            <w:vAlign w:val="center"/>
          </w:tcPr>
          <w:p w:rsidR="00136A31" w:rsidRPr="00753281" w:rsidRDefault="00136A31" w:rsidP="00136A31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Задаток</w:t>
            </w:r>
          </w:p>
        </w:tc>
        <w:tc>
          <w:tcPr>
            <w:tcW w:w="7371" w:type="dxa"/>
            <w:shd w:val="clear" w:color="auto" w:fill="auto"/>
          </w:tcPr>
          <w:p w:rsidR="00136A31" w:rsidRPr="00136A31" w:rsidRDefault="00136A31" w:rsidP="00136A3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4 231,56 (Четыре тысячи двести тридцать один белорусский рубль 56 копеек)</w:t>
            </w:r>
          </w:p>
        </w:tc>
      </w:tr>
      <w:tr w:rsidR="00136A31" w:rsidRPr="00753281" w:rsidTr="00F06A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221"/>
        </w:trPr>
        <w:tc>
          <w:tcPr>
            <w:tcW w:w="2410" w:type="dxa"/>
            <w:vAlign w:val="center"/>
          </w:tcPr>
          <w:p w:rsidR="00136A31" w:rsidRPr="00753281" w:rsidRDefault="00136A31" w:rsidP="00136A31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Шаг электронных торгов</w:t>
            </w:r>
          </w:p>
        </w:tc>
        <w:tc>
          <w:tcPr>
            <w:tcW w:w="7371" w:type="dxa"/>
            <w:vAlign w:val="center"/>
          </w:tcPr>
          <w:p w:rsidR="00136A31" w:rsidRPr="00753281" w:rsidRDefault="00136A31" w:rsidP="00136A31">
            <w:pPr>
              <w:tabs>
                <w:tab w:val="center" w:pos="4153"/>
                <w:tab w:val="right" w:pos="830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5 %</w:t>
            </w:r>
          </w:p>
        </w:tc>
      </w:tr>
      <w:tr w:rsidR="00136A31" w:rsidRPr="0075328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р/с для перечисления задатка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Реквизиты банковского счета для перечисления задатка</w:t>
            </w: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расчетного счета: BY85BAPB30127802900100000000</w:t>
            </w: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банка и № филиала: ОАО «Белагропромбанк»</w:t>
            </w: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 банка: BAPBBY2X</w:t>
            </w: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 банка: г. Минск</w:t>
            </w: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Получатель платежа: РУП "Институт недвижимости и оценки"</w:t>
            </w:r>
          </w:p>
          <w:p w:rsidR="00136A3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УНП: 190055182</w:t>
            </w:r>
          </w:p>
          <w:p w:rsidR="00136A31" w:rsidRPr="0075328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Назначение платежа: задаток для участия в электронных торгах по продаже имущества,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принадлежащего</w:t>
            </w:r>
            <w:r>
              <w:t xml:space="preserve"> </w:t>
            </w:r>
            <w:r w:rsidRPr="00136A31">
              <w:rPr>
                <w:rFonts w:ascii="Times New Roman" w:hAnsi="Times New Roman"/>
                <w:sz w:val="24"/>
                <w:szCs w:val="24"/>
              </w:rPr>
              <w:t>ГУ «Солигорская районная детско-юношеская спортивная школа по игровым видам спорта «Шахтёр»</w:t>
            </w:r>
            <w:r w:rsidRPr="00136A31">
              <w:t xml:space="preserve"> </w:t>
            </w: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(Лот №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), назначенного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июня</w:t>
            </w:r>
            <w:r w:rsidRPr="009908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908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36A3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Код назначения платежа – 40901 «Перечисление гарантийного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взноса»</w:t>
            </w:r>
          </w:p>
          <w:p w:rsidR="00136A3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6A31" w:rsidRPr="009D1255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255">
              <w:rPr>
                <w:rFonts w:ascii="Times New Roman" w:hAnsi="Times New Roman"/>
                <w:sz w:val="24"/>
                <w:szCs w:val="24"/>
              </w:rPr>
              <w:t>Путь для внесения задатка через ЕРИП</w:t>
            </w:r>
          </w:p>
          <w:p w:rsidR="00136A31" w:rsidRPr="0075328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255">
              <w:rPr>
                <w:rFonts w:ascii="Times New Roman" w:hAnsi="Times New Roman"/>
                <w:sz w:val="24"/>
                <w:szCs w:val="24"/>
              </w:rPr>
              <w:t>ЕРИП / Прочие платежи / Товары, работы, услуги / Минск / Институт недвижимости и оценки / Задаток для участия в аукционе / Номер заявки (номер карточки лота) / ФИО</w:t>
            </w:r>
          </w:p>
        </w:tc>
      </w:tr>
      <w:tr w:rsidR="00136A31" w:rsidRPr="0075328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Окончание приема заявлений с прилагаемыми к ним документами и задатков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 xml:space="preserve">Окончание приема заявлений с прилагаемыми к ним документами 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9908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05.2026 </w:t>
            </w:r>
            <w:r w:rsidRPr="00753281">
              <w:rPr>
                <w:rFonts w:ascii="Times New Roman" w:hAnsi="Times New Roman"/>
                <w:sz w:val="24"/>
                <w:szCs w:val="24"/>
              </w:rPr>
              <w:t>в 16.00.</w:t>
            </w:r>
          </w:p>
        </w:tc>
      </w:tr>
      <w:tr w:rsidR="00136A31" w:rsidRPr="0075328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Продавец 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136A3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ГУ «Солигорская районная детско-юношеская спортивная школа по игровым видам спорта «Шахтёр»</w:t>
            </w:r>
          </w:p>
          <w:p w:rsidR="00136A3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A31">
              <w:rPr>
                <w:rFonts w:ascii="Times New Roman" w:hAnsi="Times New Roman"/>
                <w:sz w:val="24"/>
                <w:szCs w:val="24"/>
              </w:rPr>
              <w:t>223710, Минская обл., г. Солигорск, ул. Заслонова, д. 25</w:t>
            </w:r>
          </w:p>
          <w:p w:rsidR="00136A31" w:rsidRPr="001C6636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636">
              <w:rPr>
                <w:rFonts w:ascii="Times New Roman" w:hAnsi="Times New Roman"/>
                <w:sz w:val="24"/>
                <w:szCs w:val="24"/>
              </w:rPr>
              <w:t xml:space="preserve">Тел.: </w:t>
            </w:r>
            <w:r>
              <w:rPr>
                <w:rFonts w:ascii="Times New Roman" w:hAnsi="Times New Roman"/>
                <w:sz w:val="24"/>
                <w:szCs w:val="24"/>
              </w:rPr>
              <w:t>8(0174)26-14-41</w:t>
            </w:r>
          </w:p>
          <w:p w:rsidR="00136A31" w:rsidRPr="001C6636" w:rsidRDefault="00136A31" w:rsidP="00136A31">
            <w:pPr>
              <w:spacing w:after="0" w:line="240" w:lineRule="auto"/>
              <w:ind w:right="17"/>
              <w:rPr>
                <w:rFonts w:ascii="Times New Roman" w:hAnsi="Times New Roman"/>
                <w:b/>
                <w:sz w:val="24"/>
                <w:szCs w:val="24"/>
              </w:rPr>
            </w:pPr>
            <w:r w:rsidRPr="001C6636">
              <w:rPr>
                <w:rFonts w:ascii="Times New Roman" w:hAnsi="Times New Roman"/>
                <w:b/>
                <w:sz w:val="24"/>
                <w:szCs w:val="24"/>
              </w:rPr>
              <w:t>Контактн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1C6636">
              <w:rPr>
                <w:rFonts w:ascii="Times New Roman" w:hAnsi="Times New Roman"/>
                <w:b/>
                <w:sz w:val="24"/>
                <w:szCs w:val="24"/>
              </w:rPr>
              <w:t>е лиц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1C6636">
              <w:rPr>
                <w:rFonts w:ascii="Times New Roman" w:hAnsi="Times New Roman"/>
                <w:b/>
                <w:sz w:val="24"/>
                <w:szCs w:val="24"/>
              </w:rPr>
              <w:t xml:space="preserve"> для осмотра </w:t>
            </w:r>
            <w:r w:rsidRPr="00872483">
              <w:rPr>
                <w:rFonts w:ascii="Times New Roman" w:hAnsi="Times New Roman"/>
                <w:b/>
                <w:sz w:val="24"/>
                <w:szCs w:val="24"/>
              </w:rPr>
              <w:t>объекта:</w:t>
            </w:r>
          </w:p>
          <w:p w:rsidR="00136A3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Евгений</w:t>
            </w:r>
          </w:p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+375-33-666-67-20</w:t>
            </w:r>
          </w:p>
        </w:tc>
      </w:tr>
      <w:tr w:rsidR="00136A31" w:rsidRPr="00136A3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Организатор торгов, Оператор ЭТП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РУП «Институт недвижимости и оценки»,</w:t>
            </w:r>
          </w:p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Минск, ул. Комсомольская, д. 11, пом. 9, каб. 7,</w:t>
            </w:r>
          </w:p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</w:t>
            </w: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 8(017) 324-70-57, 8(029) 356-90-03, 8(029) 550-09-59</w:t>
            </w:r>
          </w:p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e-mail: torgi@ino.by</w:t>
            </w:r>
          </w:p>
        </w:tc>
      </w:tr>
      <w:tr w:rsidR="00136A31" w:rsidRPr="0075328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адрес ЭТП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gostorg.by</w:t>
            </w:r>
          </w:p>
        </w:tc>
      </w:tr>
      <w:tr w:rsidR="00136A31" w:rsidRPr="00753281" w:rsidTr="00723626">
        <w:trPr>
          <w:trHeight w:val="20"/>
        </w:trPr>
        <w:tc>
          <w:tcPr>
            <w:tcW w:w="2410" w:type="dxa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40D4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электронных торгов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36A31" w:rsidRPr="00136A3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Победитель электронных торгов либо единственный участник электронных торгов, выразивший согласие на приобретение предмета электронных торгов по начальной цене, увеличенной на пять процентов (Претендент на покупку), 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обязан заключить с Продавцом </w:t>
            </w: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договор купли-продажи предмета электронных торгов в течение 10 (десяти) рабочих дней со дня утверждения протокола о результатах электронных торгов (после предъявления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Продавцу </w:t>
            </w: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копии платеж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документов об оплате Организатору электронных торгов</w:t>
            </w: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стоимости затрат на организацию и проведение электронных торгов).</w:t>
            </w:r>
          </w:p>
          <w:p w:rsidR="00136A31" w:rsidRPr="00136A3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Победитель электронных торгов (Претендент на покупку) обязан оплатить стоимость приобретенного имущества в течение 30 (тридцати) календарных дней с даты заключения договора купли-продажи, за исключением оплаты стоимости приобретенного имущества в рассрочку. Рассрочка оплаты стоимости приобретенного имущества предоставляется по письменному заявлению Победителя электронных торгов (Претендента на покупку) в соответствии с законодательством.</w:t>
            </w:r>
          </w:p>
          <w:p w:rsidR="00136A31" w:rsidRPr="00136A3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Победитель электронных торгов (Претендент на покупку) обязан перечислить на расчетный счет Поверенного денежные средства в счет возмещения стоимости затрат на организацию и проведение электронных торгов на основании счета-фактуры в течение 10 (десяти) рабочих дней со дня проведения электронных торгов.</w:t>
            </w:r>
          </w:p>
          <w:p w:rsidR="00136A31" w:rsidRPr="00136A3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 Победитель Электронных торгов (Претендент на покупку) возмещает стоимость затрат на проведение оценки транспортного средства в сумме 316,92 белорусских рубля.</w:t>
            </w:r>
          </w:p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36A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 На Претендента на покупку распространяются правила и условия, установленные законодательством Республики Беларусь для Победителя электронных торгов.</w:t>
            </w:r>
          </w:p>
        </w:tc>
      </w:tr>
      <w:tr w:rsidR="00136A31" w:rsidRPr="00753281" w:rsidTr="00F06AED">
        <w:trPr>
          <w:trHeight w:val="20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5C7A">
              <w:rPr>
                <w:rFonts w:ascii="Times New Roman" w:hAnsi="Times New Roman"/>
                <w:sz w:val="24"/>
                <w:szCs w:val="24"/>
              </w:rPr>
              <w:t>Порядок проведения электронных торгов определен Положением о порядке проведения электронных торгов, утвержденным постановлением Совета Министров Республики Беларусь от 12 июля 2013 г. № 608 «О проведении электронных торгов» и Регламентом ЭТП «GOSTORG».</w:t>
            </w:r>
          </w:p>
        </w:tc>
      </w:tr>
      <w:tr w:rsidR="00136A31" w:rsidRPr="00753281" w:rsidTr="00F06AED">
        <w:trPr>
          <w:trHeight w:val="20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136A31" w:rsidRPr="0077366A" w:rsidRDefault="00136A31" w:rsidP="00136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Размер штрафа, уплачиваемый участником электронных торгов и (или) их Победителем (Претендентом на покупку) в слу</w:t>
            </w:r>
            <w:bookmarkStart w:id="0" w:name="_GoBack"/>
            <w:bookmarkEnd w:id="0"/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чаях, предусмотренных соглашением о правах, обязанностях и ответственности сторон в процессе подготовки и проведения электронных торгов, составляет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размере 20 % от начальной цены Лота </w:t>
            </w: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 одного месяца с даты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роведения электронных торгов.</w:t>
            </w:r>
          </w:p>
        </w:tc>
      </w:tr>
      <w:tr w:rsidR="00136A31" w:rsidRPr="00753281" w:rsidTr="00F06AED">
        <w:trPr>
          <w:trHeight w:val="20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136A31" w:rsidRPr="00753281" w:rsidRDefault="00136A31" w:rsidP="00136A31">
            <w:pPr>
              <w:spacing w:after="0" w:line="240" w:lineRule="auto"/>
              <w:ind w:right="34" w:firstLine="28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Победителем электронных торгов признается участник электронных торгов, предложивший наибольшую цену за предмет электронных торгов.</w:t>
            </w:r>
          </w:p>
          <w:p w:rsidR="00136A31" w:rsidRPr="00753281" w:rsidRDefault="00136A31" w:rsidP="00136A31">
            <w:pPr>
              <w:spacing w:after="0" w:line="240" w:lineRule="auto"/>
              <w:ind w:right="34" w:firstLine="28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Организатор электронных торгов имеет право отказаться от проведения электронных торгов в любое время, но не позднее чем за три календарных дня до наступления даты их проведения.</w:t>
            </w:r>
          </w:p>
          <w:p w:rsidR="00136A31" w:rsidRPr="00753281" w:rsidRDefault="00136A31" w:rsidP="00136A31">
            <w:pPr>
              <w:spacing w:after="0" w:line="240" w:lineRule="auto"/>
              <w:ind w:right="34" w:firstLine="28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3281">
              <w:rPr>
                <w:rFonts w:ascii="Times New Roman" w:hAnsi="Times New Roman"/>
                <w:sz w:val="24"/>
                <w:szCs w:val="24"/>
              </w:rPr>
              <w:t>Сведения об участниках электронных торгов не подлежат разглашению.</w:t>
            </w:r>
          </w:p>
        </w:tc>
      </w:tr>
    </w:tbl>
    <w:p w:rsidR="00DF7F34" w:rsidRPr="00753281" w:rsidRDefault="00DF7F34" w:rsidP="007532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F7F34" w:rsidRPr="00753281" w:rsidSect="00742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AED" w:rsidRDefault="00F06AED" w:rsidP="00F06AED">
      <w:pPr>
        <w:spacing w:after="0" w:line="240" w:lineRule="auto"/>
      </w:pPr>
      <w:r>
        <w:separator/>
      </w:r>
    </w:p>
  </w:endnote>
  <w:endnote w:type="continuationSeparator" w:id="0">
    <w:p w:rsidR="00F06AED" w:rsidRDefault="00F06AED" w:rsidP="00F0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AED" w:rsidRDefault="00F06AED" w:rsidP="00F06AED">
      <w:pPr>
        <w:spacing w:after="0" w:line="240" w:lineRule="auto"/>
      </w:pPr>
      <w:r>
        <w:separator/>
      </w:r>
    </w:p>
  </w:footnote>
  <w:footnote w:type="continuationSeparator" w:id="0">
    <w:p w:rsidR="00F06AED" w:rsidRDefault="00F06AED" w:rsidP="00F06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2128"/>
    <w:multiLevelType w:val="hybridMultilevel"/>
    <w:tmpl w:val="3D1E1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49C9"/>
    <w:multiLevelType w:val="hybridMultilevel"/>
    <w:tmpl w:val="2CC63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B3FF2"/>
    <w:multiLevelType w:val="hybridMultilevel"/>
    <w:tmpl w:val="9BEAFEC2"/>
    <w:lvl w:ilvl="0" w:tplc="597AF4B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 w15:restartNumberingAfterBreak="0">
    <w:nsid w:val="2A6059E9"/>
    <w:multiLevelType w:val="hybridMultilevel"/>
    <w:tmpl w:val="366EA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F43BD"/>
    <w:multiLevelType w:val="hybridMultilevel"/>
    <w:tmpl w:val="B5D68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0556A"/>
    <w:multiLevelType w:val="hybridMultilevel"/>
    <w:tmpl w:val="09B83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84596"/>
    <w:multiLevelType w:val="hybridMultilevel"/>
    <w:tmpl w:val="3028C718"/>
    <w:lvl w:ilvl="0" w:tplc="27D466C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5A3145A9"/>
    <w:multiLevelType w:val="hybridMultilevel"/>
    <w:tmpl w:val="154A1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C6B61"/>
    <w:multiLevelType w:val="hybridMultilevel"/>
    <w:tmpl w:val="366EA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C194C"/>
    <w:multiLevelType w:val="hybridMultilevel"/>
    <w:tmpl w:val="2DF45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10"/>
    <w:rsid w:val="00003D16"/>
    <w:rsid w:val="00013D94"/>
    <w:rsid w:val="00014F2C"/>
    <w:rsid w:val="00016143"/>
    <w:rsid w:val="0001699D"/>
    <w:rsid w:val="00017528"/>
    <w:rsid w:val="00023BC6"/>
    <w:rsid w:val="000251FA"/>
    <w:rsid w:val="00025AB8"/>
    <w:rsid w:val="000278A9"/>
    <w:rsid w:val="00030E8D"/>
    <w:rsid w:val="0003208C"/>
    <w:rsid w:val="00041D73"/>
    <w:rsid w:val="00044A9F"/>
    <w:rsid w:val="00044B63"/>
    <w:rsid w:val="000454C8"/>
    <w:rsid w:val="00052E7E"/>
    <w:rsid w:val="00054A6D"/>
    <w:rsid w:val="00060529"/>
    <w:rsid w:val="00062432"/>
    <w:rsid w:val="00064E64"/>
    <w:rsid w:val="000664E3"/>
    <w:rsid w:val="0006796B"/>
    <w:rsid w:val="00074D3F"/>
    <w:rsid w:val="0007564B"/>
    <w:rsid w:val="00075A4B"/>
    <w:rsid w:val="00075EF6"/>
    <w:rsid w:val="00076107"/>
    <w:rsid w:val="0008098C"/>
    <w:rsid w:val="00080B48"/>
    <w:rsid w:val="00081C3E"/>
    <w:rsid w:val="000839B3"/>
    <w:rsid w:val="000862D4"/>
    <w:rsid w:val="000940AD"/>
    <w:rsid w:val="00095E29"/>
    <w:rsid w:val="000A0EF7"/>
    <w:rsid w:val="000A5DF7"/>
    <w:rsid w:val="000B1B21"/>
    <w:rsid w:val="000B2E41"/>
    <w:rsid w:val="000B67F2"/>
    <w:rsid w:val="000C0757"/>
    <w:rsid w:val="000C38F5"/>
    <w:rsid w:val="000C79D7"/>
    <w:rsid w:val="000D7EE7"/>
    <w:rsid w:val="000E0C27"/>
    <w:rsid w:val="000E3E1C"/>
    <w:rsid w:val="000E441C"/>
    <w:rsid w:val="000E595C"/>
    <w:rsid w:val="000E60F2"/>
    <w:rsid w:val="000F0A3C"/>
    <w:rsid w:val="000F5197"/>
    <w:rsid w:val="000F6A38"/>
    <w:rsid w:val="001019C6"/>
    <w:rsid w:val="00103444"/>
    <w:rsid w:val="00103FB4"/>
    <w:rsid w:val="001054EC"/>
    <w:rsid w:val="00115016"/>
    <w:rsid w:val="0012733B"/>
    <w:rsid w:val="00130A50"/>
    <w:rsid w:val="00133C2C"/>
    <w:rsid w:val="00136A31"/>
    <w:rsid w:val="00144AD9"/>
    <w:rsid w:val="00145E0C"/>
    <w:rsid w:val="00145F7B"/>
    <w:rsid w:val="00146CB5"/>
    <w:rsid w:val="00151B25"/>
    <w:rsid w:val="001520E0"/>
    <w:rsid w:val="00152788"/>
    <w:rsid w:val="00156BA4"/>
    <w:rsid w:val="00156C45"/>
    <w:rsid w:val="00156DCC"/>
    <w:rsid w:val="001620B2"/>
    <w:rsid w:val="00174D5C"/>
    <w:rsid w:val="00176FC5"/>
    <w:rsid w:val="001808DF"/>
    <w:rsid w:val="00180EA0"/>
    <w:rsid w:val="00183ED5"/>
    <w:rsid w:val="0018760C"/>
    <w:rsid w:val="00190531"/>
    <w:rsid w:val="00193967"/>
    <w:rsid w:val="001B26C5"/>
    <w:rsid w:val="001B4790"/>
    <w:rsid w:val="001B57A6"/>
    <w:rsid w:val="001B686B"/>
    <w:rsid w:val="001B74B8"/>
    <w:rsid w:val="001C10B0"/>
    <w:rsid w:val="001C4AC0"/>
    <w:rsid w:val="001C4BF3"/>
    <w:rsid w:val="001C53C8"/>
    <w:rsid w:val="001C61CD"/>
    <w:rsid w:val="001D1EC0"/>
    <w:rsid w:val="001D4239"/>
    <w:rsid w:val="001D58F0"/>
    <w:rsid w:val="001D74F0"/>
    <w:rsid w:val="001F07D1"/>
    <w:rsid w:val="001F0D83"/>
    <w:rsid w:val="001F470F"/>
    <w:rsid w:val="001F534F"/>
    <w:rsid w:val="001F6AC5"/>
    <w:rsid w:val="002010BA"/>
    <w:rsid w:val="0021157F"/>
    <w:rsid w:val="0021790A"/>
    <w:rsid w:val="00223B16"/>
    <w:rsid w:val="00230326"/>
    <w:rsid w:val="00234026"/>
    <w:rsid w:val="00236C9A"/>
    <w:rsid w:val="00244FCF"/>
    <w:rsid w:val="00245E9F"/>
    <w:rsid w:val="00251059"/>
    <w:rsid w:val="00253D95"/>
    <w:rsid w:val="0025517D"/>
    <w:rsid w:val="002628C2"/>
    <w:rsid w:val="00263229"/>
    <w:rsid w:val="00263B4F"/>
    <w:rsid w:val="00263FE6"/>
    <w:rsid w:val="00265B36"/>
    <w:rsid w:val="00284300"/>
    <w:rsid w:val="00285431"/>
    <w:rsid w:val="00286117"/>
    <w:rsid w:val="00292C21"/>
    <w:rsid w:val="0029510E"/>
    <w:rsid w:val="00295A8F"/>
    <w:rsid w:val="00297618"/>
    <w:rsid w:val="002A00A1"/>
    <w:rsid w:val="002A4D36"/>
    <w:rsid w:val="002B283D"/>
    <w:rsid w:val="002B6387"/>
    <w:rsid w:val="002D64FB"/>
    <w:rsid w:val="002E1BF8"/>
    <w:rsid w:val="002E24F0"/>
    <w:rsid w:val="002E35B6"/>
    <w:rsid w:val="002F4641"/>
    <w:rsid w:val="002F6EB9"/>
    <w:rsid w:val="002F7C4E"/>
    <w:rsid w:val="00303582"/>
    <w:rsid w:val="00303A10"/>
    <w:rsid w:val="003068FF"/>
    <w:rsid w:val="00307E34"/>
    <w:rsid w:val="00307FD4"/>
    <w:rsid w:val="00312A27"/>
    <w:rsid w:val="00313818"/>
    <w:rsid w:val="00314B7A"/>
    <w:rsid w:val="00315C1A"/>
    <w:rsid w:val="00323A62"/>
    <w:rsid w:val="003255D3"/>
    <w:rsid w:val="00334F82"/>
    <w:rsid w:val="0033721C"/>
    <w:rsid w:val="003416F0"/>
    <w:rsid w:val="00343B17"/>
    <w:rsid w:val="003450A3"/>
    <w:rsid w:val="00350D57"/>
    <w:rsid w:val="00351D1C"/>
    <w:rsid w:val="003537E7"/>
    <w:rsid w:val="00357393"/>
    <w:rsid w:val="00360ECE"/>
    <w:rsid w:val="003617DD"/>
    <w:rsid w:val="003637C7"/>
    <w:rsid w:val="00373C33"/>
    <w:rsid w:val="0038161D"/>
    <w:rsid w:val="003864D2"/>
    <w:rsid w:val="003879E7"/>
    <w:rsid w:val="003935F1"/>
    <w:rsid w:val="003937FA"/>
    <w:rsid w:val="003A0C75"/>
    <w:rsid w:val="003A7A24"/>
    <w:rsid w:val="003B2A93"/>
    <w:rsid w:val="003B4ED4"/>
    <w:rsid w:val="003C33C7"/>
    <w:rsid w:val="003C7038"/>
    <w:rsid w:val="003D3F9C"/>
    <w:rsid w:val="003D629C"/>
    <w:rsid w:val="003E047A"/>
    <w:rsid w:val="003E2081"/>
    <w:rsid w:val="003E3016"/>
    <w:rsid w:val="003F5EB2"/>
    <w:rsid w:val="003F6449"/>
    <w:rsid w:val="003F68E3"/>
    <w:rsid w:val="00405E3E"/>
    <w:rsid w:val="00407888"/>
    <w:rsid w:val="0041340A"/>
    <w:rsid w:val="00413518"/>
    <w:rsid w:val="00443E09"/>
    <w:rsid w:val="00445E0B"/>
    <w:rsid w:val="00451B2C"/>
    <w:rsid w:val="00452F50"/>
    <w:rsid w:val="004627C5"/>
    <w:rsid w:val="00467321"/>
    <w:rsid w:val="00470354"/>
    <w:rsid w:val="00471BDF"/>
    <w:rsid w:val="00475E3E"/>
    <w:rsid w:val="00476C99"/>
    <w:rsid w:val="0048360B"/>
    <w:rsid w:val="00483C5C"/>
    <w:rsid w:val="00484296"/>
    <w:rsid w:val="00485842"/>
    <w:rsid w:val="00490C2C"/>
    <w:rsid w:val="0049442D"/>
    <w:rsid w:val="00495474"/>
    <w:rsid w:val="004A2AC3"/>
    <w:rsid w:val="004A3F21"/>
    <w:rsid w:val="004A6046"/>
    <w:rsid w:val="004B088B"/>
    <w:rsid w:val="004B3593"/>
    <w:rsid w:val="004C046F"/>
    <w:rsid w:val="004C193B"/>
    <w:rsid w:val="004C1AC7"/>
    <w:rsid w:val="004C3ACC"/>
    <w:rsid w:val="004C44E5"/>
    <w:rsid w:val="004C4AA1"/>
    <w:rsid w:val="004C7EE4"/>
    <w:rsid w:val="004D3154"/>
    <w:rsid w:val="004E1F75"/>
    <w:rsid w:val="004E2801"/>
    <w:rsid w:val="004E6FE5"/>
    <w:rsid w:val="004E7594"/>
    <w:rsid w:val="004F0E10"/>
    <w:rsid w:val="004F593D"/>
    <w:rsid w:val="004F61DD"/>
    <w:rsid w:val="0050219F"/>
    <w:rsid w:val="00506536"/>
    <w:rsid w:val="0052068B"/>
    <w:rsid w:val="0052243F"/>
    <w:rsid w:val="0052482E"/>
    <w:rsid w:val="00526110"/>
    <w:rsid w:val="0053025C"/>
    <w:rsid w:val="00532BE4"/>
    <w:rsid w:val="00535434"/>
    <w:rsid w:val="005445AD"/>
    <w:rsid w:val="0054493B"/>
    <w:rsid w:val="00545963"/>
    <w:rsid w:val="00546BC4"/>
    <w:rsid w:val="005508E4"/>
    <w:rsid w:val="00553A8D"/>
    <w:rsid w:val="00553FAB"/>
    <w:rsid w:val="00555CAE"/>
    <w:rsid w:val="00570A0B"/>
    <w:rsid w:val="0057538E"/>
    <w:rsid w:val="0057556F"/>
    <w:rsid w:val="00582376"/>
    <w:rsid w:val="00584AC5"/>
    <w:rsid w:val="0058777F"/>
    <w:rsid w:val="005900E5"/>
    <w:rsid w:val="005906FA"/>
    <w:rsid w:val="00590D61"/>
    <w:rsid w:val="00594E21"/>
    <w:rsid w:val="00595B3D"/>
    <w:rsid w:val="005A3572"/>
    <w:rsid w:val="005B22F2"/>
    <w:rsid w:val="005B3DDE"/>
    <w:rsid w:val="005B4D8A"/>
    <w:rsid w:val="005B6C3D"/>
    <w:rsid w:val="005C53E9"/>
    <w:rsid w:val="005D146C"/>
    <w:rsid w:val="005E33C5"/>
    <w:rsid w:val="005E4EE9"/>
    <w:rsid w:val="005F7C01"/>
    <w:rsid w:val="00601D81"/>
    <w:rsid w:val="00602E2E"/>
    <w:rsid w:val="006039D7"/>
    <w:rsid w:val="00612573"/>
    <w:rsid w:val="006146C7"/>
    <w:rsid w:val="00614E8C"/>
    <w:rsid w:val="00615627"/>
    <w:rsid w:val="00620BA4"/>
    <w:rsid w:val="00621798"/>
    <w:rsid w:val="00621A2F"/>
    <w:rsid w:val="0062303E"/>
    <w:rsid w:val="00626739"/>
    <w:rsid w:val="00627339"/>
    <w:rsid w:val="006307C4"/>
    <w:rsid w:val="00650079"/>
    <w:rsid w:val="006518CD"/>
    <w:rsid w:val="006533B5"/>
    <w:rsid w:val="00654F04"/>
    <w:rsid w:val="00655279"/>
    <w:rsid w:val="00665610"/>
    <w:rsid w:val="00670EC3"/>
    <w:rsid w:val="00675DAC"/>
    <w:rsid w:val="006775A8"/>
    <w:rsid w:val="006808F1"/>
    <w:rsid w:val="006858DC"/>
    <w:rsid w:val="00695EAA"/>
    <w:rsid w:val="006A0D62"/>
    <w:rsid w:val="006A4967"/>
    <w:rsid w:val="006B0590"/>
    <w:rsid w:val="006B13D8"/>
    <w:rsid w:val="006B27FE"/>
    <w:rsid w:val="006B2C59"/>
    <w:rsid w:val="006B739A"/>
    <w:rsid w:val="006C1E5F"/>
    <w:rsid w:val="006C2289"/>
    <w:rsid w:val="006D0B79"/>
    <w:rsid w:val="006D4274"/>
    <w:rsid w:val="006F3581"/>
    <w:rsid w:val="006F4983"/>
    <w:rsid w:val="007008D4"/>
    <w:rsid w:val="0070265F"/>
    <w:rsid w:val="00706CC2"/>
    <w:rsid w:val="00714151"/>
    <w:rsid w:val="00716861"/>
    <w:rsid w:val="00723626"/>
    <w:rsid w:val="00723C43"/>
    <w:rsid w:val="00725A36"/>
    <w:rsid w:val="0073167F"/>
    <w:rsid w:val="007400FC"/>
    <w:rsid w:val="0074114D"/>
    <w:rsid w:val="00742AD2"/>
    <w:rsid w:val="00744E41"/>
    <w:rsid w:val="00745783"/>
    <w:rsid w:val="00746983"/>
    <w:rsid w:val="007472BC"/>
    <w:rsid w:val="00753281"/>
    <w:rsid w:val="00756ABF"/>
    <w:rsid w:val="00764D57"/>
    <w:rsid w:val="00767A25"/>
    <w:rsid w:val="00767C48"/>
    <w:rsid w:val="00770D31"/>
    <w:rsid w:val="0077366A"/>
    <w:rsid w:val="00773AC6"/>
    <w:rsid w:val="0077424A"/>
    <w:rsid w:val="0078101E"/>
    <w:rsid w:val="00784005"/>
    <w:rsid w:val="00784232"/>
    <w:rsid w:val="00794240"/>
    <w:rsid w:val="00797EB1"/>
    <w:rsid w:val="007A1213"/>
    <w:rsid w:val="007A348E"/>
    <w:rsid w:val="007A3CF1"/>
    <w:rsid w:val="007A52E0"/>
    <w:rsid w:val="007A5A87"/>
    <w:rsid w:val="007A5D81"/>
    <w:rsid w:val="007A79D3"/>
    <w:rsid w:val="007B1B82"/>
    <w:rsid w:val="007B33E1"/>
    <w:rsid w:val="007B41A0"/>
    <w:rsid w:val="007B4389"/>
    <w:rsid w:val="007B4A16"/>
    <w:rsid w:val="007C0645"/>
    <w:rsid w:val="007C43AC"/>
    <w:rsid w:val="007E107A"/>
    <w:rsid w:val="007E52CD"/>
    <w:rsid w:val="007F47C6"/>
    <w:rsid w:val="007F4A3C"/>
    <w:rsid w:val="007F4CC4"/>
    <w:rsid w:val="007F4DAC"/>
    <w:rsid w:val="007F5898"/>
    <w:rsid w:val="0080627B"/>
    <w:rsid w:val="00810324"/>
    <w:rsid w:val="008110AC"/>
    <w:rsid w:val="00812258"/>
    <w:rsid w:val="00814005"/>
    <w:rsid w:val="00814CB0"/>
    <w:rsid w:val="008153C7"/>
    <w:rsid w:val="00817ACB"/>
    <w:rsid w:val="008204C5"/>
    <w:rsid w:val="0082062A"/>
    <w:rsid w:val="00821662"/>
    <w:rsid w:val="00825529"/>
    <w:rsid w:val="00833D98"/>
    <w:rsid w:val="00834DE3"/>
    <w:rsid w:val="00843667"/>
    <w:rsid w:val="0084443A"/>
    <w:rsid w:val="008468BA"/>
    <w:rsid w:val="008625D0"/>
    <w:rsid w:val="00870DD9"/>
    <w:rsid w:val="00872483"/>
    <w:rsid w:val="00873758"/>
    <w:rsid w:val="00874B43"/>
    <w:rsid w:val="00877C99"/>
    <w:rsid w:val="008802C8"/>
    <w:rsid w:val="00880815"/>
    <w:rsid w:val="0088151A"/>
    <w:rsid w:val="008877A3"/>
    <w:rsid w:val="00892F12"/>
    <w:rsid w:val="008967C7"/>
    <w:rsid w:val="008A1639"/>
    <w:rsid w:val="008A5184"/>
    <w:rsid w:val="008A649A"/>
    <w:rsid w:val="008A6BFC"/>
    <w:rsid w:val="008B1458"/>
    <w:rsid w:val="008B2381"/>
    <w:rsid w:val="008B7AFC"/>
    <w:rsid w:val="008C1F87"/>
    <w:rsid w:val="008C250A"/>
    <w:rsid w:val="008C4928"/>
    <w:rsid w:val="008D6381"/>
    <w:rsid w:val="008E050C"/>
    <w:rsid w:val="008E2BF9"/>
    <w:rsid w:val="008E3BFA"/>
    <w:rsid w:val="008E56C6"/>
    <w:rsid w:val="008E741C"/>
    <w:rsid w:val="008F118B"/>
    <w:rsid w:val="008F35D3"/>
    <w:rsid w:val="008F5F49"/>
    <w:rsid w:val="00900BBC"/>
    <w:rsid w:val="0091080C"/>
    <w:rsid w:val="00911B6F"/>
    <w:rsid w:val="009155E8"/>
    <w:rsid w:val="00920A8D"/>
    <w:rsid w:val="009441B7"/>
    <w:rsid w:val="00944B34"/>
    <w:rsid w:val="00945817"/>
    <w:rsid w:val="00951F40"/>
    <w:rsid w:val="00952B94"/>
    <w:rsid w:val="00954F5B"/>
    <w:rsid w:val="0095533F"/>
    <w:rsid w:val="00972342"/>
    <w:rsid w:val="00982A2D"/>
    <w:rsid w:val="00982FEE"/>
    <w:rsid w:val="009832F5"/>
    <w:rsid w:val="00983F33"/>
    <w:rsid w:val="00985C7A"/>
    <w:rsid w:val="00987DD2"/>
    <w:rsid w:val="00990861"/>
    <w:rsid w:val="0099153A"/>
    <w:rsid w:val="00992759"/>
    <w:rsid w:val="009959B2"/>
    <w:rsid w:val="00995C65"/>
    <w:rsid w:val="0099714E"/>
    <w:rsid w:val="00997EC3"/>
    <w:rsid w:val="009A092A"/>
    <w:rsid w:val="009A249D"/>
    <w:rsid w:val="009A3F95"/>
    <w:rsid w:val="009A5F04"/>
    <w:rsid w:val="009B70FD"/>
    <w:rsid w:val="009C38E8"/>
    <w:rsid w:val="009C7CBD"/>
    <w:rsid w:val="009D0348"/>
    <w:rsid w:val="009D1255"/>
    <w:rsid w:val="009D6D90"/>
    <w:rsid w:val="009E1059"/>
    <w:rsid w:val="009E18B5"/>
    <w:rsid w:val="009E45EB"/>
    <w:rsid w:val="009E4F43"/>
    <w:rsid w:val="009F5649"/>
    <w:rsid w:val="00A019B0"/>
    <w:rsid w:val="00A1487D"/>
    <w:rsid w:val="00A15532"/>
    <w:rsid w:val="00A15C03"/>
    <w:rsid w:val="00A1636D"/>
    <w:rsid w:val="00A23DE7"/>
    <w:rsid w:val="00A24AF2"/>
    <w:rsid w:val="00A25B27"/>
    <w:rsid w:val="00A2657A"/>
    <w:rsid w:val="00A31B86"/>
    <w:rsid w:val="00A40D4F"/>
    <w:rsid w:val="00A41D97"/>
    <w:rsid w:val="00A46458"/>
    <w:rsid w:val="00A46766"/>
    <w:rsid w:val="00A476C0"/>
    <w:rsid w:val="00A502BA"/>
    <w:rsid w:val="00A52E8A"/>
    <w:rsid w:val="00A5362E"/>
    <w:rsid w:val="00A56ED7"/>
    <w:rsid w:val="00A64927"/>
    <w:rsid w:val="00A66AFD"/>
    <w:rsid w:val="00A67F54"/>
    <w:rsid w:val="00A7073B"/>
    <w:rsid w:val="00A7111B"/>
    <w:rsid w:val="00A71BB0"/>
    <w:rsid w:val="00A72085"/>
    <w:rsid w:val="00A73012"/>
    <w:rsid w:val="00A827E2"/>
    <w:rsid w:val="00A90C9D"/>
    <w:rsid w:val="00AA0DB6"/>
    <w:rsid w:val="00AA2C4A"/>
    <w:rsid w:val="00AA6C45"/>
    <w:rsid w:val="00AA7F01"/>
    <w:rsid w:val="00AB1FBD"/>
    <w:rsid w:val="00AB2831"/>
    <w:rsid w:val="00AB42BC"/>
    <w:rsid w:val="00AC3DBC"/>
    <w:rsid w:val="00AD118C"/>
    <w:rsid w:val="00AD3D1C"/>
    <w:rsid w:val="00AD40C9"/>
    <w:rsid w:val="00AD6643"/>
    <w:rsid w:val="00AE4C70"/>
    <w:rsid w:val="00AE4D83"/>
    <w:rsid w:val="00AE4EE0"/>
    <w:rsid w:val="00AE752A"/>
    <w:rsid w:val="00AE7CFB"/>
    <w:rsid w:val="00AF463F"/>
    <w:rsid w:val="00AF4AB2"/>
    <w:rsid w:val="00AF6B54"/>
    <w:rsid w:val="00B00BF3"/>
    <w:rsid w:val="00B02966"/>
    <w:rsid w:val="00B060A4"/>
    <w:rsid w:val="00B06496"/>
    <w:rsid w:val="00B07C6D"/>
    <w:rsid w:val="00B140A4"/>
    <w:rsid w:val="00B14162"/>
    <w:rsid w:val="00B14C0F"/>
    <w:rsid w:val="00B16B0C"/>
    <w:rsid w:val="00B21D54"/>
    <w:rsid w:val="00B253B3"/>
    <w:rsid w:val="00B3051E"/>
    <w:rsid w:val="00B43BF0"/>
    <w:rsid w:val="00B55F62"/>
    <w:rsid w:val="00B569CB"/>
    <w:rsid w:val="00B6703B"/>
    <w:rsid w:val="00B728E0"/>
    <w:rsid w:val="00B75D4C"/>
    <w:rsid w:val="00B774F5"/>
    <w:rsid w:val="00B77B8E"/>
    <w:rsid w:val="00B80B40"/>
    <w:rsid w:val="00B83F3C"/>
    <w:rsid w:val="00B908AF"/>
    <w:rsid w:val="00B9399F"/>
    <w:rsid w:val="00B94E3E"/>
    <w:rsid w:val="00B96F14"/>
    <w:rsid w:val="00BA1FF0"/>
    <w:rsid w:val="00BA7877"/>
    <w:rsid w:val="00BB0C14"/>
    <w:rsid w:val="00BB70CB"/>
    <w:rsid w:val="00BC691F"/>
    <w:rsid w:val="00BD5CCB"/>
    <w:rsid w:val="00BD5FE5"/>
    <w:rsid w:val="00BD6D84"/>
    <w:rsid w:val="00BE3752"/>
    <w:rsid w:val="00BE7987"/>
    <w:rsid w:val="00BF0682"/>
    <w:rsid w:val="00BF315C"/>
    <w:rsid w:val="00BF330F"/>
    <w:rsid w:val="00BF3F2A"/>
    <w:rsid w:val="00BF4375"/>
    <w:rsid w:val="00BF4B2C"/>
    <w:rsid w:val="00BF5102"/>
    <w:rsid w:val="00BF515E"/>
    <w:rsid w:val="00C015FB"/>
    <w:rsid w:val="00C01F4A"/>
    <w:rsid w:val="00C06A95"/>
    <w:rsid w:val="00C12AE2"/>
    <w:rsid w:val="00C17DEC"/>
    <w:rsid w:val="00C23C79"/>
    <w:rsid w:val="00C25621"/>
    <w:rsid w:val="00C2640C"/>
    <w:rsid w:val="00C26731"/>
    <w:rsid w:val="00C306F3"/>
    <w:rsid w:val="00C30B53"/>
    <w:rsid w:val="00C314DB"/>
    <w:rsid w:val="00C32351"/>
    <w:rsid w:val="00C345A9"/>
    <w:rsid w:val="00C350A2"/>
    <w:rsid w:val="00C3687A"/>
    <w:rsid w:val="00C37A2D"/>
    <w:rsid w:val="00C4020F"/>
    <w:rsid w:val="00C407D0"/>
    <w:rsid w:val="00C4139E"/>
    <w:rsid w:val="00C43F74"/>
    <w:rsid w:val="00C447D4"/>
    <w:rsid w:val="00C472DA"/>
    <w:rsid w:val="00C50630"/>
    <w:rsid w:val="00C516A2"/>
    <w:rsid w:val="00C51AC1"/>
    <w:rsid w:val="00C54E0A"/>
    <w:rsid w:val="00C5564F"/>
    <w:rsid w:val="00C55B00"/>
    <w:rsid w:val="00C60B2F"/>
    <w:rsid w:val="00C613FB"/>
    <w:rsid w:val="00C62F04"/>
    <w:rsid w:val="00C74742"/>
    <w:rsid w:val="00C75498"/>
    <w:rsid w:val="00C8093A"/>
    <w:rsid w:val="00C83B12"/>
    <w:rsid w:val="00C84F70"/>
    <w:rsid w:val="00C8730C"/>
    <w:rsid w:val="00C87556"/>
    <w:rsid w:val="00C908A9"/>
    <w:rsid w:val="00C9574C"/>
    <w:rsid w:val="00CA0AFB"/>
    <w:rsid w:val="00CA1D1F"/>
    <w:rsid w:val="00CA4A28"/>
    <w:rsid w:val="00CA7A80"/>
    <w:rsid w:val="00CB101D"/>
    <w:rsid w:val="00CB38FD"/>
    <w:rsid w:val="00CB62E9"/>
    <w:rsid w:val="00CC2BF6"/>
    <w:rsid w:val="00CC3FB7"/>
    <w:rsid w:val="00CD1E48"/>
    <w:rsid w:val="00CD4425"/>
    <w:rsid w:val="00CD443C"/>
    <w:rsid w:val="00CD54D4"/>
    <w:rsid w:val="00CD699E"/>
    <w:rsid w:val="00CE3EEE"/>
    <w:rsid w:val="00CE3FC2"/>
    <w:rsid w:val="00CE44CC"/>
    <w:rsid w:val="00CE6C71"/>
    <w:rsid w:val="00D01BD3"/>
    <w:rsid w:val="00D0328B"/>
    <w:rsid w:val="00D046BF"/>
    <w:rsid w:val="00D06C7F"/>
    <w:rsid w:val="00D07B50"/>
    <w:rsid w:val="00D103D3"/>
    <w:rsid w:val="00D13F90"/>
    <w:rsid w:val="00D151E2"/>
    <w:rsid w:val="00D172D2"/>
    <w:rsid w:val="00D21017"/>
    <w:rsid w:val="00D243A3"/>
    <w:rsid w:val="00D26AF9"/>
    <w:rsid w:val="00D3566F"/>
    <w:rsid w:val="00D44B1E"/>
    <w:rsid w:val="00D467C7"/>
    <w:rsid w:val="00D472A0"/>
    <w:rsid w:val="00D52256"/>
    <w:rsid w:val="00D61619"/>
    <w:rsid w:val="00D73069"/>
    <w:rsid w:val="00D82B8E"/>
    <w:rsid w:val="00D843F9"/>
    <w:rsid w:val="00D8479A"/>
    <w:rsid w:val="00D92817"/>
    <w:rsid w:val="00DA2D59"/>
    <w:rsid w:val="00DB15C7"/>
    <w:rsid w:val="00DB794F"/>
    <w:rsid w:val="00DC0955"/>
    <w:rsid w:val="00DC15D6"/>
    <w:rsid w:val="00DE0396"/>
    <w:rsid w:val="00DE2510"/>
    <w:rsid w:val="00DE5BF7"/>
    <w:rsid w:val="00DF1A0C"/>
    <w:rsid w:val="00DF2334"/>
    <w:rsid w:val="00DF27D1"/>
    <w:rsid w:val="00DF393A"/>
    <w:rsid w:val="00DF3E4D"/>
    <w:rsid w:val="00DF7F34"/>
    <w:rsid w:val="00E00AD6"/>
    <w:rsid w:val="00E02002"/>
    <w:rsid w:val="00E05440"/>
    <w:rsid w:val="00E05B1E"/>
    <w:rsid w:val="00E0682D"/>
    <w:rsid w:val="00E07F42"/>
    <w:rsid w:val="00E12A99"/>
    <w:rsid w:val="00E1481B"/>
    <w:rsid w:val="00E148BF"/>
    <w:rsid w:val="00E172F8"/>
    <w:rsid w:val="00E21FD6"/>
    <w:rsid w:val="00E24FEA"/>
    <w:rsid w:val="00E25AA0"/>
    <w:rsid w:val="00E33139"/>
    <w:rsid w:val="00E40A13"/>
    <w:rsid w:val="00E55072"/>
    <w:rsid w:val="00E550F1"/>
    <w:rsid w:val="00E6240C"/>
    <w:rsid w:val="00E63AAB"/>
    <w:rsid w:val="00E6545F"/>
    <w:rsid w:val="00E70C00"/>
    <w:rsid w:val="00E74D64"/>
    <w:rsid w:val="00E81036"/>
    <w:rsid w:val="00E813F7"/>
    <w:rsid w:val="00E81E3A"/>
    <w:rsid w:val="00E844AE"/>
    <w:rsid w:val="00E92B3F"/>
    <w:rsid w:val="00E9437C"/>
    <w:rsid w:val="00EA012C"/>
    <w:rsid w:val="00EA1727"/>
    <w:rsid w:val="00EA2325"/>
    <w:rsid w:val="00EA7E4F"/>
    <w:rsid w:val="00EB032C"/>
    <w:rsid w:val="00EB07AE"/>
    <w:rsid w:val="00EB54EE"/>
    <w:rsid w:val="00EC3E91"/>
    <w:rsid w:val="00EC6F97"/>
    <w:rsid w:val="00ED0143"/>
    <w:rsid w:val="00ED33FB"/>
    <w:rsid w:val="00EE29CF"/>
    <w:rsid w:val="00EE457C"/>
    <w:rsid w:val="00EE5298"/>
    <w:rsid w:val="00EE5DD8"/>
    <w:rsid w:val="00EE799D"/>
    <w:rsid w:val="00EF0377"/>
    <w:rsid w:val="00EF206F"/>
    <w:rsid w:val="00EF5D32"/>
    <w:rsid w:val="00F03EA7"/>
    <w:rsid w:val="00F06AED"/>
    <w:rsid w:val="00F136AB"/>
    <w:rsid w:val="00F168E4"/>
    <w:rsid w:val="00F17B13"/>
    <w:rsid w:val="00F21224"/>
    <w:rsid w:val="00F22975"/>
    <w:rsid w:val="00F2301C"/>
    <w:rsid w:val="00F25BFE"/>
    <w:rsid w:val="00F2720B"/>
    <w:rsid w:val="00F27A25"/>
    <w:rsid w:val="00F30162"/>
    <w:rsid w:val="00F42E3C"/>
    <w:rsid w:val="00F44D66"/>
    <w:rsid w:val="00F46B52"/>
    <w:rsid w:val="00F538FC"/>
    <w:rsid w:val="00F61476"/>
    <w:rsid w:val="00F64FE2"/>
    <w:rsid w:val="00F65A90"/>
    <w:rsid w:val="00F6723F"/>
    <w:rsid w:val="00F72132"/>
    <w:rsid w:val="00F758A8"/>
    <w:rsid w:val="00F8270F"/>
    <w:rsid w:val="00F87371"/>
    <w:rsid w:val="00F932F9"/>
    <w:rsid w:val="00F934B1"/>
    <w:rsid w:val="00F96200"/>
    <w:rsid w:val="00FA3435"/>
    <w:rsid w:val="00FA35F6"/>
    <w:rsid w:val="00FB0CCD"/>
    <w:rsid w:val="00FB0E8A"/>
    <w:rsid w:val="00FB178C"/>
    <w:rsid w:val="00FB73E0"/>
    <w:rsid w:val="00FC276B"/>
    <w:rsid w:val="00FD3854"/>
    <w:rsid w:val="00FD3B37"/>
    <w:rsid w:val="00FD6500"/>
    <w:rsid w:val="00FD6E2F"/>
    <w:rsid w:val="00FE321A"/>
    <w:rsid w:val="00FE3649"/>
    <w:rsid w:val="00FE3C05"/>
    <w:rsid w:val="00FE3CAB"/>
    <w:rsid w:val="00FE52EF"/>
    <w:rsid w:val="00FE779F"/>
    <w:rsid w:val="00FF43CF"/>
    <w:rsid w:val="00FF5960"/>
    <w:rsid w:val="00FF6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2E84"/>
  <w15:docId w15:val="{07431622-C8E3-4BC2-8C8D-71D3E69E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48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9">
    <w:name w:val="Font Style19"/>
    <w:uiPriority w:val="99"/>
    <w:rsid w:val="00DB15C7"/>
    <w:rPr>
      <w:rFonts w:ascii="Times New Roman" w:hAnsi="Times New Roman" w:cs="Times New Roman"/>
      <w:sz w:val="14"/>
      <w:szCs w:val="14"/>
    </w:rPr>
  </w:style>
  <w:style w:type="character" w:customStyle="1" w:styleId="FontStyle22">
    <w:name w:val="Font Style22"/>
    <w:uiPriority w:val="99"/>
    <w:rsid w:val="00DB15C7"/>
    <w:rPr>
      <w:rFonts w:ascii="Times New Roman" w:hAnsi="Times New Roman" w:cs="Times New Roman"/>
      <w:b/>
      <w:bCs/>
      <w:smallCaps/>
      <w:sz w:val="14"/>
      <w:szCs w:val="14"/>
    </w:rPr>
  </w:style>
  <w:style w:type="paragraph" w:customStyle="1" w:styleId="Style10">
    <w:name w:val="Style10"/>
    <w:basedOn w:val="a"/>
    <w:uiPriority w:val="99"/>
    <w:rsid w:val="001054EC"/>
    <w:pPr>
      <w:widowControl w:val="0"/>
      <w:autoSpaceDE w:val="0"/>
      <w:autoSpaceDN w:val="0"/>
      <w:adjustRightInd w:val="0"/>
      <w:spacing w:after="0" w:line="240" w:lineRule="auto"/>
    </w:pPr>
    <w:rPr>
      <w:rFonts w:ascii="Impact" w:eastAsia="Times New Roman" w:hAnsi="Impact"/>
      <w:sz w:val="24"/>
      <w:szCs w:val="24"/>
      <w:lang w:eastAsia="ru-RU"/>
    </w:rPr>
  </w:style>
  <w:style w:type="character" w:customStyle="1" w:styleId="FontStyle16">
    <w:name w:val="Font Style16"/>
    <w:uiPriority w:val="99"/>
    <w:rsid w:val="001054EC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Body Text"/>
    <w:basedOn w:val="a"/>
    <w:link w:val="a4"/>
    <w:rsid w:val="007B4389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4">
    <w:name w:val="Основной текст Знак"/>
    <w:link w:val="a3"/>
    <w:rsid w:val="007B438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020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C4020F"/>
    <w:rPr>
      <w:rFonts w:ascii="Tahoma" w:hAnsi="Tahoma" w:cs="Tahoma"/>
      <w:sz w:val="16"/>
      <w:szCs w:val="16"/>
    </w:rPr>
  </w:style>
  <w:style w:type="paragraph" w:customStyle="1" w:styleId="point">
    <w:name w:val="point"/>
    <w:basedOn w:val="a"/>
    <w:rsid w:val="00526110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unhideWhenUsed/>
    <w:rsid w:val="00B94E3E"/>
    <w:rPr>
      <w:color w:val="0000FF"/>
      <w:u w:val="single"/>
    </w:rPr>
  </w:style>
  <w:style w:type="paragraph" w:styleId="a8">
    <w:name w:val="Body Text Indent"/>
    <w:basedOn w:val="a"/>
    <w:link w:val="a9"/>
    <w:uiPriority w:val="99"/>
    <w:unhideWhenUsed/>
    <w:rsid w:val="00621A2F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rsid w:val="00621A2F"/>
    <w:rPr>
      <w:sz w:val="22"/>
      <w:szCs w:val="22"/>
      <w:lang w:eastAsia="en-US"/>
    </w:rPr>
  </w:style>
  <w:style w:type="paragraph" w:customStyle="1" w:styleId="newncpi">
    <w:name w:val="newncpi"/>
    <w:basedOn w:val="a"/>
    <w:rsid w:val="00C472D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74D64"/>
    <w:pPr>
      <w:ind w:left="720"/>
      <w:contextualSpacing/>
    </w:pPr>
  </w:style>
  <w:style w:type="paragraph" w:customStyle="1" w:styleId="1">
    <w:name w:val="Название1"/>
    <w:basedOn w:val="a"/>
    <w:rsid w:val="00495474"/>
    <w:pPr>
      <w:spacing w:before="360" w:after="360" w:line="240" w:lineRule="auto"/>
      <w:ind w:right="2268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wmi-callto">
    <w:name w:val="wmi-callto"/>
    <w:basedOn w:val="a0"/>
    <w:rsid w:val="00995C65"/>
  </w:style>
  <w:style w:type="paragraph" w:styleId="3">
    <w:name w:val="Body Text 3"/>
    <w:basedOn w:val="a"/>
    <w:link w:val="30"/>
    <w:uiPriority w:val="99"/>
    <w:semiHidden/>
    <w:unhideWhenUsed/>
    <w:rsid w:val="00F538FC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538FC"/>
    <w:rPr>
      <w:rFonts w:ascii="Times New Roman" w:eastAsia="Times New Roman" w:hAnsi="Times New Roman"/>
      <w:sz w:val="16"/>
      <w:szCs w:val="16"/>
    </w:rPr>
  </w:style>
  <w:style w:type="character" w:styleId="ab">
    <w:name w:val="Strong"/>
    <w:basedOn w:val="a0"/>
    <w:uiPriority w:val="22"/>
    <w:qFormat/>
    <w:rsid w:val="008E741C"/>
    <w:rPr>
      <w:b/>
      <w:bCs/>
    </w:rPr>
  </w:style>
  <w:style w:type="paragraph" w:styleId="ac">
    <w:name w:val="header"/>
    <w:basedOn w:val="a"/>
    <w:link w:val="ad"/>
    <w:uiPriority w:val="99"/>
    <w:unhideWhenUsed/>
    <w:rsid w:val="00F06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06AED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F06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06A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755A6-B4ED-40C0-8275-DE45D9709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5018</CharactersWithSpaces>
  <SharedDoc>false</SharedDoc>
  <HLinks>
    <vt:vector size="6" baseType="variant">
      <vt:variant>
        <vt:i4>6881346</vt:i4>
      </vt:variant>
      <vt:variant>
        <vt:i4>0</vt:i4>
      </vt:variant>
      <vt:variant>
        <vt:i4>0</vt:i4>
      </vt:variant>
      <vt:variant>
        <vt:i4>5</vt:i4>
      </vt:variant>
      <vt:variant>
        <vt:lpwstr>mailto:torgi@ino.by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2023-01-26T07:24:00Z</cp:lastPrinted>
  <dcterms:created xsi:type="dcterms:W3CDTF">2023-01-26T07:30:00Z</dcterms:created>
  <dcterms:modified xsi:type="dcterms:W3CDTF">2026-04-30T10:47:00Z</dcterms:modified>
</cp:coreProperties>
</file>